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1FA" w:rsidRPr="000721FA" w:rsidRDefault="000721FA" w:rsidP="000721FA">
      <w:pPr>
        <w:rPr>
          <w:sz w:val="24"/>
          <w:szCs w:val="24"/>
        </w:rPr>
      </w:pPr>
      <w:r w:rsidRPr="000721FA">
        <w:rPr>
          <w:sz w:val="24"/>
          <w:szCs w:val="24"/>
        </w:rPr>
        <w:t>LA CATHÉDRALE SAINT-GERVAIS et SAINT PROTAIS</w:t>
      </w:r>
    </w:p>
    <w:p w:rsidR="000721FA" w:rsidRPr="000721FA" w:rsidRDefault="000721FA" w:rsidP="000721FA">
      <w:pPr>
        <w:rPr>
          <w:sz w:val="24"/>
          <w:szCs w:val="24"/>
        </w:rPr>
      </w:pPr>
      <w:r w:rsidRPr="000721FA">
        <w:rPr>
          <w:sz w:val="24"/>
          <w:szCs w:val="24"/>
        </w:rPr>
        <w:t>Édifiée sur la partie la plus élevée de la ville sur un lieu privilégié, déjà occupé à l’époque gallo-romaine par un temple, la cathédrale Saint-Gervais, église paroissiale, évêché jusqu’en 1791, reste dans l’esprit des lectourois la «cathédrale»</w:t>
      </w:r>
      <w:r w:rsidRPr="000721FA">
        <w:rPr>
          <w:sz w:val="24"/>
          <w:szCs w:val="24"/>
        </w:rPr>
        <w:br/>
        <w:t>«Elle est l’un des édifices les plus monumentaux du Gers et l’un des plus disparates en raison de plans successifs dont aucun entièrement réalisé», et des destructions survenues avant et après les guerres de religion.</w:t>
      </w:r>
      <w:r w:rsidRPr="000721FA">
        <w:rPr>
          <w:sz w:val="24"/>
          <w:szCs w:val="24"/>
        </w:rPr>
        <w:br/>
        <w:t xml:space="preserve">La première église était romane et probablement couverte de coupoles, sa nef très vaste précède un </w:t>
      </w:r>
      <w:proofErr w:type="spellStart"/>
      <w:r w:rsidRPr="000721FA">
        <w:rPr>
          <w:sz w:val="24"/>
          <w:szCs w:val="24"/>
        </w:rPr>
        <w:t>choeur</w:t>
      </w:r>
      <w:proofErr w:type="spellEnd"/>
      <w:r w:rsidRPr="000721FA">
        <w:rPr>
          <w:sz w:val="24"/>
          <w:szCs w:val="24"/>
        </w:rPr>
        <w:t xml:space="preserve"> à chevet à 3 pans emprunté aux grandes églises gothiques à déambulatoire. Les chapelles au nombre de 9 sont logées entre les contreforts, les voûtes sont sur croisées d’ogives tantôt simples, tantôt à liernes et tiercerons.</w:t>
      </w:r>
      <w:r w:rsidRPr="000721FA">
        <w:rPr>
          <w:sz w:val="24"/>
          <w:szCs w:val="24"/>
        </w:rPr>
        <w:br/>
        <w:t>La cathédrale de Lectoure s’impose par son clocher qui domine la ville. Jusqu’à la révolution il possédait une flèche qui donnait à l’ensemble une hauteur de 90 m, il avait alors la réputation d’être le plus élevé de France.</w:t>
      </w:r>
      <w:r w:rsidRPr="000721FA">
        <w:rPr>
          <w:sz w:val="24"/>
          <w:szCs w:val="24"/>
        </w:rPr>
        <w:br/>
        <w:t>Le rez-de-chaussée du clocher de la Cathédrale Saint-Gervais accueille une collection d’objets de culte (médailles, chapelets, livres de messe, images pieuses, statuettes …), de vêtements liturgiques et de fragments de décors de l’édifice. Visite du musée d’Art sacré sur réservation auprès de l’Office du Tourisme de Lectoure.</w:t>
      </w:r>
    </w:p>
    <w:p w:rsidR="000721FA" w:rsidRPr="000721FA" w:rsidRDefault="000721FA" w:rsidP="000721FA">
      <w:pPr>
        <w:rPr>
          <w:sz w:val="24"/>
          <w:szCs w:val="24"/>
        </w:rPr>
      </w:pPr>
      <w:r w:rsidRPr="000721FA">
        <w:rPr>
          <w:sz w:val="24"/>
          <w:szCs w:val="24"/>
        </w:rPr>
        <w:t> </w:t>
      </w:r>
    </w:p>
    <w:p w:rsidR="000721FA" w:rsidRPr="000721FA" w:rsidRDefault="000721FA" w:rsidP="000721FA">
      <w:pPr>
        <w:rPr>
          <w:sz w:val="24"/>
          <w:szCs w:val="24"/>
        </w:rPr>
      </w:pPr>
      <w:r w:rsidRPr="000721FA">
        <w:rPr>
          <w:sz w:val="24"/>
          <w:szCs w:val="24"/>
        </w:rPr>
        <w:t xml:space="preserve">D’après diverses sources dont l’Inventaire du patrimoine de la commune de Lectoure réalisé </w:t>
      </w:r>
      <w:bookmarkStart w:id="0" w:name="_GoBack"/>
      <w:bookmarkEnd w:id="0"/>
      <w:r w:rsidRPr="000721FA">
        <w:rPr>
          <w:sz w:val="24"/>
          <w:szCs w:val="24"/>
        </w:rPr>
        <w:t>en partenariat avec la région Midi-Pyrénées depuis 2009</w:t>
      </w:r>
      <w:r w:rsidRPr="000721FA">
        <w:rPr>
          <w:sz w:val="24"/>
          <w:szCs w:val="24"/>
        </w:rPr>
        <w:br/>
        <w:t>(www.patrimoines.midipyrenees.fr).</w:t>
      </w:r>
      <w:r w:rsidRPr="000721FA">
        <w:rPr>
          <w:sz w:val="24"/>
          <w:szCs w:val="24"/>
        </w:rPr>
        <w:br/>
        <w:t>Ces textes sont extraits de « LECTOURE, Guide de découverte de la Cité historique », commune de Lectoure, 2015, 25p.</w:t>
      </w:r>
    </w:p>
    <w:p w:rsidR="00560516" w:rsidRDefault="00560516">
      <w:pPr>
        <w:rPr>
          <w:sz w:val="24"/>
          <w:szCs w:val="24"/>
        </w:rPr>
      </w:pPr>
    </w:p>
    <w:p w:rsidR="000721FA" w:rsidRDefault="000721FA">
      <w:pPr>
        <w:rPr>
          <w:sz w:val="24"/>
          <w:szCs w:val="24"/>
        </w:rPr>
      </w:pPr>
      <w:r>
        <w:rPr>
          <w:sz w:val="24"/>
          <w:szCs w:val="24"/>
        </w:rPr>
        <w:br w:type="page"/>
      </w:r>
    </w:p>
    <w:p w:rsidR="000721FA" w:rsidRDefault="000721FA">
      <w:pPr>
        <w:rPr>
          <w:sz w:val="24"/>
          <w:szCs w:val="24"/>
        </w:rPr>
      </w:pPr>
    </w:p>
    <w:p w:rsidR="000721FA" w:rsidRPr="000721FA" w:rsidRDefault="000721FA" w:rsidP="000721FA">
      <w:pPr>
        <w:pStyle w:val="Titre"/>
        <w:rPr>
          <w:b/>
        </w:rPr>
      </w:pPr>
      <w:proofErr w:type="spellStart"/>
      <w:r w:rsidRPr="000721FA">
        <w:rPr>
          <w:b/>
        </w:rPr>
        <w:t>Auf</w:t>
      </w:r>
      <w:proofErr w:type="spellEnd"/>
      <w:r w:rsidRPr="000721FA">
        <w:rPr>
          <w:b/>
        </w:rPr>
        <w:t xml:space="preserve"> Deutsch</w:t>
      </w:r>
    </w:p>
    <w:p w:rsidR="000721FA" w:rsidRPr="000721FA" w:rsidRDefault="000721FA">
      <w:pPr>
        <w:rPr>
          <w:sz w:val="28"/>
          <w:szCs w:val="28"/>
        </w:rPr>
      </w:pPr>
    </w:p>
    <w:p w:rsidR="000721FA" w:rsidRPr="000721FA" w:rsidRDefault="000721FA">
      <w:pPr>
        <w:rPr>
          <w:sz w:val="28"/>
          <w:szCs w:val="28"/>
        </w:rPr>
      </w:pPr>
      <w:proofErr w:type="spellStart"/>
      <w:r w:rsidRPr="000721FA">
        <w:rPr>
          <w:sz w:val="28"/>
          <w:szCs w:val="28"/>
        </w:rPr>
        <w:t>Wo</w:t>
      </w:r>
      <w:proofErr w:type="spellEnd"/>
      <w:r w:rsidRPr="000721FA">
        <w:rPr>
          <w:sz w:val="28"/>
          <w:szCs w:val="28"/>
        </w:rPr>
        <w:t xml:space="preserve"> </w:t>
      </w:r>
      <w:proofErr w:type="spellStart"/>
      <w:r w:rsidRPr="000721FA">
        <w:rPr>
          <w:sz w:val="28"/>
          <w:szCs w:val="28"/>
        </w:rPr>
        <w:t>steht</w:t>
      </w:r>
      <w:proofErr w:type="spellEnd"/>
      <w:r w:rsidRPr="000721FA">
        <w:rPr>
          <w:sz w:val="28"/>
          <w:szCs w:val="28"/>
        </w:rPr>
        <w:t xml:space="preserve"> </w:t>
      </w:r>
      <w:proofErr w:type="spellStart"/>
      <w:r w:rsidRPr="000721FA">
        <w:rPr>
          <w:sz w:val="28"/>
          <w:szCs w:val="28"/>
        </w:rPr>
        <w:t>diese</w:t>
      </w:r>
      <w:proofErr w:type="spellEnd"/>
      <w:r w:rsidRPr="000721FA">
        <w:rPr>
          <w:sz w:val="28"/>
          <w:szCs w:val="28"/>
        </w:rPr>
        <w:t xml:space="preserve"> </w:t>
      </w:r>
      <w:proofErr w:type="spellStart"/>
      <w:r w:rsidRPr="000721FA">
        <w:rPr>
          <w:sz w:val="28"/>
          <w:szCs w:val="28"/>
        </w:rPr>
        <w:t>Kathedrale</w:t>
      </w:r>
      <w:proofErr w:type="spellEnd"/>
      <w:r w:rsidRPr="000721FA">
        <w:rPr>
          <w:sz w:val="28"/>
          <w:szCs w:val="28"/>
        </w:rPr>
        <w:t xml:space="preserve"> ? </w:t>
      </w:r>
    </w:p>
    <w:p w:rsidR="000721FA" w:rsidRPr="000721FA" w:rsidRDefault="000721FA">
      <w:pPr>
        <w:pBdr>
          <w:bottom w:val="single" w:sz="12" w:space="1" w:color="auto"/>
        </w:pBdr>
        <w:rPr>
          <w:sz w:val="28"/>
          <w:szCs w:val="28"/>
        </w:rPr>
      </w:pPr>
    </w:p>
    <w:p w:rsidR="000721FA" w:rsidRPr="000721FA" w:rsidRDefault="000721FA">
      <w:pPr>
        <w:rPr>
          <w:sz w:val="28"/>
          <w:szCs w:val="28"/>
        </w:rPr>
      </w:pPr>
    </w:p>
    <w:p w:rsidR="000721FA" w:rsidRPr="000721FA" w:rsidRDefault="000721FA">
      <w:pPr>
        <w:rPr>
          <w:sz w:val="28"/>
          <w:szCs w:val="28"/>
        </w:rPr>
      </w:pPr>
      <w:proofErr w:type="spellStart"/>
      <w:r w:rsidRPr="000721FA">
        <w:rPr>
          <w:sz w:val="28"/>
          <w:szCs w:val="28"/>
        </w:rPr>
        <w:t>Wie</w:t>
      </w:r>
      <w:proofErr w:type="spellEnd"/>
      <w:r w:rsidRPr="000721FA">
        <w:rPr>
          <w:sz w:val="28"/>
          <w:szCs w:val="28"/>
        </w:rPr>
        <w:t xml:space="preserve"> </w:t>
      </w:r>
      <w:proofErr w:type="spellStart"/>
      <w:r w:rsidRPr="000721FA">
        <w:rPr>
          <w:sz w:val="28"/>
          <w:szCs w:val="28"/>
        </w:rPr>
        <w:t>heißt</w:t>
      </w:r>
      <w:proofErr w:type="spellEnd"/>
      <w:r w:rsidRPr="000721FA">
        <w:rPr>
          <w:sz w:val="28"/>
          <w:szCs w:val="28"/>
        </w:rPr>
        <w:t xml:space="preserve"> </w:t>
      </w:r>
      <w:proofErr w:type="spellStart"/>
      <w:r w:rsidRPr="000721FA">
        <w:rPr>
          <w:sz w:val="28"/>
          <w:szCs w:val="28"/>
        </w:rPr>
        <w:t>sie</w:t>
      </w:r>
      <w:proofErr w:type="spellEnd"/>
      <w:r w:rsidRPr="000721FA">
        <w:rPr>
          <w:sz w:val="28"/>
          <w:szCs w:val="28"/>
        </w:rPr>
        <w:t xml:space="preserve"> ? </w:t>
      </w:r>
    </w:p>
    <w:p w:rsidR="000721FA" w:rsidRPr="000721FA" w:rsidRDefault="000721FA">
      <w:pPr>
        <w:pBdr>
          <w:bottom w:val="single" w:sz="12" w:space="1" w:color="auto"/>
        </w:pBdr>
        <w:rPr>
          <w:sz w:val="28"/>
          <w:szCs w:val="28"/>
        </w:rPr>
      </w:pPr>
    </w:p>
    <w:p w:rsidR="000721FA" w:rsidRPr="000721FA" w:rsidRDefault="000721FA">
      <w:pPr>
        <w:rPr>
          <w:sz w:val="28"/>
          <w:szCs w:val="28"/>
        </w:rPr>
      </w:pPr>
    </w:p>
    <w:p w:rsidR="000721FA" w:rsidRPr="000721FA" w:rsidRDefault="000721FA">
      <w:pPr>
        <w:rPr>
          <w:sz w:val="28"/>
          <w:szCs w:val="28"/>
        </w:rPr>
      </w:pPr>
      <w:proofErr w:type="spellStart"/>
      <w:r w:rsidRPr="000721FA">
        <w:rPr>
          <w:sz w:val="28"/>
          <w:szCs w:val="28"/>
        </w:rPr>
        <w:t>Was</w:t>
      </w:r>
      <w:proofErr w:type="spellEnd"/>
      <w:r w:rsidRPr="000721FA">
        <w:rPr>
          <w:sz w:val="28"/>
          <w:szCs w:val="28"/>
        </w:rPr>
        <w:t xml:space="preserve"> </w:t>
      </w:r>
      <w:proofErr w:type="spellStart"/>
      <w:r w:rsidRPr="000721FA">
        <w:rPr>
          <w:sz w:val="28"/>
          <w:szCs w:val="28"/>
        </w:rPr>
        <w:t>isr</w:t>
      </w:r>
      <w:proofErr w:type="spellEnd"/>
      <w:r w:rsidRPr="000721FA">
        <w:rPr>
          <w:sz w:val="28"/>
          <w:szCs w:val="28"/>
        </w:rPr>
        <w:t xml:space="preserve"> </w:t>
      </w:r>
      <w:proofErr w:type="spellStart"/>
      <w:r w:rsidRPr="000721FA">
        <w:rPr>
          <w:sz w:val="28"/>
          <w:szCs w:val="28"/>
        </w:rPr>
        <w:t>besonders</w:t>
      </w:r>
      <w:proofErr w:type="spellEnd"/>
      <w:r w:rsidRPr="000721FA">
        <w:rPr>
          <w:sz w:val="28"/>
          <w:szCs w:val="28"/>
        </w:rPr>
        <w:t xml:space="preserve"> an </w:t>
      </w:r>
      <w:proofErr w:type="spellStart"/>
      <w:r w:rsidRPr="000721FA">
        <w:rPr>
          <w:sz w:val="28"/>
          <w:szCs w:val="28"/>
        </w:rPr>
        <w:t>diesem</w:t>
      </w:r>
      <w:proofErr w:type="spellEnd"/>
      <w:r w:rsidRPr="000721FA">
        <w:rPr>
          <w:sz w:val="28"/>
          <w:szCs w:val="28"/>
        </w:rPr>
        <w:t xml:space="preserve"> Monument ? </w:t>
      </w:r>
    </w:p>
    <w:p w:rsidR="000721FA" w:rsidRPr="000721FA" w:rsidRDefault="000721FA">
      <w:pPr>
        <w:rPr>
          <w:sz w:val="28"/>
          <w:szCs w:val="28"/>
        </w:rPr>
      </w:pPr>
    </w:p>
    <w:p w:rsidR="000721FA" w:rsidRPr="000721FA" w:rsidRDefault="000721FA">
      <w:pPr>
        <w:pBdr>
          <w:top w:val="single" w:sz="12" w:space="1" w:color="auto"/>
          <w:bottom w:val="single" w:sz="12" w:space="1" w:color="auto"/>
        </w:pBdr>
        <w:rPr>
          <w:sz w:val="28"/>
          <w:szCs w:val="28"/>
        </w:rPr>
      </w:pPr>
    </w:p>
    <w:p w:rsidR="000721FA" w:rsidRPr="000721FA" w:rsidRDefault="000721FA">
      <w:pPr>
        <w:rPr>
          <w:sz w:val="28"/>
          <w:szCs w:val="28"/>
        </w:rPr>
      </w:pPr>
      <w:proofErr w:type="spellStart"/>
      <w:r w:rsidRPr="000721FA">
        <w:rPr>
          <w:sz w:val="28"/>
          <w:szCs w:val="28"/>
        </w:rPr>
        <w:t>Was</w:t>
      </w:r>
      <w:proofErr w:type="spellEnd"/>
      <w:r w:rsidRPr="000721FA">
        <w:rPr>
          <w:sz w:val="28"/>
          <w:szCs w:val="28"/>
        </w:rPr>
        <w:t xml:space="preserve"> </w:t>
      </w:r>
      <w:proofErr w:type="spellStart"/>
      <w:r w:rsidRPr="000721FA">
        <w:rPr>
          <w:sz w:val="28"/>
          <w:szCs w:val="28"/>
        </w:rPr>
        <w:t>kannst</w:t>
      </w:r>
      <w:proofErr w:type="spellEnd"/>
      <w:r w:rsidRPr="000721FA">
        <w:rPr>
          <w:sz w:val="28"/>
          <w:szCs w:val="28"/>
        </w:rPr>
        <w:t xml:space="preserve"> du </w:t>
      </w:r>
      <w:proofErr w:type="spellStart"/>
      <w:r w:rsidRPr="000721FA">
        <w:rPr>
          <w:sz w:val="28"/>
          <w:szCs w:val="28"/>
        </w:rPr>
        <w:t>über</w:t>
      </w:r>
      <w:proofErr w:type="spellEnd"/>
      <w:r w:rsidRPr="000721FA">
        <w:rPr>
          <w:sz w:val="28"/>
          <w:szCs w:val="28"/>
        </w:rPr>
        <w:t xml:space="preserve"> den </w:t>
      </w:r>
      <w:proofErr w:type="spellStart"/>
      <w:r w:rsidRPr="000721FA">
        <w:rPr>
          <w:sz w:val="28"/>
          <w:szCs w:val="28"/>
        </w:rPr>
        <w:t>Turm</w:t>
      </w:r>
      <w:proofErr w:type="spellEnd"/>
      <w:r w:rsidRPr="000721FA">
        <w:rPr>
          <w:sz w:val="28"/>
          <w:szCs w:val="28"/>
        </w:rPr>
        <w:t xml:space="preserve"> </w:t>
      </w:r>
      <w:proofErr w:type="spellStart"/>
      <w:r w:rsidRPr="000721FA">
        <w:rPr>
          <w:sz w:val="28"/>
          <w:szCs w:val="28"/>
        </w:rPr>
        <w:t>sagen</w:t>
      </w:r>
      <w:proofErr w:type="spellEnd"/>
      <w:r w:rsidRPr="000721FA">
        <w:rPr>
          <w:sz w:val="28"/>
          <w:szCs w:val="28"/>
        </w:rPr>
        <w:t> ?</w:t>
      </w:r>
    </w:p>
    <w:p w:rsidR="000721FA" w:rsidRPr="000721FA" w:rsidRDefault="000721FA">
      <w:pPr>
        <w:rPr>
          <w:sz w:val="28"/>
          <w:szCs w:val="28"/>
        </w:rPr>
      </w:pPr>
    </w:p>
    <w:p w:rsidR="000721FA" w:rsidRPr="000721FA" w:rsidRDefault="000721FA">
      <w:pPr>
        <w:pBdr>
          <w:top w:val="single" w:sz="12" w:space="1" w:color="auto"/>
          <w:bottom w:val="single" w:sz="12" w:space="1" w:color="auto"/>
        </w:pBdr>
        <w:rPr>
          <w:sz w:val="28"/>
          <w:szCs w:val="28"/>
        </w:rPr>
      </w:pPr>
    </w:p>
    <w:p w:rsidR="000721FA" w:rsidRPr="000721FA" w:rsidRDefault="000721FA">
      <w:pPr>
        <w:rPr>
          <w:sz w:val="28"/>
          <w:szCs w:val="28"/>
        </w:rPr>
      </w:pPr>
    </w:p>
    <w:p w:rsidR="000721FA" w:rsidRPr="000721FA" w:rsidRDefault="000721FA">
      <w:pPr>
        <w:rPr>
          <w:sz w:val="28"/>
          <w:szCs w:val="28"/>
        </w:rPr>
      </w:pPr>
      <w:proofErr w:type="spellStart"/>
      <w:r w:rsidRPr="000721FA">
        <w:rPr>
          <w:sz w:val="28"/>
          <w:szCs w:val="28"/>
        </w:rPr>
        <w:t>Was</w:t>
      </w:r>
      <w:proofErr w:type="spellEnd"/>
      <w:r w:rsidRPr="000721FA">
        <w:rPr>
          <w:sz w:val="28"/>
          <w:szCs w:val="28"/>
        </w:rPr>
        <w:t xml:space="preserve"> </w:t>
      </w:r>
      <w:proofErr w:type="spellStart"/>
      <w:r w:rsidRPr="000721FA">
        <w:rPr>
          <w:sz w:val="28"/>
          <w:szCs w:val="28"/>
        </w:rPr>
        <w:t>gibt</w:t>
      </w:r>
      <w:proofErr w:type="spellEnd"/>
      <w:r w:rsidRPr="000721FA">
        <w:rPr>
          <w:sz w:val="28"/>
          <w:szCs w:val="28"/>
        </w:rPr>
        <w:t xml:space="preserve"> es </w:t>
      </w:r>
      <w:proofErr w:type="spellStart"/>
      <w:r w:rsidRPr="000721FA">
        <w:rPr>
          <w:sz w:val="28"/>
          <w:szCs w:val="28"/>
        </w:rPr>
        <w:t>im</w:t>
      </w:r>
      <w:proofErr w:type="spellEnd"/>
      <w:r w:rsidRPr="000721FA">
        <w:rPr>
          <w:sz w:val="28"/>
          <w:szCs w:val="28"/>
        </w:rPr>
        <w:t xml:space="preserve"> </w:t>
      </w:r>
      <w:proofErr w:type="spellStart"/>
      <w:r w:rsidRPr="000721FA">
        <w:rPr>
          <w:sz w:val="28"/>
          <w:szCs w:val="28"/>
        </w:rPr>
        <w:t>Erdgeschoss</w:t>
      </w:r>
      <w:proofErr w:type="spellEnd"/>
      <w:r w:rsidRPr="000721FA">
        <w:rPr>
          <w:sz w:val="28"/>
          <w:szCs w:val="28"/>
        </w:rPr>
        <w:t xml:space="preserve"> der </w:t>
      </w:r>
      <w:proofErr w:type="spellStart"/>
      <w:r w:rsidRPr="000721FA">
        <w:rPr>
          <w:sz w:val="28"/>
          <w:szCs w:val="28"/>
        </w:rPr>
        <w:t>Kirche</w:t>
      </w:r>
      <w:proofErr w:type="spellEnd"/>
      <w:r w:rsidRPr="000721FA">
        <w:rPr>
          <w:sz w:val="28"/>
          <w:szCs w:val="28"/>
        </w:rPr>
        <w:t xml:space="preserve"> ? </w:t>
      </w:r>
    </w:p>
    <w:p w:rsidR="000721FA" w:rsidRPr="000721FA" w:rsidRDefault="000721FA">
      <w:pPr>
        <w:rPr>
          <w:sz w:val="28"/>
          <w:szCs w:val="28"/>
        </w:rPr>
      </w:pPr>
    </w:p>
    <w:p w:rsidR="000721FA" w:rsidRPr="000721FA" w:rsidRDefault="000721FA">
      <w:pPr>
        <w:pBdr>
          <w:top w:val="single" w:sz="12" w:space="1" w:color="auto"/>
          <w:bottom w:val="single" w:sz="12" w:space="1" w:color="auto"/>
        </w:pBdr>
        <w:rPr>
          <w:sz w:val="28"/>
          <w:szCs w:val="28"/>
        </w:rPr>
      </w:pPr>
    </w:p>
    <w:p w:rsidR="000721FA" w:rsidRPr="000721FA" w:rsidRDefault="000721FA">
      <w:pPr>
        <w:rPr>
          <w:sz w:val="28"/>
          <w:szCs w:val="28"/>
        </w:rPr>
      </w:pPr>
    </w:p>
    <w:p w:rsidR="000721FA" w:rsidRPr="000721FA" w:rsidRDefault="000721FA">
      <w:pPr>
        <w:rPr>
          <w:sz w:val="28"/>
          <w:szCs w:val="28"/>
        </w:rPr>
      </w:pPr>
    </w:p>
    <w:p w:rsidR="000721FA" w:rsidRPr="000721FA" w:rsidRDefault="000721FA">
      <w:pPr>
        <w:rPr>
          <w:sz w:val="28"/>
          <w:szCs w:val="28"/>
        </w:rPr>
      </w:pPr>
    </w:p>
    <w:p w:rsidR="000721FA" w:rsidRPr="000721FA" w:rsidRDefault="000721FA">
      <w:pPr>
        <w:rPr>
          <w:sz w:val="28"/>
          <w:szCs w:val="28"/>
        </w:rPr>
      </w:pPr>
    </w:p>
    <w:sectPr w:rsidR="000721FA" w:rsidRPr="000721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1FA"/>
    <w:rsid w:val="000721FA"/>
    <w:rsid w:val="00560516"/>
    <w:rsid w:val="005A6FB4"/>
    <w:rsid w:val="00B73B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B8D0D"/>
  <w15:chartTrackingRefBased/>
  <w15:docId w15:val="{56E7E619-E0BD-4925-A6DD-83288D933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0721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0721FA"/>
    <w:rPr>
      <w:rFonts w:asciiTheme="majorHAnsi" w:eastAsiaTheme="majorEastAsia" w:hAnsiTheme="majorHAnsi" w:cstheme="majorBidi"/>
      <w:spacing w:val="-10"/>
      <w:kern w:val="28"/>
      <w:sz w:val="56"/>
      <w:szCs w:val="56"/>
    </w:rPr>
  </w:style>
  <w:style w:type="paragraph" w:styleId="Textedebulles">
    <w:name w:val="Balloon Text"/>
    <w:basedOn w:val="Normal"/>
    <w:link w:val="TextedebullesCar"/>
    <w:uiPriority w:val="99"/>
    <w:semiHidden/>
    <w:unhideWhenUsed/>
    <w:rsid w:val="000721F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721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747129">
      <w:bodyDiv w:val="1"/>
      <w:marLeft w:val="0"/>
      <w:marRight w:val="0"/>
      <w:marTop w:val="0"/>
      <w:marBottom w:val="0"/>
      <w:divBdr>
        <w:top w:val="none" w:sz="0" w:space="0" w:color="auto"/>
        <w:left w:val="none" w:sz="0" w:space="0" w:color="auto"/>
        <w:bottom w:val="none" w:sz="0" w:space="0" w:color="auto"/>
        <w:right w:val="none" w:sz="0" w:space="0" w:color="auto"/>
      </w:divBdr>
      <w:divsChild>
        <w:div w:id="1344627719">
          <w:marLeft w:val="0"/>
          <w:marRight w:val="0"/>
          <w:marTop w:val="0"/>
          <w:marBottom w:val="0"/>
          <w:divBdr>
            <w:top w:val="none" w:sz="0" w:space="0" w:color="FFFFFF"/>
            <w:left w:val="none" w:sz="0" w:space="0" w:color="FFFFFF"/>
            <w:bottom w:val="none" w:sz="0" w:space="0" w:color="auto"/>
            <w:right w:val="none" w:sz="0" w:space="0" w:color="FFFFFF"/>
          </w:divBdr>
          <w:divsChild>
            <w:div w:id="594093267">
              <w:marLeft w:val="0"/>
              <w:marRight w:val="0"/>
              <w:marTop w:val="0"/>
              <w:marBottom w:val="300"/>
              <w:divBdr>
                <w:top w:val="none" w:sz="0" w:space="0" w:color="auto"/>
                <w:left w:val="none" w:sz="0" w:space="0" w:color="auto"/>
                <w:bottom w:val="none" w:sz="0" w:space="0" w:color="auto"/>
                <w:right w:val="none" w:sz="0" w:space="0" w:color="auto"/>
              </w:divBdr>
            </w:div>
          </w:divsChild>
        </w:div>
        <w:div w:id="207183222">
          <w:marLeft w:val="0"/>
          <w:marRight w:val="0"/>
          <w:marTop w:val="0"/>
          <w:marBottom w:val="0"/>
          <w:divBdr>
            <w:top w:val="none" w:sz="0" w:space="0" w:color="FFFFFF"/>
            <w:left w:val="none" w:sz="0" w:space="0" w:color="FFFFFF"/>
            <w:bottom w:val="single" w:sz="6" w:space="0" w:color="FFFFFF"/>
            <w:right w:val="none" w:sz="0" w:space="0" w:color="FFFFFF"/>
          </w:divBdr>
          <w:divsChild>
            <w:div w:id="316344848">
              <w:marLeft w:val="0"/>
              <w:marRight w:val="0"/>
              <w:marTop w:val="0"/>
              <w:marBottom w:val="0"/>
              <w:divBdr>
                <w:top w:val="none" w:sz="0" w:space="0" w:color="auto"/>
                <w:left w:val="none" w:sz="0" w:space="0" w:color="auto"/>
                <w:bottom w:val="none" w:sz="0" w:space="0" w:color="auto"/>
                <w:right w:val="none" w:sz="0" w:space="0" w:color="auto"/>
              </w:divBdr>
              <w:divsChild>
                <w:div w:id="346374072">
                  <w:marLeft w:val="0"/>
                  <w:marRight w:val="0"/>
                  <w:marTop w:val="0"/>
                  <w:marBottom w:val="0"/>
                  <w:divBdr>
                    <w:top w:val="none" w:sz="0" w:space="0" w:color="auto"/>
                    <w:left w:val="none" w:sz="0" w:space="0" w:color="auto"/>
                    <w:bottom w:val="none" w:sz="0" w:space="0" w:color="auto"/>
                    <w:right w:val="none" w:sz="0" w:space="0" w:color="auto"/>
                  </w:divBdr>
                  <w:divsChild>
                    <w:div w:id="1095399927">
                      <w:marLeft w:val="0"/>
                      <w:marRight w:val="0"/>
                      <w:marTop w:val="0"/>
                      <w:marBottom w:val="0"/>
                      <w:divBdr>
                        <w:top w:val="none" w:sz="0" w:space="0" w:color="FFFFFF"/>
                        <w:left w:val="single" w:sz="6" w:space="0" w:color="FFFFFF"/>
                        <w:bottom w:val="none" w:sz="0" w:space="0" w:color="FFFFFF"/>
                        <w:right w:val="none" w:sz="0" w:space="0" w:color="FFFFFF"/>
                      </w:divBdr>
                      <w:divsChild>
                        <w:div w:id="35277057">
                          <w:marLeft w:val="0"/>
                          <w:marRight w:val="0"/>
                          <w:marTop w:val="0"/>
                          <w:marBottom w:val="0"/>
                          <w:divBdr>
                            <w:top w:val="none" w:sz="0" w:space="0" w:color="auto"/>
                            <w:left w:val="none" w:sz="0" w:space="0" w:color="auto"/>
                            <w:bottom w:val="none" w:sz="0" w:space="0" w:color="auto"/>
                            <w:right w:val="none" w:sz="0" w:space="0" w:color="auto"/>
                          </w:divBdr>
                          <w:divsChild>
                            <w:div w:id="130171552">
                              <w:marLeft w:val="0"/>
                              <w:marRight w:val="0"/>
                              <w:marTop w:val="0"/>
                              <w:marBottom w:val="0"/>
                              <w:divBdr>
                                <w:top w:val="none" w:sz="0" w:space="0" w:color="auto"/>
                                <w:left w:val="none" w:sz="0" w:space="15" w:color="FFFFFF"/>
                                <w:bottom w:val="none" w:sz="0" w:space="0" w:color="FFFFFF"/>
                                <w:right w:val="none" w:sz="0" w:space="14" w:color="FFFFFF"/>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290</Words>
  <Characters>1599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CHILDS</dc:creator>
  <cp:keywords/>
  <dc:description/>
  <cp:lastModifiedBy>Christine CHILDS</cp:lastModifiedBy>
  <cp:revision>1</cp:revision>
  <cp:lastPrinted>2017-05-08T16:38:00Z</cp:lastPrinted>
  <dcterms:created xsi:type="dcterms:W3CDTF">2017-05-08T16:35:00Z</dcterms:created>
  <dcterms:modified xsi:type="dcterms:W3CDTF">2017-05-08T16:39:00Z</dcterms:modified>
</cp:coreProperties>
</file>