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1176" w14:textId="27F5512F" w:rsidR="00633659" w:rsidRDefault="00633659" w:rsidP="006336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3659">
        <w:rPr>
          <w:rFonts w:ascii="Arial" w:hAnsi="Arial" w:cs="Arial"/>
          <w:b/>
          <w:bCs/>
          <w:sz w:val="20"/>
          <w:szCs w:val="20"/>
        </w:rPr>
        <w:t>Extraits de critiques de film</w:t>
      </w:r>
    </w:p>
    <w:p w14:paraId="09385331" w14:textId="77777777" w:rsidR="00633659" w:rsidRPr="00633659" w:rsidRDefault="00633659" w:rsidP="00633659">
      <w:pPr>
        <w:pBdr>
          <w:bottom w:val="single" w:sz="4" w:space="1" w:color="auto"/>
        </w:pBd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57B472" w14:textId="3016AF72" w:rsidR="00633659" w:rsidRPr="00633659" w:rsidRDefault="00633659" w:rsidP="0063365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365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Extrait 1 :</w:t>
      </w:r>
      <w:r w:rsidRPr="006336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0E96758" w14:textId="77777777" w:rsidR="00633659" w:rsidRPr="00633659" w:rsidRDefault="00633659" w:rsidP="00633659">
      <w:pPr>
        <w:pStyle w:val="lead"/>
        <w:shd w:val="clear" w:color="auto" w:fill="F9F9F8"/>
        <w:spacing w:before="0" w:beforeAutospacing="0" w:after="0" w:afterAutospacing="0" w:line="48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633659">
        <w:rPr>
          <w:rFonts w:ascii="Arial" w:hAnsi="Arial" w:cs="Arial"/>
          <w:color w:val="222222"/>
          <w:sz w:val="20"/>
          <w:szCs w:val="20"/>
        </w:rPr>
        <w:t>Je ne sais pas comment Geneviève, la mère de Xavier Dolan, a réagi en voyant </w:t>
      </w:r>
      <w:r w:rsidRPr="00633659">
        <w:rPr>
          <w:rFonts w:ascii="Arial" w:hAnsi="Arial" w:cs="Arial"/>
          <w:i/>
          <w:iCs/>
          <w:color w:val="222222"/>
          <w:sz w:val="20"/>
          <w:szCs w:val="20"/>
        </w:rPr>
        <w:t>J'ai tué ma mère</w:t>
      </w:r>
      <w:r w:rsidRPr="00633659">
        <w:rPr>
          <w:rFonts w:ascii="Arial" w:hAnsi="Arial" w:cs="Arial"/>
          <w:color w:val="222222"/>
          <w:sz w:val="20"/>
          <w:szCs w:val="20"/>
        </w:rPr>
        <w:t>.</w:t>
      </w:r>
    </w:p>
    <w:p w14:paraId="252E8345" w14:textId="351781CC" w:rsidR="00633659" w:rsidRPr="00633659" w:rsidRDefault="00633659" w:rsidP="00633659">
      <w:pPr>
        <w:pStyle w:val="paragraph"/>
        <w:shd w:val="clear" w:color="auto" w:fill="F9F9F8"/>
        <w:spacing w:before="0" w:beforeAutospacing="0" w:after="0" w:afterAutospacing="0" w:line="48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633659">
        <w:rPr>
          <w:rFonts w:ascii="Arial" w:hAnsi="Arial" w:cs="Arial"/>
          <w:color w:val="131313"/>
          <w:sz w:val="20"/>
          <w:szCs w:val="20"/>
        </w:rPr>
        <w:t xml:space="preserve">Pour ma part, je suis sortie du visionnement, le </w:t>
      </w:r>
      <w:r w:rsidRPr="00633659">
        <w:rPr>
          <w:rFonts w:ascii="Arial" w:hAnsi="Arial" w:cs="Arial"/>
          <w:color w:val="131313"/>
          <w:sz w:val="20"/>
          <w:szCs w:val="20"/>
        </w:rPr>
        <w:t>cœur</w:t>
      </w:r>
      <w:r w:rsidRPr="00633659">
        <w:rPr>
          <w:rFonts w:ascii="Arial" w:hAnsi="Arial" w:cs="Arial"/>
          <w:color w:val="131313"/>
          <w:sz w:val="20"/>
          <w:szCs w:val="20"/>
        </w:rPr>
        <w:t xml:space="preserve"> en compote, en réprimant une envie folle d'éclater en sanglots, moi qui pourtant ne pleure jamais au cinéma. La cinéphile en moi a été vivement impressionnée par la sensibilité ardente, le courage et le sens du cinéma de ce tout jeune homme qu'est Xavier Dolan.</w:t>
      </w:r>
    </w:p>
    <w:p w14:paraId="6367A7C8" w14:textId="0F644FC3" w:rsidR="00633659" w:rsidRDefault="00633659" w:rsidP="0063365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576CEDC" w14:textId="02FC03FE" w:rsidR="00633659" w:rsidRPr="00633659" w:rsidRDefault="00633659" w:rsidP="0063365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365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Extrait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2</w:t>
      </w:r>
      <w:r w:rsidRPr="0063365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 :</w:t>
      </w:r>
      <w:r w:rsidRPr="006336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6549222" w14:textId="1DD6EAEB" w:rsidR="00633659" w:rsidRDefault="00633659" w:rsidP="0063365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D54FA" wp14:editId="0F67D805">
            <wp:simplePos x="0" y="0"/>
            <wp:positionH relativeFrom="column">
              <wp:posOffset>2445</wp:posOffset>
            </wp:positionH>
            <wp:positionV relativeFrom="paragraph">
              <wp:posOffset>-204</wp:posOffset>
            </wp:positionV>
            <wp:extent cx="6858000" cy="6845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0E90" w14:textId="60198EE8" w:rsidR="00633659" w:rsidRPr="00633659" w:rsidRDefault="00633659" w:rsidP="00633659">
      <w:pPr>
        <w:rPr>
          <w:rFonts w:ascii="Arial" w:hAnsi="Arial" w:cs="Arial"/>
          <w:sz w:val="20"/>
          <w:szCs w:val="20"/>
        </w:rPr>
      </w:pPr>
    </w:p>
    <w:p w14:paraId="4F8C31DF" w14:textId="50621ED0" w:rsidR="00633659" w:rsidRDefault="00633659" w:rsidP="00633659">
      <w:pPr>
        <w:rPr>
          <w:rFonts w:ascii="Arial" w:hAnsi="Arial" w:cs="Arial"/>
          <w:sz w:val="20"/>
          <w:szCs w:val="20"/>
        </w:rPr>
      </w:pPr>
    </w:p>
    <w:p w14:paraId="733E121F" w14:textId="48852296" w:rsidR="00633659" w:rsidRPr="00633659" w:rsidRDefault="00633659" w:rsidP="0063365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365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Extrait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3</w:t>
      </w:r>
      <w:r w:rsidRPr="0063365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 :</w:t>
      </w:r>
      <w:r w:rsidRPr="006336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F44F37E" w14:textId="09DDE6BB" w:rsidR="00633659" w:rsidRDefault="00633659" w:rsidP="00633659">
      <w:pPr>
        <w:rPr>
          <w:noProof/>
        </w:rPr>
      </w:pPr>
      <w:r>
        <w:rPr>
          <w:noProof/>
        </w:rPr>
        <w:drawing>
          <wp:inline distT="0" distB="0" distL="0" distR="0" wp14:anchorId="10A7424E" wp14:editId="1CD3F154">
            <wp:extent cx="6858000" cy="10140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44CA" w14:textId="6C256881" w:rsidR="00633659" w:rsidRPr="00633659" w:rsidRDefault="00633659" w:rsidP="00633659">
      <w:pPr>
        <w:rPr>
          <w:rFonts w:ascii="Arial" w:hAnsi="Arial" w:cs="Arial"/>
          <w:sz w:val="20"/>
          <w:szCs w:val="20"/>
        </w:rPr>
      </w:pPr>
    </w:p>
    <w:p w14:paraId="7227077C" w14:textId="54D5F46B" w:rsidR="00633659" w:rsidRPr="00633659" w:rsidRDefault="00633659" w:rsidP="0063365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365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Extrait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4</w:t>
      </w:r>
      <w:r w:rsidRPr="0063365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 :</w:t>
      </w:r>
      <w:r w:rsidRPr="006336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C7AABA8" w14:textId="48B7BB49" w:rsidR="00633659" w:rsidRPr="00633659" w:rsidRDefault="00633659" w:rsidP="0063365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B98B77C" wp14:editId="1E629E96">
            <wp:extent cx="6858000" cy="962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659" w:rsidRPr="00633659" w:rsidSect="006336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59"/>
    <w:rsid w:val="006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D027"/>
  <w15:chartTrackingRefBased/>
  <w15:docId w15:val="{1D441F4F-5BE9-444F-85D3-BF900347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ad">
    <w:name w:val="lead"/>
    <w:basedOn w:val="Normal"/>
    <w:rsid w:val="0063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  <w:style w:type="paragraph" w:customStyle="1" w:styleId="paragraph">
    <w:name w:val="paragraph"/>
    <w:basedOn w:val="Normal"/>
    <w:rsid w:val="0063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2021-05-24T07:17:00Z</dcterms:created>
  <dcterms:modified xsi:type="dcterms:W3CDTF">2021-05-24T07:22:00Z</dcterms:modified>
</cp:coreProperties>
</file>