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0239" w:rsidRPr="00850239" w:rsidRDefault="00850239" w:rsidP="00850239">
      <w:pPr>
        <w:spacing w:line="360" w:lineRule="auto"/>
        <w:jc w:val="center"/>
        <w:rPr>
          <w:rFonts w:ascii="Times New Roman" w:hAnsi="Times New Roman"/>
          <w:b/>
          <w:sz w:val="32"/>
        </w:rPr>
      </w:pPr>
      <w:r w:rsidRPr="00850239">
        <w:rPr>
          <w:rFonts w:ascii="Times New Roman" w:hAnsi="Times New Roman"/>
          <w:b/>
          <w:sz w:val="32"/>
        </w:rPr>
        <w:t>Corrigé de la dictée</w:t>
      </w:r>
    </w:p>
    <w:p w:rsidR="00850239" w:rsidRDefault="00850239" w:rsidP="00850239">
      <w:pPr>
        <w:spacing w:line="360" w:lineRule="auto"/>
        <w:jc w:val="both"/>
        <w:rPr>
          <w:rFonts w:ascii="Times New Roman" w:hAnsi="Times New Roman"/>
          <w:sz w:val="32"/>
        </w:rPr>
      </w:pPr>
    </w:p>
    <w:p w:rsidR="00850239" w:rsidRDefault="00850239" w:rsidP="00850239">
      <w:pPr>
        <w:spacing w:line="360" w:lineRule="auto"/>
        <w:jc w:val="both"/>
        <w:rPr>
          <w:rFonts w:ascii="Times New Roman" w:hAnsi="Times New Roman"/>
          <w:sz w:val="32"/>
        </w:rPr>
      </w:pPr>
      <w:r w:rsidRPr="00850239">
        <w:rPr>
          <w:rFonts w:ascii="Times New Roman" w:hAnsi="Times New Roman"/>
          <w:sz w:val="32"/>
        </w:rPr>
        <w:t>Dès qu'un homme cherche le bonheur, il est condamné à ne pas le trouver, et il n'y a point de mystère là-dedans. Le bonheur n'est pas comme cet objet en vitrine, que vous pouvez choisir, payer, emporter ; si vous l'avez bien regardé, il sera bleu ou rouge chez vous comme dans la vitrine. Tandis que le bonheur n'est bonheur que quand vous le tenez ; si vous le cherchez dans le monde, hors de vous-même, jamais rien n'aura l'aspect du bonheur. En somme on ne peut ni raisonner ni prévoir au sujet du bonheur ; il faut l'avoir maintenant. Quand il paraît être dans l'avenir, songez-y bien, c'est que vous l'avez déjà. Espérer, c'est être heureux.</w:t>
      </w:r>
    </w:p>
    <w:p w:rsidR="00850239" w:rsidRDefault="00850239" w:rsidP="00850239">
      <w:pPr>
        <w:spacing w:line="360" w:lineRule="auto"/>
        <w:jc w:val="both"/>
        <w:rPr>
          <w:rFonts w:ascii="Times New Roman" w:hAnsi="Times New Roman"/>
          <w:sz w:val="32"/>
        </w:rPr>
      </w:pPr>
    </w:p>
    <w:p w:rsidR="002506A4" w:rsidRPr="00850239" w:rsidRDefault="00850239" w:rsidP="00850239">
      <w:pPr>
        <w:spacing w:line="360" w:lineRule="auto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Alain, </w:t>
      </w:r>
      <w:r w:rsidRPr="00850239">
        <w:rPr>
          <w:rFonts w:ascii="Times New Roman" w:hAnsi="Times New Roman"/>
          <w:i/>
          <w:sz w:val="32"/>
        </w:rPr>
        <w:t>Propos sur le bonheur</w:t>
      </w:r>
      <w:r>
        <w:rPr>
          <w:rFonts w:ascii="Times New Roman" w:hAnsi="Times New Roman"/>
          <w:sz w:val="32"/>
        </w:rPr>
        <w:t xml:space="preserve"> (1911)</w:t>
      </w:r>
    </w:p>
    <w:sectPr w:rsidR="002506A4" w:rsidRPr="00850239" w:rsidSect="002506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50239"/>
    <w:rsid w:val="0085023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B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2012-05-24T08:35:00Z</dcterms:created>
  <dcterms:modified xsi:type="dcterms:W3CDTF">2012-05-24T08:36:00Z</dcterms:modified>
</cp:coreProperties>
</file>