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omic Sans MS" w:hAnsi="Comic Sans MS"/>
          <w:b/>
          <w:sz w:val="24"/>
          <w:szCs w:val="24"/>
          <w:lang w:val="en-US"/>
        </w:rPr>
      </w:pPr>
      <w:bookmarkStart w:id="0" w:name="__DdeLink__28_2105067567"/>
      <w:bookmarkEnd w:id="0"/>
      <w:r>
        <w:rPr>
          <w:rFonts w:ascii="Comic Sans MS" w:hAnsi="Comic Sans MS"/>
          <w:b/>
          <w:sz w:val="24"/>
          <w:szCs w:val="24"/>
          <w:lang w:val="en-US"/>
        </w:rPr>
        <w:t>The Frontier</w:t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USA took its present form at the end of the 20th century, after Americans had acquired all the pieces of this huge country (9.4m sq.km) by various means: gifts, purchases, wars and the extermination of the Native Americans (Indians). The name ‘Frontier’ ─ borderline between ‘civilization’ and ‘the wilderness’─ refers to territorial expansion in America.</w:t>
      </w:r>
    </w:p>
    <w:p>
      <w:pPr>
        <w:pStyle w:val="style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Make a timeline using the following dates . You’ll choose the representation you want.</w:t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1776  / 1803 : Louisiana   /  1804 : Lewis and Clarke   /  1812 :war    / 1819 :Florida   /  1838 : Trail of Tears   /  1845 : Texas  /   1846 : Oregon and Washington   / 1848 : The Gold Rush   /  1867 : Alaska  /   1898 : Hawaii  / 1959 : Alaska and Hawaii</w:t>
      </w:r>
    </w:p>
    <w:p>
      <w:pPr>
        <w:pStyle w:val="style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Find the meaning of the following terms</w:t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Terms </w:t>
      </w:r>
      <w:r>
        <w:rPr>
          <w:rFonts w:ascii="Comic Sans MS" w:hAnsi="Comic Sans MS"/>
          <w:sz w:val="24"/>
          <w:szCs w:val="24"/>
          <w:lang w:val="en-US"/>
        </w:rPr>
        <w:t>: Manifest Destiny /  Gold Rush /  Transcontinental Road  /    Dawes Act  /  Assimilation  /  Homestead Act  /  Vigilante  /  Sitting Bull  /  sodbuster  /  Boom town  /  Ghost town /   Little Big Horn  / Chivington Massacre</w:t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bookmarkStart w:id="1" w:name="__DdeLink__28_2105067567"/>
      <w:bookmarkStart w:id="2" w:name="__DdeLink__28_2105067567"/>
      <w:bookmarkEnd w:id="2"/>
      <w:r>
        <w:rPr>
          <w:rFonts w:ascii="Comic Sans MS" w:hAnsi="Comic Sans MS"/>
          <w:sz w:val="24"/>
          <w:szCs w:val="24"/>
          <w:lang w:val="en-US"/>
        </w:rPr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bookmarkStart w:id="3" w:name="_GoBack"/>
      <w:bookmarkStart w:id="4" w:name="_GoBack"/>
      <w:bookmarkEnd w:id="4"/>
      <w:r>
        <w:rPr>
          <w:rFonts w:ascii="Comic Sans MS" w:hAnsi="Comic Sans MS"/>
          <w:sz w:val="24"/>
          <w:szCs w:val="24"/>
          <w:lang w:val="en-US"/>
        </w:rPr>
      </w:r>
    </w:p>
    <w:p>
      <w:pPr>
        <w:pStyle w:val="style0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The Frontier</w:t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USA took its present form at the end of the 20th century, after Americans had acquired all the pieces of this huge country (9.4m sq.km) by various means: gifts, purchases, wars and the extermination of the Native Americans (Indians). The name ‘Frontier’ ─ borderline between ‘civilization’ and ‘the wilderness’─ refers to territorial expansion in America.</w:t>
      </w:r>
    </w:p>
    <w:p>
      <w:pPr>
        <w:pStyle w:val="style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Make a timeline using the following dates . You’ll choose the representation you want.</w:t>
      </w:r>
    </w:p>
    <w:p>
      <w:pPr>
        <w:pStyle w:val="style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1776  / 1803 : Louisiana   /  1804 : Lewis and Clarke   /  1812 :war    / 1819 :Florida   /  1838 : Trail of Tears   /  1845 : Texas  /   1846 : Oregon and Washington   / 1848 : The Gold Rush   /  1867 : Alaska  /   1898 : Hawaii  / 1959 : Alaska and Hawaii</w:t>
      </w:r>
    </w:p>
    <w:p>
      <w:pPr>
        <w:pStyle w:val="style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Find the meaning of the following terms</w:t>
      </w:r>
    </w:p>
    <w:p>
      <w:pPr>
        <w:pStyle w:val="style0"/>
        <w:widowControl/>
        <w:spacing w:after="200" w:before="0" w:line="276" w:lineRule="auto"/>
        <w:contextualSpacing w:val="false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Terms </w:t>
      </w:r>
      <w:r>
        <w:rPr>
          <w:rFonts w:ascii="Comic Sans MS" w:hAnsi="Comic Sans MS"/>
          <w:sz w:val="24"/>
          <w:szCs w:val="24"/>
          <w:lang w:val="en-US"/>
        </w:rPr>
        <w:t>: Manifest Destiny /  Gold Rush /  Transcontinental Road  /    Dawes Act  /  Assimilation  /  Homestead Act  /  Vigilante  /  Sitting Bull  /  sodbuster  /  Boom town  /  Ghost town /   Little Big Horn  / Chivington Massacre</w:t>
      </w:r>
    </w:p>
    <w:sectPr>
      <w:type w:val="nextPage"/>
      <w:pgSz w:h="16838" w:w="11906"/>
      <w:pgMar w:bottom="851" w:footer="0" w:gutter="0" w:header="0" w:left="851" w:right="85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cript"/>
    <w:pitch w:val="default"/>
  </w:font>
  <w:font w:name="Comic Sans MS">
    <w:charset w:val="01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Comic Sans MS" w:cs="Arial" w:eastAsia="Microsoft YaHei" w:hAnsi="Comic Sans MS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ascii="Comic Sans MS" w:cs="Arial" w:hAnsi="Comic Sans MS"/>
      <w:sz w:val="24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ascii="Comic Sans MS" w:cs="Arial" w:hAnsi="Comic Sans M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Comic Sans MS" w:cs="Arial" w:hAnsi="Comic Sans M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2015-09-07T10:33:00Z</dcterms:created>
  <dc:creator>Isabelle Destat</dc:creator>
  <cp:lastModifiedBy>Isabelle Destat</cp:lastModifiedBy>
  <dcterms:modified xsi:type="dcterms:W3CDTF">2015-09-07T11:01:00Z</dcterms:modified>
  <cp:revision>4</cp:revision>
</cp:coreProperties>
</file>