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AB8CC" w14:textId="77777777" w:rsidR="00FD71DD" w:rsidRDefault="00FD71DD">
      <w:pPr>
        <w:spacing w:after="0" w:line="240" w:lineRule="auto"/>
        <w:jc w:val="center"/>
        <w:rPr>
          <w:sz w:val="18"/>
          <w:szCs w:val="18"/>
        </w:rPr>
      </w:pPr>
    </w:p>
    <w:tbl>
      <w:tblPr>
        <w:tblStyle w:val="a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87"/>
        <w:gridCol w:w="4301"/>
      </w:tblGrid>
      <w:tr w:rsidR="00FD71DD" w14:paraId="47504728" w14:textId="77777777"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14:paraId="4A302E85" w14:textId="77777777" w:rsidR="00FD71DD" w:rsidRDefault="00A774E4">
            <w:pPr>
              <w:tabs>
                <w:tab w:val="left" w:pos="601"/>
                <w:tab w:val="center" w:pos="1755"/>
              </w:tabs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COLEGIUL NAŢIONAL “HOREA, CLOŞCA ŞI CRIŞAN” 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14E6FD14" wp14:editId="7C879B70">
                  <wp:simplePos x="0" y="0"/>
                  <wp:positionH relativeFrom="column">
                    <wp:posOffset>32386</wp:posOffset>
                  </wp:positionH>
                  <wp:positionV relativeFrom="paragraph">
                    <wp:posOffset>67310</wp:posOffset>
                  </wp:positionV>
                  <wp:extent cx="600075" cy="533400"/>
                  <wp:effectExtent l="0" t="0" r="0" b="0"/>
                  <wp:wrapSquare wrapText="bothSides" distT="0" distB="0" distL="114300" distR="11430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5334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35758EEE" w14:textId="77777777" w:rsidR="00FD71DD" w:rsidRDefault="00A774E4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510214, B-DUL 1 DECEMBRIE 1918, NR 11, ALBA IULIA, ALBA</w:t>
            </w:r>
          </w:p>
          <w:p w14:paraId="79F91D38" w14:textId="77777777" w:rsidR="00FD71DD" w:rsidRDefault="00A774E4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TEL 0258/ 835164, TEL/FAX 0258/835165</w:t>
            </w:r>
          </w:p>
          <w:p w14:paraId="64E2E899" w14:textId="77777777" w:rsidR="00FD71DD" w:rsidRDefault="00A774E4">
            <w:pPr>
              <w:spacing w:after="0" w:line="240" w:lineRule="auto"/>
              <w:rPr>
                <w:sz w:val="14"/>
                <w:szCs w:val="14"/>
              </w:rPr>
            </w:pPr>
            <w:hyperlink r:id="rId6">
              <w:r>
                <w:rPr>
                  <w:color w:val="0000FF"/>
                  <w:sz w:val="14"/>
                  <w:szCs w:val="14"/>
                  <w:u w:val="single"/>
                </w:rPr>
                <w:t>www.hcc.ro</w:t>
              </w:r>
            </w:hyperlink>
          </w:p>
          <w:p w14:paraId="70022E24" w14:textId="77777777" w:rsidR="00FD71DD" w:rsidRDefault="00A774E4">
            <w:pPr>
              <w:spacing w:after="0" w:line="240" w:lineRule="auto"/>
              <w:rPr>
                <w:sz w:val="14"/>
                <w:szCs w:val="14"/>
              </w:rPr>
            </w:pPr>
            <w:hyperlink r:id="rId7">
              <w:r>
                <w:rPr>
                  <w:color w:val="0000FF"/>
                  <w:sz w:val="14"/>
                  <w:szCs w:val="14"/>
                  <w:u w:val="single"/>
                </w:rPr>
                <w:t>https://www.facebook.com/cnhccab</w:t>
              </w:r>
            </w:hyperlink>
          </w:p>
          <w:p w14:paraId="1EB0FEE3" w14:textId="77777777" w:rsidR="00FD71DD" w:rsidRDefault="00A774E4">
            <w:pPr>
              <w:spacing w:after="0" w:line="240" w:lineRule="auto"/>
              <w:rPr>
                <w:sz w:val="14"/>
                <w:szCs w:val="14"/>
              </w:rPr>
            </w:pPr>
            <w:hyperlink r:id="rId8">
              <w:r>
                <w:rPr>
                  <w:color w:val="0000FF"/>
                  <w:sz w:val="14"/>
                  <w:szCs w:val="14"/>
                  <w:u w:val="single"/>
                </w:rPr>
                <w:t>colegiulhcc@yahoo.ro</w:t>
              </w:r>
            </w:hyperlink>
          </w:p>
          <w:p w14:paraId="072EFBD9" w14:textId="77777777" w:rsidR="00FD71DD" w:rsidRDefault="00FD71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</w:tcPr>
          <w:p w14:paraId="30805BD8" w14:textId="77777777" w:rsidR="00FD71DD" w:rsidRDefault="00FD71DD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14:paraId="6DC6B3A1" w14:textId="77777777" w:rsidR="00FD71DD" w:rsidRDefault="00FD71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14:paraId="7AE6091E" w14:textId="77777777" w:rsidR="00FD71DD" w:rsidRDefault="00FD71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14:paraId="65F8B7CF" w14:textId="77777777" w:rsidR="00FD71DD" w:rsidRDefault="00A774E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Site oficial: </w:t>
      </w:r>
      <w:hyperlink r:id="rId9"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www.hcc.ro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1B08068" w14:textId="77777777" w:rsidR="00FD71DD" w:rsidRDefault="00A774E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Pagina de Facebook: </w:t>
      </w:r>
      <w:hyperlink r:id="rId10"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https://www.facebook.com/cnhccab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B3AC117" w14:textId="77777777" w:rsidR="00FD71DD" w:rsidRDefault="00A774E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Blogul EPAS-HCC: </w:t>
      </w:r>
      <w:hyperlink r:id="rId1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https://lewebpedagogique.com/epashcc/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80E68BE" w14:textId="77777777" w:rsidR="00FD71DD" w:rsidRDefault="00FD71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</w:p>
    <w:p w14:paraId="3BD5359D" w14:textId="77777777" w:rsidR="00FD71DD" w:rsidRDefault="00A774E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FIȘA DE PREZENTARE A ACTIVITĂȚII REALIZATE DE MEMBRII ECHIPEI DE AMBASADORI SENIORI ȘI JUNIORI DIN CADRUL PROGRAMULUI </w:t>
      </w:r>
      <w:r>
        <w:rPr>
          <w:b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ȘCOLI-AMBASADOR ALE PARLAMENTULUI EUROPEAN ÎN ROMÂNIA</w:t>
      </w:r>
      <w:r>
        <w:rPr>
          <w:b/>
          <w:sz w:val="24"/>
          <w:szCs w:val="24"/>
        </w:rPr>
        <w:t>"</w:t>
      </w:r>
    </w:p>
    <w:p w14:paraId="7D7693C9" w14:textId="4D667F28" w:rsidR="00FD71DD" w:rsidRDefault="00A774E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AN ȘCOLAR </w:t>
      </w:r>
      <w:r w:rsidR="0017143D">
        <w:rPr>
          <w:rFonts w:ascii="Times New Roman" w:eastAsia="Times New Roman" w:hAnsi="Times New Roman" w:cs="Times New Roman"/>
          <w:b/>
          <w:sz w:val="24"/>
          <w:szCs w:val="24"/>
        </w:rPr>
        <w:t>2021-2022</w:t>
      </w:r>
    </w:p>
    <w:p w14:paraId="4910785C" w14:textId="77777777" w:rsidR="00FD71DD" w:rsidRDefault="00FD71D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E64275" w14:textId="43AA5102" w:rsidR="00FD71DD" w:rsidRPr="0017143D" w:rsidRDefault="00A774E4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Titlul activității 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0" w:name="_Hlk103243488"/>
      <w:r w:rsidR="0017143D" w:rsidRPr="0017143D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ZIUA EUROPEI 2022 – UNIUNEA EUROPEANĂ ȘI PARLAMENTUL EUROPEAN PE ÎNȚELESUL CELOR MICI</w:t>
      </w:r>
    </w:p>
    <w:p w14:paraId="77903E98" w14:textId="77777777" w:rsidR="00FD71DD" w:rsidRDefault="00FD71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14:paraId="73BE40FB" w14:textId="16248B6F" w:rsidR="00FD71DD" w:rsidRDefault="00A774E4">
      <w:pPr>
        <w:widowControl w:val="0"/>
        <w:spacing w:before="5"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Tipul activității (proiect cultural, concurs, proiect social, expoziție etc):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7143D" w:rsidRPr="0017143D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PROIECT CULTURAL</w:t>
      </w:r>
    </w:p>
    <w:p w14:paraId="64CFCF73" w14:textId="77777777" w:rsidR="00FD71DD" w:rsidRDefault="00FD71DD">
      <w:pPr>
        <w:widowControl w:val="0"/>
        <w:spacing w:before="5"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5648C5" w14:textId="01A8575A" w:rsidR="00FD71DD" w:rsidRPr="0017143D" w:rsidRDefault="00A774E4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Ambasadorii seniori  și juniori participă la activitate în calitate de : </w:t>
      </w:r>
      <w:r w:rsidR="0017143D" w:rsidRPr="001714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ORGANIZATORI</w:t>
      </w:r>
    </w:p>
    <w:p w14:paraId="703266CF" w14:textId="755D5AF1" w:rsidR="00FD71DD" w:rsidRPr="007B51B7" w:rsidRDefault="00A774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Participanți la acțiune (cadre didactice, elevi, părinți, rep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rezentanți ai comunității ș.a.): </w:t>
      </w:r>
      <w:r w:rsidR="007B51B7" w:rsidRPr="007B51B7">
        <w:rPr>
          <w:rFonts w:ascii="Times New Roman" w:eastAsia="Times New Roman" w:hAnsi="Times New Roman" w:cs="Times New Roman"/>
          <w:b/>
          <w:sz w:val="24"/>
          <w:szCs w:val="24"/>
        </w:rPr>
        <w:t xml:space="preserve">AMBASADOR SENIOR, </w:t>
      </w:r>
      <w:r w:rsidR="007B51B7" w:rsidRPr="007B51B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PROF. VALERIU CERBU</w:t>
      </w:r>
      <w:r w:rsidR="007B51B7" w:rsidRPr="007B51B7">
        <w:rPr>
          <w:rFonts w:ascii="Times New Roman" w:eastAsia="Times New Roman" w:hAnsi="Times New Roman" w:cs="Times New Roman"/>
          <w:b/>
          <w:sz w:val="24"/>
          <w:szCs w:val="24"/>
        </w:rPr>
        <w:t xml:space="preserve">, DIRECTOR COLEGIUL NAȚIONAL </w:t>
      </w:r>
      <w:r w:rsidR="007B51B7" w:rsidRPr="007B51B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HOREA</w:t>
      </w:r>
      <w:r w:rsidR="007B51B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,</w:t>
      </w:r>
      <w:r w:rsidR="007B51B7" w:rsidRPr="007B51B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CLOȘCA ȘI CRIȘAN</w:t>
      </w:r>
      <w:r w:rsidR="007B51B7" w:rsidRPr="007B51B7">
        <w:rPr>
          <w:rFonts w:ascii="Times New Roman" w:eastAsia="Times New Roman" w:hAnsi="Times New Roman" w:cs="Times New Roman"/>
          <w:b/>
          <w:sz w:val="24"/>
          <w:szCs w:val="24"/>
        </w:rPr>
        <w:t xml:space="preserve"> ALBA IULIA;</w:t>
      </w:r>
      <w:r w:rsidR="007B51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7143D" w:rsidRPr="007B51B7">
        <w:rPr>
          <w:rFonts w:ascii="Times New Roman" w:eastAsia="Times New Roman" w:hAnsi="Times New Roman" w:cs="Times New Roman"/>
          <w:b/>
          <w:sz w:val="24"/>
          <w:szCs w:val="24"/>
        </w:rPr>
        <w:t xml:space="preserve">AMBASADOR SENIOR, </w:t>
      </w:r>
      <w:r w:rsidR="0017143D" w:rsidRPr="007B51B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PROF. ALINA SECARĂ</w:t>
      </w:r>
      <w:r w:rsidR="0017143D" w:rsidRPr="007B51B7">
        <w:rPr>
          <w:rFonts w:ascii="Times New Roman" w:eastAsia="Times New Roman" w:hAnsi="Times New Roman" w:cs="Times New Roman"/>
          <w:b/>
          <w:sz w:val="24"/>
          <w:szCs w:val="24"/>
        </w:rPr>
        <w:t xml:space="preserve">, COLEGIUL NAȚIONAL </w:t>
      </w:r>
      <w:r w:rsidR="0017143D" w:rsidRPr="007B51B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HOREA, CLOȘCA ȘI CRIȘAN</w:t>
      </w:r>
      <w:r w:rsidR="0017143D" w:rsidRPr="007B51B7">
        <w:rPr>
          <w:rFonts w:ascii="Times New Roman" w:eastAsia="Times New Roman" w:hAnsi="Times New Roman" w:cs="Times New Roman"/>
          <w:b/>
          <w:sz w:val="24"/>
          <w:szCs w:val="24"/>
        </w:rPr>
        <w:t xml:space="preserve"> ALBA IULIA; AMBASADORI JUNIORI:</w:t>
      </w:r>
      <w:r w:rsidR="007B51B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7143D" w:rsidRPr="007B51B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MARIA</w:t>
      </w:r>
      <w:r w:rsidR="007B51B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JURCA</w:t>
      </w:r>
      <w:r w:rsidR="0017143D" w:rsidRPr="007B51B7">
        <w:rPr>
          <w:rFonts w:ascii="Times New Roman" w:eastAsia="Times New Roman" w:hAnsi="Times New Roman" w:cs="Times New Roman"/>
          <w:b/>
          <w:sz w:val="24"/>
          <w:szCs w:val="24"/>
        </w:rPr>
        <w:t xml:space="preserve">, CLASA A IX-A D, </w:t>
      </w:r>
      <w:r w:rsidR="0017143D" w:rsidRPr="007B51B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FILIP</w:t>
      </w:r>
      <w:r w:rsidR="007B51B7" w:rsidRPr="007B51B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DUMITRU</w:t>
      </w:r>
      <w:r w:rsidR="0017143D" w:rsidRPr="007B51B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="0017143D" w:rsidRPr="007B51B7">
        <w:rPr>
          <w:rFonts w:ascii="Times New Roman" w:eastAsia="Times New Roman" w:hAnsi="Times New Roman" w:cs="Times New Roman"/>
          <w:b/>
          <w:sz w:val="24"/>
          <w:szCs w:val="24"/>
        </w:rPr>
        <w:t xml:space="preserve">CLASA A X-A F, COLEGIUL NAȚIONAL </w:t>
      </w:r>
      <w:r w:rsidR="0017143D" w:rsidRPr="007B51B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HOREA, CLOȘCA ȘI CRIȘAN</w:t>
      </w:r>
      <w:r w:rsidR="0017143D" w:rsidRPr="007B51B7">
        <w:rPr>
          <w:rFonts w:ascii="Times New Roman" w:eastAsia="Times New Roman" w:hAnsi="Times New Roman" w:cs="Times New Roman"/>
          <w:b/>
          <w:sz w:val="24"/>
          <w:szCs w:val="24"/>
        </w:rPr>
        <w:t xml:space="preserve"> ALBA IULIA; </w:t>
      </w:r>
      <w:r w:rsidR="00390149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7B51B7" w:rsidRPr="007B51B7">
        <w:rPr>
          <w:rFonts w:ascii="Times New Roman" w:eastAsia="Times New Roman" w:hAnsi="Times New Roman" w:cs="Times New Roman"/>
          <w:b/>
          <w:sz w:val="24"/>
          <w:szCs w:val="24"/>
        </w:rPr>
        <w:t xml:space="preserve">NVITAȚI: </w:t>
      </w:r>
      <w:r w:rsidR="007B51B7" w:rsidRPr="007B51B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CLASA A IV-A B </w:t>
      </w:r>
      <w:r w:rsidR="007B51B7" w:rsidRPr="007B51B7">
        <w:rPr>
          <w:rFonts w:ascii="Times New Roman" w:eastAsia="Times New Roman" w:hAnsi="Times New Roman" w:cs="Times New Roman"/>
          <w:b/>
          <w:sz w:val="24"/>
          <w:szCs w:val="24"/>
        </w:rPr>
        <w:t xml:space="preserve">A ȘCOLII GIMNAZIALE </w:t>
      </w:r>
      <w:r w:rsidR="007B51B7" w:rsidRPr="007B51B7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AVRAM IANCU</w:t>
      </w:r>
      <w:r w:rsidR="007B51B7" w:rsidRPr="007B51B7">
        <w:rPr>
          <w:rFonts w:ascii="Times New Roman" w:eastAsia="Times New Roman" w:hAnsi="Times New Roman" w:cs="Times New Roman"/>
          <w:b/>
          <w:sz w:val="24"/>
          <w:szCs w:val="24"/>
        </w:rPr>
        <w:t xml:space="preserve"> ALBA IULIA (23 ELEVI 11-12 ANI), PROFESOR ÎNVĂȚĂMÂNT PRIMAR </w:t>
      </w:r>
      <w:r w:rsidR="007B51B7" w:rsidRPr="007B51B7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MIRELA PĂDURE</w:t>
      </w:r>
      <w:r w:rsidR="007B51B7" w:rsidRPr="007B51B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589F0AB5" w14:textId="77777777" w:rsidR="00FD71DD" w:rsidRDefault="00FD71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86AB72A" w14:textId="77777777" w:rsidR="00FD71DD" w:rsidRDefault="00A774E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Obiectivele activității:</w:t>
      </w:r>
    </w:p>
    <w:p w14:paraId="6101B84C" w14:textId="65D8C89A" w:rsidR="00FD71DD" w:rsidRDefault="00A774E4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Să promoveze valori ale </w:t>
      </w:r>
      <w:r w:rsidR="007B51B7">
        <w:rPr>
          <w:rFonts w:ascii="Times New Roman" w:eastAsia="Times New Roman" w:hAnsi="Times New Roman" w:cs="Times New Roman"/>
          <w:b/>
          <w:sz w:val="24"/>
          <w:szCs w:val="24"/>
        </w:rPr>
        <w:t>UNIUNII EUROPENE și ale PARLAMENTULUI EUROPEAN</w:t>
      </w:r>
      <w:r w:rsidR="007C5995">
        <w:rPr>
          <w:rFonts w:ascii="Times New Roman" w:eastAsia="Times New Roman" w:hAnsi="Times New Roman" w:cs="Times New Roman"/>
          <w:b/>
          <w:sz w:val="24"/>
          <w:szCs w:val="24"/>
        </w:rPr>
        <w:t xml:space="preserve"> elevilor de vârste mici;</w:t>
      </w:r>
    </w:p>
    <w:p w14:paraId="1A0826FC" w14:textId="4894A1D9" w:rsidR="00FD71DD" w:rsidRDefault="00A774E4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Să ofere ambasadorilor juniori posibilitatea de manifestare a creativității prin grafică și imagini</w:t>
      </w:r>
      <w:r w:rsidR="007C5995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14:paraId="45CC5030" w14:textId="4743BA5F" w:rsidR="00FD71DD" w:rsidRDefault="00A774E4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Să faciliteze schimbul de idei între </w:t>
      </w:r>
      <w:r w:rsidR="007C5995">
        <w:rPr>
          <w:rFonts w:ascii="Times New Roman" w:eastAsia="Times New Roman" w:hAnsi="Times New Roman" w:cs="Times New Roman"/>
          <w:b/>
          <w:sz w:val="24"/>
          <w:szCs w:val="24"/>
        </w:rPr>
        <w:t>invitații proiectului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și ambasadorii juniori și seniori</w:t>
      </w:r>
      <w:r w:rsidR="007C599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4A2D1595" w14:textId="23BC5812" w:rsidR="00FD71DD" w:rsidRPr="007C5995" w:rsidRDefault="00A774E4">
      <w:pPr>
        <w:jc w:val="both"/>
        <w:rPr>
          <w:rStyle w:val="Referireintens"/>
          <w:rFonts w:ascii="Times New Roman" w:hAnsi="Times New Roman" w:cs="Times New Roman"/>
          <w:sz w:val="24"/>
          <w:szCs w:val="24"/>
        </w:rPr>
      </w:pPr>
      <w:r w:rsidRPr="007C5995">
        <w:rPr>
          <w:rFonts w:ascii="Times New Roman" w:eastAsia="Times New Roman" w:hAnsi="Times New Roman" w:cs="Times New Roman"/>
          <w:b/>
          <w:sz w:val="24"/>
          <w:szCs w:val="24"/>
        </w:rPr>
        <w:t xml:space="preserve">Locul și perioada de desfășurare a activității: </w:t>
      </w:r>
      <w:r w:rsidRPr="007C5995">
        <w:rPr>
          <w:rStyle w:val="Referireintens"/>
          <w:rFonts w:ascii="Times New Roman" w:hAnsi="Times New Roman" w:cs="Times New Roman"/>
          <w:sz w:val="24"/>
          <w:szCs w:val="24"/>
        </w:rPr>
        <w:t>Colegiul Națio</w:t>
      </w:r>
      <w:r w:rsidRPr="007C5995">
        <w:rPr>
          <w:rStyle w:val="Referireintens"/>
          <w:rFonts w:ascii="Times New Roman" w:hAnsi="Times New Roman" w:cs="Times New Roman"/>
          <w:sz w:val="24"/>
          <w:szCs w:val="24"/>
        </w:rPr>
        <w:t xml:space="preserve">nal </w:t>
      </w:r>
      <w:r w:rsidRPr="007C5995">
        <w:rPr>
          <w:rStyle w:val="Referireintens"/>
          <w:rFonts w:ascii="Times New Roman" w:hAnsi="Times New Roman" w:cs="Times New Roman"/>
          <w:sz w:val="24"/>
          <w:szCs w:val="24"/>
        </w:rPr>
        <w:t>"</w:t>
      </w:r>
      <w:r w:rsidRPr="007C5995">
        <w:rPr>
          <w:rStyle w:val="Referireintens"/>
          <w:rFonts w:ascii="Times New Roman" w:hAnsi="Times New Roman" w:cs="Times New Roman"/>
          <w:sz w:val="24"/>
          <w:szCs w:val="24"/>
        </w:rPr>
        <w:t>Horea, Cloșca și Crișan</w:t>
      </w:r>
      <w:r w:rsidRPr="007C5995">
        <w:rPr>
          <w:rStyle w:val="Referireintens"/>
          <w:rFonts w:ascii="Times New Roman" w:hAnsi="Times New Roman" w:cs="Times New Roman"/>
          <w:sz w:val="24"/>
          <w:szCs w:val="24"/>
        </w:rPr>
        <w:t>"</w:t>
      </w:r>
      <w:r w:rsidRPr="007C5995">
        <w:rPr>
          <w:rStyle w:val="Referireintens"/>
          <w:rFonts w:ascii="Times New Roman" w:hAnsi="Times New Roman" w:cs="Times New Roman"/>
          <w:sz w:val="24"/>
          <w:szCs w:val="24"/>
        </w:rPr>
        <w:t xml:space="preserve"> din Alba Iulia – </w:t>
      </w:r>
      <w:r w:rsidR="007C5995" w:rsidRPr="007C5995">
        <w:rPr>
          <w:rStyle w:val="Referireintens"/>
          <w:rFonts w:ascii="Times New Roman" w:hAnsi="Times New Roman" w:cs="Times New Roman"/>
          <w:sz w:val="24"/>
          <w:szCs w:val="24"/>
        </w:rPr>
        <w:t>sala multimedia, 10 mai 2022, 10.30 – 11.45</w:t>
      </w:r>
    </w:p>
    <w:p w14:paraId="3EA1CE4B" w14:textId="77777777" w:rsidR="00FD71DD" w:rsidRDefault="00A774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Descrierea pe scurt a proiectului/activității: </w:t>
      </w:r>
    </w:p>
    <w:p w14:paraId="6073F2EE" w14:textId="1976D8BF" w:rsidR="00FD71DD" w:rsidRPr="00333B3D" w:rsidRDefault="00A774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33B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Membrii echipei EPAS-HCC</w:t>
      </w:r>
      <w:r w:rsidR="00333B3D" w:rsidRPr="00333B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33B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particip</w:t>
      </w:r>
      <w:r w:rsidR="007C5995" w:rsidRPr="00333B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ă</w:t>
      </w:r>
      <w:r w:rsidRPr="00333B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la organizarea</w:t>
      </w:r>
      <w:r w:rsidR="007C5995" w:rsidRPr="00333B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PROIECTULUI CULTURAL</w:t>
      </w:r>
      <w:r w:rsidRPr="00333B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7C5995" w:rsidRPr="00390149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</w:rPr>
        <w:t>ZIUA EUROPEI 2022 – UNIUNEA EUROPEANĂ ȘI PARLAMENTUL EUROPEAN PE ÎNȚELESUL CELOR MICI</w:t>
      </w:r>
      <w:r w:rsidR="007C5995" w:rsidRPr="00333B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 Activita</w:t>
      </w:r>
      <w:r w:rsidR="003901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</w:t>
      </w:r>
      <w:r w:rsidR="007C5995" w:rsidRPr="00333B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ea cuprinde o prezentare Power Point a principalelor elemente care definesc Uniunea Europeană: steagul, imnul, motoul, anul înființării, anul intrării României, statele membre</w:t>
      </w:r>
      <w:r w:rsidR="00333B3D" w:rsidRPr="00333B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 Pentru a fi atractivă această prezentare pentru elevii de clasa a IV-a, sunt inserate și trei jocuri: spargerea gheții: bulgărele de zăpadă (</w:t>
      </w:r>
      <w:r w:rsidRPr="00333B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333B3D" w:rsidRPr="00333B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numește o țară care începe cu fiecare literă a numelui Europa), ghicește steagurile și joc recapitulativ cu întrebări din prezentare. Elevii de clasa a IV-a vizitează apoi clădirea colegiului: expoziția de tablouri de pe holurile școlii, o sală de clasă, sala profesorală, CDI-</w:t>
      </w:r>
      <w:proofErr w:type="spellStart"/>
      <w:r w:rsidR="00333B3D" w:rsidRPr="00333B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ul</w:t>
      </w:r>
      <w:proofErr w:type="spellEnd"/>
      <w:r w:rsidR="00333B3D" w:rsidRPr="00333B3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5B3B6C93" w14:textId="77777777" w:rsidR="00FD71DD" w:rsidRPr="00333B3D" w:rsidRDefault="00FD71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1C1349F" w14:textId="0282AB2A" w:rsidR="00FD71DD" w:rsidRPr="003F6AC9" w:rsidRDefault="00A774E4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Rezultate calitative și cantitative așteptate: </w:t>
      </w:r>
      <w:r w:rsidRPr="003F6A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participarea unor ambasadori juniori/seniori </w:t>
      </w:r>
      <w:r w:rsidR="003F6AC9" w:rsidRPr="003F6A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la desfășurarea activității</w:t>
      </w:r>
      <w:r w:rsidRPr="003F6A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vizitarea </w:t>
      </w:r>
      <w:r w:rsidR="003F6AC9" w:rsidRPr="003F6A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colegiului de către </w:t>
      </w:r>
      <w:r w:rsidR="003901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</w:t>
      </w:r>
      <w:r w:rsidR="003F6AC9" w:rsidRPr="003F6AC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nvitați, promovarea echipei E.P.A.S. H.C.C în afara școlii.</w:t>
      </w:r>
    </w:p>
    <w:p w14:paraId="3C0C7CD9" w14:textId="77777777" w:rsidR="00FD71DD" w:rsidRPr="00390149" w:rsidRDefault="00A774E4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Modalități de monitorizare și evaluare a activității: </w:t>
      </w:r>
      <w:r w:rsidRPr="003901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numărul de participanți, impresii de spectator</w:t>
      </w:r>
    </w:p>
    <w:p w14:paraId="461E5671" w14:textId="69ED14BD" w:rsidR="00FD71DD" w:rsidRDefault="00A774E4">
      <w:pPr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Modalități de promovare/mediatizare/diseminare prevăzute pentru activitate: </w:t>
      </w:r>
      <w:r w:rsidRPr="003901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publicarea unui articol ilustrat cu imagini pe blogul EPAS-HCC</w:t>
      </w:r>
    </w:p>
    <w:p w14:paraId="4741967D" w14:textId="5A017633" w:rsidR="00390149" w:rsidRDefault="00390149" w:rsidP="0039014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PROPUNĂTOR, AMBASADOR SENIOR, PROF. ALINA SECARĂ, COLEGIUL NAȚIONAL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HOREA, CLOȘCA ȘI CRIȘAN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ALBA IULIA</w:t>
      </w:r>
    </w:p>
    <w:p w14:paraId="05205C4C" w14:textId="45817F6A" w:rsidR="00390149" w:rsidRDefault="00390149" w:rsidP="0039014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401DB01" w14:textId="39493BFB" w:rsidR="00390149" w:rsidRDefault="00390149" w:rsidP="0039014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DIRECTOR, PROF. VALERIU CERBU, AMBASADOR SENIOR</w:t>
      </w:r>
    </w:p>
    <w:p w14:paraId="498ECD5F" w14:textId="06699067" w:rsidR="00A774E4" w:rsidRDefault="00A774E4" w:rsidP="0039014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AD57F8F" w14:textId="0B8B5703" w:rsidR="00A774E4" w:rsidRDefault="00A774E4" w:rsidP="0039014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B95BB32" w14:textId="3A3B5457" w:rsidR="00A774E4" w:rsidRDefault="00A774E4" w:rsidP="0039014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11F6C18" w14:textId="7D828A10" w:rsidR="00A774E4" w:rsidRDefault="00A774E4" w:rsidP="0039014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3F7949B" w14:textId="77777777" w:rsidR="00A774E4" w:rsidRDefault="00A774E4" w:rsidP="0039014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0D9F079" w14:textId="461BF315" w:rsidR="00A774E4" w:rsidRDefault="00A774E4" w:rsidP="0039014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INVITAȚI: PROFESOR ÎNVĂȚĂMÂNT PRIMAR MIRELA PĂDURE,</w:t>
      </w:r>
      <w:r w:rsidRPr="00A774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774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ȘCOALA GIMNAZIALĂ </w:t>
      </w:r>
      <w:r w:rsidRPr="00A774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AVRAM IANCU</w:t>
      </w:r>
      <w:r w:rsidRPr="00A774E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ALBA IULIA</w:t>
      </w:r>
    </w:p>
    <w:p w14:paraId="035AFCEB" w14:textId="04F02074" w:rsidR="00A774E4" w:rsidRPr="00A774E4" w:rsidRDefault="00A774E4" w:rsidP="0039014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DIRECTOR </w:t>
      </w:r>
      <w:bookmarkStart w:id="1" w:name="_Hlk103244325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ȘCOALA GIMNAZIALĂ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AVRAM IANCU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ALBA IULIA</w:t>
      </w:r>
      <w:bookmarkEnd w:id="1"/>
    </w:p>
    <w:sectPr w:rsidR="00A774E4" w:rsidRPr="00A774E4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863C9"/>
    <w:multiLevelType w:val="multilevel"/>
    <w:tmpl w:val="CEBA355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38823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1DD"/>
    <w:rsid w:val="0017143D"/>
    <w:rsid w:val="00333B3D"/>
    <w:rsid w:val="00390149"/>
    <w:rsid w:val="003F6AC9"/>
    <w:rsid w:val="007B51B7"/>
    <w:rsid w:val="007C5995"/>
    <w:rsid w:val="00A774E4"/>
    <w:rsid w:val="00FD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173A3"/>
  <w15:docId w15:val="{DF2162FB-6CFA-4057-BB51-83EFAF8B2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lu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lu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lu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lu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lu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u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Referireintens">
    <w:name w:val="Intense Reference"/>
    <w:basedOn w:val="Fontdeparagrafimplicit"/>
    <w:uiPriority w:val="32"/>
    <w:qFormat/>
    <w:rsid w:val="007C5995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egiulhcc@yahoo.r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cnhcca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cc.ro" TargetMode="External"/><Relationship Id="rId11" Type="http://schemas.openxmlformats.org/officeDocument/2006/relationships/hyperlink" Target="https://lewebpedagogique.com/epashcc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facebook.com/cnhcca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cc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545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Secara Alina</cp:lastModifiedBy>
  <cp:revision>3</cp:revision>
  <dcterms:created xsi:type="dcterms:W3CDTF">2022-05-12T07:10:00Z</dcterms:created>
  <dcterms:modified xsi:type="dcterms:W3CDTF">2022-05-12T07:39:00Z</dcterms:modified>
</cp:coreProperties>
</file>