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F95" w:rsidRDefault="000F0D18" w:rsidP="000F0D18">
      <w:pPr>
        <w:tabs>
          <w:tab w:val="left" w:pos="4200"/>
        </w:tabs>
        <w:spacing w:line="0" w:lineRule="atLeast"/>
        <w:ind w:left="120"/>
        <w:jc w:val="center"/>
        <w:rPr>
          <w:b/>
          <w:sz w:val="21"/>
        </w:rPr>
      </w:pPr>
      <w:r w:rsidRPr="000F0D18">
        <w:rPr>
          <w:b/>
          <w:sz w:val="21"/>
        </w:rPr>
        <w:t>EXPRESSION ORALE EN CONTINU</w:t>
      </w:r>
    </w:p>
    <w:p w:rsidR="000F0D18" w:rsidRPr="000F0D18" w:rsidRDefault="000F0D18" w:rsidP="000F0D18">
      <w:pPr>
        <w:tabs>
          <w:tab w:val="left" w:pos="4200"/>
        </w:tabs>
        <w:spacing w:line="0" w:lineRule="atLeast"/>
        <w:ind w:left="120"/>
        <w:jc w:val="center"/>
        <w:rPr>
          <w:b/>
          <w:sz w:val="21"/>
        </w:rPr>
      </w:pPr>
    </w:p>
    <w:tbl>
      <w:tblPr>
        <w:tblStyle w:val="Grilledutableau"/>
        <w:tblW w:w="0" w:type="auto"/>
        <w:tblLook w:val="04A0"/>
      </w:tblPr>
      <w:tblGrid>
        <w:gridCol w:w="2660"/>
        <w:gridCol w:w="425"/>
        <w:gridCol w:w="1837"/>
        <w:gridCol w:w="419"/>
        <w:gridCol w:w="2733"/>
        <w:gridCol w:w="447"/>
        <w:gridCol w:w="2363"/>
        <w:gridCol w:w="426"/>
        <w:gridCol w:w="2406"/>
        <w:gridCol w:w="504"/>
      </w:tblGrid>
      <w:tr w:rsidR="00F37FB0" w:rsidTr="00EA40A2">
        <w:tc>
          <w:tcPr>
            <w:tcW w:w="2660" w:type="dxa"/>
          </w:tcPr>
          <w:p w:rsidR="00F37FB0" w:rsidRPr="00EA40A2" w:rsidRDefault="00EA40A2" w:rsidP="00EA40A2">
            <w:pPr>
              <w:jc w:val="center"/>
              <w:rPr>
                <w:b/>
              </w:rPr>
            </w:pPr>
            <w:r w:rsidRPr="00EA40A2">
              <w:rPr>
                <w:b/>
              </w:rPr>
              <w:t>EOC</w:t>
            </w:r>
          </w:p>
        </w:tc>
        <w:tc>
          <w:tcPr>
            <w:tcW w:w="425" w:type="dxa"/>
          </w:tcPr>
          <w:p w:rsidR="00F37FB0" w:rsidRDefault="00F37FB0">
            <w:pPr>
              <w:rPr>
                <w:b/>
              </w:rPr>
            </w:pPr>
          </w:p>
        </w:tc>
        <w:tc>
          <w:tcPr>
            <w:tcW w:w="1837" w:type="dxa"/>
          </w:tcPr>
          <w:p w:rsidR="00F37FB0" w:rsidRDefault="00F37FB0">
            <w:r>
              <w:rPr>
                <w:b/>
              </w:rPr>
              <w:t>Aisance à l’oral</w:t>
            </w:r>
          </w:p>
        </w:tc>
        <w:tc>
          <w:tcPr>
            <w:tcW w:w="419" w:type="dxa"/>
          </w:tcPr>
          <w:p w:rsidR="00F37FB0" w:rsidRDefault="00F37FB0" w:rsidP="00610299">
            <w:pPr>
              <w:spacing w:line="0" w:lineRule="atLeast"/>
              <w:ind w:left="20"/>
              <w:rPr>
                <w:b/>
              </w:rPr>
            </w:pPr>
          </w:p>
        </w:tc>
        <w:tc>
          <w:tcPr>
            <w:tcW w:w="2733" w:type="dxa"/>
            <w:vAlign w:val="bottom"/>
          </w:tcPr>
          <w:p w:rsidR="00F37FB0" w:rsidRDefault="00F37FB0" w:rsidP="00EA40A2">
            <w:pPr>
              <w:spacing w:line="0" w:lineRule="atLeast"/>
              <w:ind w:left="20"/>
              <w:rPr>
                <w:b/>
              </w:rPr>
            </w:pPr>
            <w:r>
              <w:rPr>
                <w:b/>
              </w:rPr>
              <w:t>Maitrise du système phon</w:t>
            </w:r>
          </w:p>
        </w:tc>
        <w:tc>
          <w:tcPr>
            <w:tcW w:w="447" w:type="dxa"/>
          </w:tcPr>
          <w:p w:rsidR="00F37FB0" w:rsidRDefault="00F37FB0">
            <w:pPr>
              <w:rPr>
                <w:b/>
              </w:rPr>
            </w:pPr>
          </w:p>
        </w:tc>
        <w:tc>
          <w:tcPr>
            <w:tcW w:w="2363" w:type="dxa"/>
          </w:tcPr>
          <w:p w:rsidR="00F37FB0" w:rsidRDefault="00F37FB0">
            <w:r>
              <w:rPr>
                <w:b/>
              </w:rPr>
              <w:t>Etendue grammaticale</w:t>
            </w:r>
          </w:p>
        </w:tc>
        <w:tc>
          <w:tcPr>
            <w:tcW w:w="426" w:type="dxa"/>
          </w:tcPr>
          <w:p w:rsidR="00F37FB0" w:rsidRDefault="00F37FB0">
            <w:pPr>
              <w:rPr>
                <w:b/>
              </w:rPr>
            </w:pPr>
          </w:p>
        </w:tc>
        <w:tc>
          <w:tcPr>
            <w:tcW w:w="2406" w:type="dxa"/>
          </w:tcPr>
          <w:p w:rsidR="00F37FB0" w:rsidRDefault="00F37FB0">
            <w:pPr>
              <w:rPr>
                <w:b/>
              </w:rPr>
            </w:pPr>
            <w:r>
              <w:rPr>
                <w:b/>
              </w:rPr>
              <w:t>Etendue lexicale</w:t>
            </w:r>
          </w:p>
        </w:tc>
        <w:tc>
          <w:tcPr>
            <w:tcW w:w="504" w:type="dxa"/>
          </w:tcPr>
          <w:p w:rsidR="00F37FB0" w:rsidRDefault="00F37FB0"/>
        </w:tc>
      </w:tr>
      <w:tr w:rsidR="00EA40A2" w:rsidTr="00EA40A2">
        <w:tc>
          <w:tcPr>
            <w:tcW w:w="2660" w:type="dxa"/>
          </w:tcPr>
          <w:p w:rsidR="00EA40A2" w:rsidRDefault="00EA40A2" w:rsidP="00EA40A2">
            <w:pPr>
              <w:jc w:val="center"/>
            </w:pPr>
            <w:r w:rsidRPr="00385E50">
              <w:rPr>
                <w:b/>
              </w:rPr>
              <w:t>A1</w:t>
            </w:r>
          </w:p>
        </w:tc>
        <w:tc>
          <w:tcPr>
            <w:tcW w:w="425" w:type="dxa"/>
          </w:tcPr>
          <w:p w:rsidR="00EA40A2" w:rsidRDefault="00EA40A2" w:rsidP="00EA40A2">
            <w:pPr>
              <w:jc w:val="center"/>
              <w:rPr>
                <w:b/>
              </w:rPr>
            </w:pPr>
          </w:p>
        </w:tc>
        <w:tc>
          <w:tcPr>
            <w:tcW w:w="1837" w:type="dxa"/>
          </w:tcPr>
          <w:p w:rsidR="00EA40A2" w:rsidRPr="00EA40A2" w:rsidRDefault="00EA40A2" w:rsidP="00EA40A2">
            <w:pPr>
              <w:jc w:val="center"/>
            </w:pPr>
            <w:r w:rsidRPr="00385E50">
              <w:rPr>
                <w:b/>
              </w:rPr>
              <w:t>A1</w:t>
            </w:r>
          </w:p>
        </w:tc>
        <w:tc>
          <w:tcPr>
            <w:tcW w:w="419" w:type="dxa"/>
          </w:tcPr>
          <w:p w:rsidR="00EA40A2" w:rsidRDefault="00EA40A2" w:rsidP="00EA40A2">
            <w:pPr>
              <w:spacing w:line="0" w:lineRule="atLeast"/>
              <w:ind w:left="20"/>
              <w:jc w:val="center"/>
              <w:rPr>
                <w:b/>
              </w:rPr>
            </w:pPr>
          </w:p>
        </w:tc>
        <w:tc>
          <w:tcPr>
            <w:tcW w:w="2733" w:type="dxa"/>
            <w:vAlign w:val="bottom"/>
          </w:tcPr>
          <w:p w:rsidR="00EA40A2" w:rsidRDefault="00EA40A2" w:rsidP="00EA40A2">
            <w:pPr>
              <w:spacing w:line="0" w:lineRule="atLeast"/>
              <w:ind w:left="20"/>
              <w:jc w:val="center"/>
              <w:rPr>
                <w:b/>
              </w:rPr>
            </w:pPr>
            <w:r w:rsidRPr="00385E50">
              <w:rPr>
                <w:b/>
              </w:rPr>
              <w:t>A1</w:t>
            </w:r>
          </w:p>
        </w:tc>
        <w:tc>
          <w:tcPr>
            <w:tcW w:w="447" w:type="dxa"/>
          </w:tcPr>
          <w:p w:rsidR="00EA40A2" w:rsidRDefault="00EA40A2" w:rsidP="00EA40A2">
            <w:pPr>
              <w:jc w:val="center"/>
              <w:rPr>
                <w:b/>
              </w:rPr>
            </w:pPr>
          </w:p>
        </w:tc>
        <w:tc>
          <w:tcPr>
            <w:tcW w:w="2363" w:type="dxa"/>
          </w:tcPr>
          <w:p w:rsidR="00EA40A2" w:rsidRPr="00EA40A2" w:rsidRDefault="00EA40A2" w:rsidP="00EA40A2">
            <w:pPr>
              <w:jc w:val="center"/>
            </w:pPr>
            <w:r w:rsidRPr="00385E50">
              <w:rPr>
                <w:b/>
              </w:rPr>
              <w:t>A1</w:t>
            </w:r>
          </w:p>
        </w:tc>
        <w:tc>
          <w:tcPr>
            <w:tcW w:w="426" w:type="dxa"/>
          </w:tcPr>
          <w:p w:rsidR="00EA40A2" w:rsidRDefault="00EA40A2" w:rsidP="00EA40A2">
            <w:pPr>
              <w:jc w:val="center"/>
              <w:rPr>
                <w:b/>
              </w:rPr>
            </w:pPr>
          </w:p>
        </w:tc>
        <w:tc>
          <w:tcPr>
            <w:tcW w:w="2406" w:type="dxa"/>
          </w:tcPr>
          <w:p w:rsidR="00EA40A2" w:rsidRPr="00EA40A2" w:rsidRDefault="00EA40A2" w:rsidP="00EA40A2">
            <w:pPr>
              <w:jc w:val="center"/>
            </w:pPr>
            <w:r w:rsidRPr="00385E50">
              <w:rPr>
                <w:b/>
              </w:rPr>
              <w:t>A1</w:t>
            </w:r>
          </w:p>
        </w:tc>
        <w:tc>
          <w:tcPr>
            <w:tcW w:w="504" w:type="dxa"/>
          </w:tcPr>
          <w:p w:rsidR="00EA40A2" w:rsidRDefault="00EA40A2"/>
        </w:tc>
      </w:tr>
      <w:tr w:rsidR="00F37FB0" w:rsidTr="00EA40A2">
        <w:tc>
          <w:tcPr>
            <w:tcW w:w="2660" w:type="dxa"/>
          </w:tcPr>
          <w:p w:rsidR="00F37FB0" w:rsidRDefault="00F37FB0" w:rsidP="000E7D06">
            <w:r>
              <w:t>-peut utiliser des expressions et des phrases simples pour décrire son li</w:t>
            </w:r>
            <w:r w:rsidR="000E7D06">
              <w:t>eu d'habitation et les gens qu’il /elle</w:t>
            </w:r>
            <w:r>
              <w:t xml:space="preserve"> connait</w:t>
            </w:r>
          </w:p>
        </w:tc>
        <w:tc>
          <w:tcPr>
            <w:tcW w:w="425" w:type="dxa"/>
          </w:tcPr>
          <w:p w:rsidR="00F37FB0" w:rsidRDefault="00EA40A2" w:rsidP="00F03CFC">
            <w:pPr>
              <w:spacing w:line="243" w:lineRule="exact"/>
              <w:ind w:left="20"/>
              <w:rPr>
                <w:b/>
              </w:rPr>
            </w:pPr>
            <w:r>
              <w:rPr>
                <w:b/>
              </w:rPr>
              <w:t>0</w:t>
            </w:r>
          </w:p>
          <w:p w:rsidR="00EA40A2" w:rsidRDefault="00EA40A2" w:rsidP="00F03CFC">
            <w:pPr>
              <w:spacing w:line="243" w:lineRule="exact"/>
              <w:ind w:left="20"/>
              <w:rPr>
                <w:b/>
              </w:rPr>
            </w:pPr>
          </w:p>
          <w:p w:rsidR="00EA40A2" w:rsidRDefault="00EA40A2" w:rsidP="00F03CFC">
            <w:pPr>
              <w:spacing w:line="243" w:lineRule="exact"/>
              <w:ind w:left="20"/>
              <w:rPr>
                <w:b/>
              </w:rPr>
            </w:pPr>
            <w:r>
              <w:rPr>
                <w:b/>
              </w:rPr>
              <w:t>1</w:t>
            </w:r>
          </w:p>
          <w:p w:rsidR="00EA40A2" w:rsidRDefault="00EA40A2" w:rsidP="00F03CFC">
            <w:pPr>
              <w:spacing w:line="243" w:lineRule="exact"/>
              <w:ind w:left="20"/>
              <w:rPr>
                <w:b/>
              </w:rPr>
            </w:pPr>
          </w:p>
          <w:p w:rsidR="00EA40A2" w:rsidRPr="00F03CFC" w:rsidRDefault="00EA40A2" w:rsidP="00F03CFC">
            <w:pPr>
              <w:spacing w:line="243" w:lineRule="exact"/>
              <w:ind w:left="20"/>
              <w:rPr>
                <w:b/>
              </w:rPr>
            </w:pPr>
            <w:r>
              <w:rPr>
                <w:b/>
              </w:rPr>
              <w:t>2</w:t>
            </w:r>
          </w:p>
        </w:tc>
        <w:tc>
          <w:tcPr>
            <w:tcW w:w="1837" w:type="dxa"/>
          </w:tcPr>
          <w:p w:rsidR="00F37FB0" w:rsidRDefault="00F37FB0">
            <w:r w:rsidRPr="00F03CFC">
              <w:t>énoncés très courts, nombreuses pauses, hésitation pour chercher ses mots</w:t>
            </w:r>
          </w:p>
        </w:tc>
        <w:tc>
          <w:tcPr>
            <w:tcW w:w="419" w:type="dxa"/>
          </w:tcPr>
          <w:p w:rsidR="00EA40A2" w:rsidRDefault="00EA40A2" w:rsidP="00EA40A2">
            <w:pPr>
              <w:spacing w:line="243" w:lineRule="exact"/>
              <w:ind w:left="20"/>
              <w:rPr>
                <w:b/>
              </w:rPr>
            </w:pPr>
            <w:r>
              <w:rPr>
                <w:b/>
              </w:rPr>
              <w:t>0</w:t>
            </w:r>
          </w:p>
          <w:p w:rsidR="00EA40A2" w:rsidRDefault="00EA40A2" w:rsidP="00EA40A2">
            <w:pPr>
              <w:spacing w:line="243" w:lineRule="exact"/>
              <w:ind w:left="20"/>
              <w:rPr>
                <w:b/>
              </w:rPr>
            </w:pPr>
          </w:p>
          <w:p w:rsidR="00EA40A2" w:rsidRDefault="00EA40A2" w:rsidP="00EA40A2">
            <w:pPr>
              <w:spacing w:line="243" w:lineRule="exact"/>
              <w:ind w:left="20"/>
              <w:rPr>
                <w:b/>
              </w:rPr>
            </w:pPr>
            <w:r>
              <w:rPr>
                <w:b/>
              </w:rPr>
              <w:t>1</w:t>
            </w:r>
          </w:p>
          <w:p w:rsidR="00EA40A2" w:rsidRDefault="00EA40A2" w:rsidP="00EA40A2">
            <w:pPr>
              <w:spacing w:line="243" w:lineRule="exact"/>
              <w:ind w:left="20"/>
              <w:rPr>
                <w:b/>
              </w:rPr>
            </w:pPr>
          </w:p>
          <w:p w:rsidR="00F37FB0" w:rsidRPr="00F03CFC" w:rsidRDefault="00EA40A2" w:rsidP="00EA40A2">
            <w:pPr>
              <w:spacing w:line="243" w:lineRule="exact"/>
              <w:ind w:left="20"/>
              <w:rPr>
                <w:b/>
              </w:rPr>
            </w:pPr>
            <w:r>
              <w:rPr>
                <w:b/>
              </w:rPr>
              <w:t>2</w:t>
            </w:r>
          </w:p>
        </w:tc>
        <w:tc>
          <w:tcPr>
            <w:tcW w:w="2733" w:type="dxa"/>
            <w:vAlign w:val="bottom"/>
          </w:tcPr>
          <w:p w:rsidR="00F37FB0" w:rsidRDefault="00F37FB0" w:rsidP="00F03CFC">
            <w:pPr>
              <w:spacing w:line="243" w:lineRule="exact"/>
              <w:ind w:left="20"/>
              <w:rPr>
                <w:b/>
              </w:rPr>
            </w:pPr>
            <w:r w:rsidRPr="00F03CFC">
              <w:t>peu de respect des règles de prononciation, de la mauvaise volonté peu de respect des règles de prononciation, de la mauvaise volonté réhensible</w:t>
            </w:r>
          </w:p>
        </w:tc>
        <w:tc>
          <w:tcPr>
            <w:tcW w:w="447" w:type="dxa"/>
          </w:tcPr>
          <w:p w:rsidR="00EA40A2" w:rsidRDefault="00EA40A2" w:rsidP="00EA40A2">
            <w:pPr>
              <w:spacing w:line="243" w:lineRule="exact"/>
              <w:ind w:left="20"/>
              <w:rPr>
                <w:b/>
              </w:rPr>
            </w:pPr>
            <w:r>
              <w:rPr>
                <w:b/>
              </w:rPr>
              <w:t>0</w:t>
            </w:r>
          </w:p>
          <w:p w:rsidR="00EA40A2" w:rsidRDefault="00EA40A2" w:rsidP="00EA40A2">
            <w:pPr>
              <w:spacing w:line="243" w:lineRule="exact"/>
              <w:ind w:left="20"/>
              <w:rPr>
                <w:b/>
              </w:rPr>
            </w:pPr>
          </w:p>
          <w:p w:rsidR="00EA40A2" w:rsidRDefault="00EA40A2" w:rsidP="00EA40A2">
            <w:pPr>
              <w:spacing w:line="243" w:lineRule="exact"/>
              <w:ind w:left="20"/>
              <w:rPr>
                <w:b/>
              </w:rPr>
            </w:pPr>
            <w:r>
              <w:rPr>
                <w:b/>
              </w:rPr>
              <w:t>1</w:t>
            </w:r>
          </w:p>
          <w:p w:rsidR="00EA40A2" w:rsidRDefault="00EA40A2" w:rsidP="00EA40A2">
            <w:pPr>
              <w:spacing w:line="243" w:lineRule="exact"/>
              <w:ind w:left="20"/>
              <w:rPr>
                <w:b/>
              </w:rPr>
            </w:pPr>
          </w:p>
          <w:p w:rsidR="00F37FB0" w:rsidRPr="00F03CFC" w:rsidRDefault="00EA40A2" w:rsidP="00EA40A2">
            <w:pPr>
              <w:spacing w:line="243" w:lineRule="exact"/>
              <w:ind w:left="20"/>
              <w:rPr>
                <w:b/>
              </w:rPr>
            </w:pPr>
            <w:r>
              <w:rPr>
                <w:b/>
              </w:rPr>
              <w:t>2</w:t>
            </w:r>
          </w:p>
        </w:tc>
        <w:tc>
          <w:tcPr>
            <w:tcW w:w="2363" w:type="dxa"/>
          </w:tcPr>
          <w:p w:rsidR="00F37FB0" w:rsidRDefault="00F37FB0">
            <w:r w:rsidRPr="00F03CFC">
              <w:t xml:space="preserve">très limité, </w:t>
            </w:r>
          </w:p>
          <w:p w:rsidR="00F37FB0" w:rsidRDefault="00F37FB0">
            <w:r w:rsidRPr="00F03CFC">
              <w:t>nuit à la compréhension</w:t>
            </w:r>
          </w:p>
        </w:tc>
        <w:tc>
          <w:tcPr>
            <w:tcW w:w="426" w:type="dxa"/>
          </w:tcPr>
          <w:p w:rsidR="00EA40A2" w:rsidRDefault="00EA40A2" w:rsidP="00EA40A2">
            <w:pPr>
              <w:spacing w:line="243" w:lineRule="exact"/>
              <w:ind w:left="20"/>
              <w:rPr>
                <w:b/>
              </w:rPr>
            </w:pPr>
            <w:r>
              <w:rPr>
                <w:b/>
              </w:rPr>
              <w:t>0</w:t>
            </w:r>
          </w:p>
          <w:p w:rsidR="00EA40A2" w:rsidRDefault="00EA40A2" w:rsidP="00EA40A2">
            <w:pPr>
              <w:spacing w:line="243" w:lineRule="exact"/>
              <w:ind w:left="20"/>
              <w:rPr>
                <w:b/>
              </w:rPr>
            </w:pPr>
          </w:p>
          <w:p w:rsidR="00EA40A2" w:rsidRDefault="00EA40A2" w:rsidP="00EA40A2">
            <w:pPr>
              <w:spacing w:line="243" w:lineRule="exact"/>
              <w:ind w:left="20"/>
              <w:rPr>
                <w:b/>
              </w:rPr>
            </w:pPr>
            <w:r>
              <w:rPr>
                <w:b/>
              </w:rPr>
              <w:t>1</w:t>
            </w:r>
          </w:p>
          <w:p w:rsidR="00EA40A2" w:rsidRDefault="00EA40A2" w:rsidP="00EA40A2">
            <w:pPr>
              <w:spacing w:line="243" w:lineRule="exact"/>
              <w:ind w:left="20"/>
              <w:rPr>
                <w:b/>
              </w:rPr>
            </w:pPr>
          </w:p>
          <w:p w:rsidR="00F37FB0" w:rsidRPr="00F03CFC" w:rsidRDefault="00EA40A2" w:rsidP="00EA40A2">
            <w:r>
              <w:rPr>
                <w:b/>
              </w:rPr>
              <w:t>2</w:t>
            </w:r>
          </w:p>
        </w:tc>
        <w:tc>
          <w:tcPr>
            <w:tcW w:w="2406" w:type="dxa"/>
          </w:tcPr>
          <w:p w:rsidR="00F37FB0" w:rsidRPr="00F03CFC" w:rsidRDefault="00F37FB0">
            <w:r w:rsidRPr="00F03CFC">
              <w:t>répertoire élémentaire de mots isolés</w:t>
            </w:r>
          </w:p>
        </w:tc>
        <w:tc>
          <w:tcPr>
            <w:tcW w:w="504" w:type="dxa"/>
          </w:tcPr>
          <w:p w:rsidR="00EA40A2" w:rsidRDefault="00EA40A2" w:rsidP="00EA40A2">
            <w:pPr>
              <w:spacing w:line="243" w:lineRule="exact"/>
              <w:ind w:left="20"/>
              <w:rPr>
                <w:b/>
              </w:rPr>
            </w:pPr>
            <w:r>
              <w:rPr>
                <w:b/>
              </w:rPr>
              <w:t>0</w:t>
            </w:r>
          </w:p>
          <w:p w:rsidR="00EA40A2" w:rsidRDefault="00EA40A2" w:rsidP="00EA40A2">
            <w:pPr>
              <w:spacing w:line="243" w:lineRule="exact"/>
              <w:ind w:left="20"/>
              <w:rPr>
                <w:b/>
              </w:rPr>
            </w:pPr>
          </w:p>
          <w:p w:rsidR="00EA40A2" w:rsidRDefault="00EA40A2" w:rsidP="00EA40A2">
            <w:pPr>
              <w:spacing w:line="243" w:lineRule="exact"/>
              <w:ind w:left="20"/>
              <w:rPr>
                <w:b/>
              </w:rPr>
            </w:pPr>
            <w:r>
              <w:rPr>
                <w:b/>
              </w:rPr>
              <w:t>1</w:t>
            </w:r>
          </w:p>
          <w:p w:rsidR="00EA40A2" w:rsidRDefault="00EA40A2" w:rsidP="00EA40A2">
            <w:pPr>
              <w:spacing w:line="243" w:lineRule="exact"/>
              <w:ind w:left="20"/>
              <w:rPr>
                <w:b/>
              </w:rPr>
            </w:pPr>
          </w:p>
          <w:p w:rsidR="00F37FB0" w:rsidRDefault="00EA40A2" w:rsidP="00EA40A2">
            <w:r>
              <w:rPr>
                <w:b/>
              </w:rPr>
              <w:t>2</w:t>
            </w:r>
          </w:p>
        </w:tc>
      </w:tr>
      <w:tr w:rsidR="00F37FB0" w:rsidTr="00EA40A2">
        <w:tc>
          <w:tcPr>
            <w:tcW w:w="2660" w:type="dxa"/>
          </w:tcPr>
          <w:p w:rsidR="00F37FB0" w:rsidRPr="007A7704" w:rsidRDefault="00F37FB0">
            <w:pPr>
              <w:rPr>
                <w:b/>
              </w:rPr>
            </w:pPr>
            <w:r w:rsidRPr="007A7704">
              <w:rPr>
                <w:b/>
              </w:rPr>
              <w:t>A2</w:t>
            </w:r>
          </w:p>
          <w:p w:rsidR="00F37FB0" w:rsidRDefault="00F37FB0">
            <w:r>
              <w:t xml:space="preserve"> -peut utiliser une série de phrases ou d'expressions pour décrire en termes simples sa famille et d'autres gens, ses conditions de vie, sa formation et son activité professionnelle actuelle ou récente</w:t>
            </w:r>
          </w:p>
        </w:tc>
        <w:tc>
          <w:tcPr>
            <w:tcW w:w="425" w:type="dxa"/>
          </w:tcPr>
          <w:p w:rsidR="00F37FB0" w:rsidRDefault="00F37FB0"/>
          <w:p w:rsidR="00EA40A2" w:rsidRDefault="00EA40A2">
            <w:r>
              <w:t>3</w:t>
            </w:r>
          </w:p>
          <w:p w:rsidR="00EA40A2" w:rsidRDefault="00EA40A2"/>
          <w:p w:rsidR="00EA40A2" w:rsidRDefault="00EA40A2"/>
          <w:p w:rsidR="00EA40A2" w:rsidRDefault="00EA40A2"/>
          <w:p w:rsidR="00EA40A2" w:rsidRDefault="00EA40A2">
            <w:r>
              <w:t>4</w:t>
            </w:r>
          </w:p>
          <w:p w:rsidR="00EA40A2" w:rsidRDefault="00EA40A2"/>
          <w:p w:rsidR="00EA40A2" w:rsidRDefault="00EA40A2"/>
          <w:p w:rsidR="00EA40A2" w:rsidRDefault="00EA40A2">
            <w:r>
              <w:t>6</w:t>
            </w:r>
          </w:p>
        </w:tc>
        <w:tc>
          <w:tcPr>
            <w:tcW w:w="1837" w:type="dxa"/>
          </w:tcPr>
          <w:p w:rsidR="007C61B8" w:rsidRDefault="007C61B8"/>
          <w:p w:rsidR="00F37FB0" w:rsidRDefault="00F37FB0">
            <w:r w:rsidRPr="00F37FB0">
              <w:t>se débrouille lors des questions imprévues et assez variées</w:t>
            </w:r>
          </w:p>
        </w:tc>
        <w:tc>
          <w:tcPr>
            <w:tcW w:w="419" w:type="dxa"/>
          </w:tcPr>
          <w:p w:rsidR="00EA40A2" w:rsidRDefault="00EA40A2" w:rsidP="00EA40A2">
            <w:r>
              <w:t>3</w:t>
            </w:r>
          </w:p>
          <w:p w:rsidR="00EA40A2" w:rsidRDefault="00EA40A2" w:rsidP="00EA40A2"/>
          <w:p w:rsidR="00EA40A2" w:rsidRDefault="00EA40A2" w:rsidP="00EA40A2"/>
          <w:p w:rsidR="00EA40A2" w:rsidRDefault="00EA40A2" w:rsidP="00EA40A2"/>
          <w:p w:rsidR="00EA40A2" w:rsidRDefault="00EA40A2" w:rsidP="00EA40A2">
            <w:r>
              <w:t>4</w:t>
            </w:r>
          </w:p>
          <w:p w:rsidR="00EA40A2" w:rsidRDefault="00EA40A2" w:rsidP="00EA40A2"/>
          <w:p w:rsidR="00EA40A2" w:rsidRDefault="00EA40A2" w:rsidP="00EA40A2"/>
          <w:p w:rsidR="00F37FB0" w:rsidRDefault="00EA40A2" w:rsidP="00EA40A2">
            <w:r>
              <w:t>6</w:t>
            </w:r>
          </w:p>
        </w:tc>
        <w:tc>
          <w:tcPr>
            <w:tcW w:w="2733" w:type="dxa"/>
          </w:tcPr>
          <w:p w:rsidR="00F37FB0" w:rsidRPr="00EA40A2" w:rsidRDefault="00F37FB0">
            <w:pPr>
              <w:rPr>
                <w:b/>
              </w:rPr>
            </w:pPr>
          </w:p>
          <w:p w:rsidR="00F37FB0" w:rsidRDefault="00F37FB0">
            <w:r w:rsidRPr="00F37FB0">
              <w:t>réalisation suffisante</w:t>
            </w:r>
          </w:p>
          <w:p w:rsidR="00F37FB0" w:rsidRDefault="00F37FB0">
            <w:r w:rsidRPr="00F37FB0">
              <w:t xml:space="preserve"> -fait des efforts</w:t>
            </w:r>
          </w:p>
        </w:tc>
        <w:tc>
          <w:tcPr>
            <w:tcW w:w="447" w:type="dxa"/>
          </w:tcPr>
          <w:p w:rsidR="00EA40A2" w:rsidRDefault="00EA40A2" w:rsidP="00EA40A2">
            <w:r>
              <w:t>3</w:t>
            </w:r>
          </w:p>
          <w:p w:rsidR="00EA40A2" w:rsidRDefault="00EA40A2" w:rsidP="00EA40A2"/>
          <w:p w:rsidR="00EA40A2" w:rsidRDefault="00EA40A2" w:rsidP="00EA40A2"/>
          <w:p w:rsidR="00EA40A2" w:rsidRDefault="00EA40A2" w:rsidP="00EA40A2"/>
          <w:p w:rsidR="00EA40A2" w:rsidRDefault="00EA40A2" w:rsidP="00EA40A2">
            <w:r>
              <w:t>4</w:t>
            </w:r>
          </w:p>
          <w:p w:rsidR="00EA40A2" w:rsidRDefault="00EA40A2" w:rsidP="00EA40A2"/>
          <w:p w:rsidR="00EA40A2" w:rsidRDefault="00EA40A2" w:rsidP="00EA40A2"/>
          <w:p w:rsidR="00F37FB0" w:rsidRDefault="00EA40A2" w:rsidP="00EA40A2">
            <w:r>
              <w:t>6</w:t>
            </w:r>
          </w:p>
        </w:tc>
        <w:tc>
          <w:tcPr>
            <w:tcW w:w="2363" w:type="dxa"/>
          </w:tcPr>
          <w:p w:rsidR="00EA40A2" w:rsidRPr="00EA40A2" w:rsidRDefault="00EA40A2">
            <w:pPr>
              <w:rPr>
                <w:b/>
              </w:rPr>
            </w:pPr>
          </w:p>
          <w:p w:rsidR="00EA40A2" w:rsidRDefault="00EA40A2">
            <w:r w:rsidRPr="00EA40A2">
              <w:t xml:space="preserve">très limité, </w:t>
            </w:r>
          </w:p>
          <w:p w:rsidR="00F37FB0" w:rsidRDefault="00EA40A2">
            <w:r w:rsidRPr="00EA40A2">
              <w:t>nuit à la compréhension</w:t>
            </w:r>
          </w:p>
        </w:tc>
        <w:tc>
          <w:tcPr>
            <w:tcW w:w="426" w:type="dxa"/>
          </w:tcPr>
          <w:p w:rsidR="00EA40A2" w:rsidRDefault="00EA40A2" w:rsidP="00EA40A2">
            <w:r>
              <w:t>3</w:t>
            </w:r>
          </w:p>
          <w:p w:rsidR="00EA40A2" w:rsidRDefault="00EA40A2" w:rsidP="00EA40A2"/>
          <w:p w:rsidR="00EA40A2" w:rsidRDefault="00EA40A2" w:rsidP="00EA40A2"/>
          <w:p w:rsidR="00EA40A2" w:rsidRDefault="00EA40A2" w:rsidP="00EA40A2"/>
          <w:p w:rsidR="00EA40A2" w:rsidRDefault="00EA40A2" w:rsidP="00EA40A2">
            <w:r>
              <w:t>4</w:t>
            </w:r>
          </w:p>
          <w:p w:rsidR="00EA40A2" w:rsidRDefault="00EA40A2" w:rsidP="00EA40A2"/>
          <w:p w:rsidR="00EA40A2" w:rsidRDefault="00EA40A2" w:rsidP="00EA40A2"/>
          <w:p w:rsidR="00F37FB0" w:rsidRDefault="00EA40A2" w:rsidP="00EA40A2">
            <w:r>
              <w:t>6</w:t>
            </w:r>
          </w:p>
        </w:tc>
        <w:tc>
          <w:tcPr>
            <w:tcW w:w="2406" w:type="dxa"/>
          </w:tcPr>
          <w:p w:rsidR="007C61B8" w:rsidRDefault="007C61B8"/>
          <w:p w:rsidR="00F37FB0" w:rsidRDefault="00EA40A2">
            <w:r w:rsidRPr="00EA40A2">
              <w:t>Vocabulaire suffisant</w:t>
            </w:r>
          </w:p>
        </w:tc>
        <w:tc>
          <w:tcPr>
            <w:tcW w:w="504" w:type="dxa"/>
          </w:tcPr>
          <w:p w:rsidR="00EA40A2" w:rsidRDefault="00EA40A2" w:rsidP="00EA40A2">
            <w:r>
              <w:t>3</w:t>
            </w:r>
          </w:p>
          <w:p w:rsidR="00EA40A2" w:rsidRDefault="00EA40A2" w:rsidP="00EA40A2"/>
          <w:p w:rsidR="00EA40A2" w:rsidRDefault="00EA40A2" w:rsidP="00EA40A2"/>
          <w:p w:rsidR="00EA40A2" w:rsidRDefault="00EA40A2" w:rsidP="00EA40A2"/>
          <w:p w:rsidR="00EA40A2" w:rsidRDefault="00EA40A2" w:rsidP="00EA40A2">
            <w:r>
              <w:t>4</w:t>
            </w:r>
          </w:p>
          <w:p w:rsidR="00EA40A2" w:rsidRDefault="00EA40A2" w:rsidP="00EA40A2"/>
          <w:p w:rsidR="00EA40A2" w:rsidRDefault="00EA40A2" w:rsidP="00EA40A2"/>
          <w:p w:rsidR="00F37FB0" w:rsidRDefault="00EA40A2" w:rsidP="00EA40A2">
            <w:r>
              <w:t>6</w:t>
            </w:r>
          </w:p>
        </w:tc>
      </w:tr>
      <w:tr w:rsidR="00EA40A2" w:rsidTr="00EA40A2">
        <w:tc>
          <w:tcPr>
            <w:tcW w:w="2660" w:type="dxa"/>
          </w:tcPr>
          <w:p w:rsidR="00EA40A2" w:rsidRDefault="00EA40A2">
            <w:pPr>
              <w:rPr>
                <w:b/>
              </w:rPr>
            </w:pPr>
            <w:r w:rsidRPr="00DE04BC">
              <w:rPr>
                <w:b/>
              </w:rPr>
              <w:t>B1</w:t>
            </w:r>
          </w:p>
          <w:p w:rsidR="00EA40A2" w:rsidRDefault="00EA40A2">
            <w:r>
              <w:rPr>
                <w:b/>
              </w:rPr>
              <w:t>-</w:t>
            </w:r>
            <w:r>
              <w:t xml:space="preserve"> peut articuler des expressions de manière simple afin de raconter des </w:t>
            </w:r>
            <w:r w:rsidR="00030E41">
              <w:t>expériences et des événements, ses rêves, ses espoirs ou s</w:t>
            </w:r>
            <w:r>
              <w:t xml:space="preserve">es buts. </w:t>
            </w:r>
          </w:p>
          <w:p w:rsidR="00EA40A2" w:rsidRDefault="00EA40A2">
            <w:r>
              <w:t>-peut brièvement donner les raisons et explications de ses opinions ou projets.</w:t>
            </w:r>
          </w:p>
          <w:p w:rsidR="00EA40A2" w:rsidRPr="00DE04BC" w:rsidRDefault="00EA40A2">
            <w:pPr>
              <w:rPr>
                <w:b/>
              </w:rPr>
            </w:pPr>
            <w:r>
              <w:t xml:space="preserve">-peut raconter une histoire ou l'intrigue d'un </w:t>
            </w:r>
            <w:r w:rsidR="00AD2F6A">
              <w:t>livre ou d'un film et exprimer s</w:t>
            </w:r>
            <w:r>
              <w:t>es réactions</w:t>
            </w:r>
          </w:p>
        </w:tc>
        <w:tc>
          <w:tcPr>
            <w:tcW w:w="425" w:type="dxa"/>
          </w:tcPr>
          <w:p w:rsidR="00EA40A2" w:rsidRDefault="00EA40A2"/>
          <w:p w:rsidR="00EA40A2" w:rsidRDefault="00EA40A2">
            <w:r>
              <w:t>7</w:t>
            </w:r>
          </w:p>
          <w:p w:rsidR="00EA40A2" w:rsidRDefault="00EA40A2"/>
          <w:p w:rsidR="00EA40A2" w:rsidRDefault="00EA40A2"/>
          <w:p w:rsidR="00EA40A2" w:rsidRDefault="00EA40A2"/>
          <w:p w:rsidR="00EA40A2" w:rsidRDefault="00EA40A2"/>
          <w:p w:rsidR="00EA40A2" w:rsidRDefault="00EA40A2">
            <w:r>
              <w:t>11</w:t>
            </w:r>
          </w:p>
          <w:p w:rsidR="00EA40A2" w:rsidRDefault="00EA40A2"/>
          <w:p w:rsidR="00EA40A2" w:rsidRDefault="00EA40A2"/>
          <w:p w:rsidR="00EA40A2" w:rsidRDefault="00EA40A2"/>
          <w:p w:rsidR="00EA40A2" w:rsidRDefault="00EA40A2"/>
          <w:p w:rsidR="00EA40A2" w:rsidRDefault="00EA40A2"/>
          <w:p w:rsidR="00EA40A2" w:rsidRDefault="00EA40A2">
            <w:r>
              <w:t>12</w:t>
            </w:r>
          </w:p>
        </w:tc>
        <w:tc>
          <w:tcPr>
            <w:tcW w:w="1837" w:type="dxa"/>
          </w:tcPr>
          <w:p w:rsidR="007C61B8" w:rsidRDefault="007C61B8"/>
          <w:p w:rsidR="00EA40A2" w:rsidRDefault="00EA40A2">
            <w:r w:rsidRPr="00F37FB0">
              <w:t>est capable de répondre à des questions imprévisibles et variées</w:t>
            </w:r>
          </w:p>
        </w:tc>
        <w:tc>
          <w:tcPr>
            <w:tcW w:w="419" w:type="dxa"/>
          </w:tcPr>
          <w:p w:rsidR="00EA40A2" w:rsidRDefault="00EA40A2" w:rsidP="00610299"/>
          <w:p w:rsidR="00EA40A2" w:rsidRDefault="00EA40A2" w:rsidP="00610299">
            <w:r>
              <w:t>7</w:t>
            </w:r>
          </w:p>
          <w:p w:rsidR="00EA40A2" w:rsidRDefault="00EA40A2" w:rsidP="00610299"/>
          <w:p w:rsidR="00EA40A2" w:rsidRDefault="00EA40A2" w:rsidP="00610299"/>
          <w:p w:rsidR="00EA40A2" w:rsidRDefault="00EA40A2" w:rsidP="00610299"/>
          <w:p w:rsidR="00EA40A2" w:rsidRDefault="00EA40A2" w:rsidP="00610299"/>
          <w:p w:rsidR="00EA40A2" w:rsidRDefault="00EA40A2" w:rsidP="00610299">
            <w:r>
              <w:t>11</w:t>
            </w:r>
          </w:p>
          <w:p w:rsidR="00EA40A2" w:rsidRDefault="00EA40A2" w:rsidP="00610299"/>
          <w:p w:rsidR="00EA40A2" w:rsidRDefault="00EA40A2" w:rsidP="00610299"/>
          <w:p w:rsidR="00EA40A2" w:rsidRDefault="00EA40A2" w:rsidP="00610299"/>
          <w:p w:rsidR="00EA40A2" w:rsidRDefault="00EA40A2" w:rsidP="00610299"/>
          <w:p w:rsidR="00EA40A2" w:rsidRDefault="00EA40A2" w:rsidP="00610299"/>
          <w:p w:rsidR="00EA40A2" w:rsidRDefault="00EA40A2" w:rsidP="00610299">
            <w:r>
              <w:t>12</w:t>
            </w:r>
          </w:p>
        </w:tc>
        <w:tc>
          <w:tcPr>
            <w:tcW w:w="2733" w:type="dxa"/>
          </w:tcPr>
          <w:p w:rsidR="007C61B8" w:rsidRDefault="007C61B8"/>
          <w:p w:rsidR="00EA40A2" w:rsidRDefault="00EA40A2">
            <w:r w:rsidRPr="00F37FB0">
              <w:t>Très bonne prononciatio</w:t>
            </w:r>
            <w:r>
              <w:t>n</w:t>
            </w:r>
          </w:p>
        </w:tc>
        <w:tc>
          <w:tcPr>
            <w:tcW w:w="447" w:type="dxa"/>
          </w:tcPr>
          <w:p w:rsidR="00EA40A2" w:rsidRDefault="00EA40A2" w:rsidP="00610299"/>
          <w:p w:rsidR="00EA40A2" w:rsidRDefault="00EA40A2" w:rsidP="00610299">
            <w:r>
              <w:t>7</w:t>
            </w:r>
          </w:p>
          <w:p w:rsidR="00EA40A2" w:rsidRDefault="00EA40A2" w:rsidP="00610299"/>
          <w:p w:rsidR="00EA40A2" w:rsidRDefault="00EA40A2" w:rsidP="00610299"/>
          <w:p w:rsidR="00EA40A2" w:rsidRDefault="00EA40A2" w:rsidP="00610299"/>
          <w:p w:rsidR="00EA40A2" w:rsidRDefault="00EA40A2" w:rsidP="00610299"/>
          <w:p w:rsidR="00EA40A2" w:rsidRDefault="00EA40A2" w:rsidP="00610299">
            <w:r>
              <w:t>11</w:t>
            </w:r>
          </w:p>
          <w:p w:rsidR="00EA40A2" w:rsidRDefault="00EA40A2" w:rsidP="00610299"/>
          <w:p w:rsidR="00EA40A2" w:rsidRDefault="00EA40A2" w:rsidP="00610299"/>
          <w:p w:rsidR="00EA40A2" w:rsidRDefault="00EA40A2" w:rsidP="00610299"/>
          <w:p w:rsidR="00EA40A2" w:rsidRDefault="00EA40A2" w:rsidP="00610299"/>
          <w:p w:rsidR="00EA40A2" w:rsidRDefault="00EA40A2" w:rsidP="00610299"/>
          <w:p w:rsidR="00EA40A2" w:rsidRDefault="00EA40A2" w:rsidP="00610299">
            <w:r>
              <w:t>12</w:t>
            </w:r>
          </w:p>
        </w:tc>
        <w:tc>
          <w:tcPr>
            <w:tcW w:w="2363" w:type="dxa"/>
          </w:tcPr>
          <w:p w:rsidR="007C61B8" w:rsidRDefault="007C61B8"/>
          <w:p w:rsidR="007C61B8" w:rsidRDefault="00EA40A2">
            <w:r w:rsidRPr="00EA40A2">
              <w:t xml:space="preserve">Modeste, </w:t>
            </w:r>
          </w:p>
          <w:p w:rsidR="00EA40A2" w:rsidRDefault="00EA40A2">
            <w:r w:rsidRPr="00EA40A2">
              <w:t>des erreurs mais compréhension possibl</w:t>
            </w:r>
            <w:r>
              <w:t>e</w:t>
            </w:r>
          </w:p>
        </w:tc>
        <w:tc>
          <w:tcPr>
            <w:tcW w:w="426" w:type="dxa"/>
          </w:tcPr>
          <w:p w:rsidR="00EA40A2" w:rsidRDefault="00EA40A2" w:rsidP="00610299"/>
          <w:p w:rsidR="00EA40A2" w:rsidRDefault="00EA40A2" w:rsidP="00610299">
            <w:r>
              <w:t>7</w:t>
            </w:r>
          </w:p>
          <w:p w:rsidR="00EA40A2" w:rsidRDefault="00EA40A2" w:rsidP="00610299"/>
          <w:p w:rsidR="00EA40A2" w:rsidRDefault="00EA40A2" w:rsidP="00610299"/>
          <w:p w:rsidR="00EA40A2" w:rsidRDefault="00EA40A2" w:rsidP="00610299"/>
          <w:p w:rsidR="00EA40A2" w:rsidRDefault="00EA40A2" w:rsidP="00610299"/>
          <w:p w:rsidR="00EA40A2" w:rsidRDefault="00EA40A2" w:rsidP="00610299">
            <w:r>
              <w:t>11</w:t>
            </w:r>
          </w:p>
          <w:p w:rsidR="00EA40A2" w:rsidRDefault="00EA40A2" w:rsidP="00610299"/>
          <w:p w:rsidR="00EA40A2" w:rsidRDefault="00EA40A2" w:rsidP="00610299"/>
          <w:p w:rsidR="00EA40A2" w:rsidRDefault="00EA40A2" w:rsidP="00610299"/>
          <w:p w:rsidR="00EA40A2" w:rsidRDefault="00EA40A2" w:rsidP="00610299"/>
          <w:p w:rsidR="00EA40A2" w:rsidRDefault="00EA40A2" w:rsidP="00610299"/>
          <w:p w:rsidR="00EA40A2" w:rsidRDefault="00EA40A2" w:rsidP="00610299">
            <w:r>
              <w:t>12</w:t>
            </w:r>
          </w:p>
        </w:tc>
        <w:tc>
          <w:tcPr>
            <w:tcW w:w="2406" w:type="dxa"/>
          </w:tcPr>
          <w:p w:rsidR="007C61B8" w:rsidRDefault="007C61B8"/>
          <w:p w:rsidR="00EA40A2" w:rsidRDefault="00EA40A2">
            <w:r w:rsidRPr="00EA40A2">
              <w:t>Vocabulaire assez riche et varié, utilise des périphrase</w:t>
            </w:r>
          </w:p>
        </w:tc>
        <w:tc>
          <w:tcPr>
            <w:tcW w:w="504" w:type="dxa"/>
          </w:tcPr>
          <w:p w:rsidR="00EA40A2" w:rsidRDefault="00EA40A2" w:rsidP="00610299"/>
          <w:p w:rsidR="00EA40A2" w:rsidRDefault="00EA40A2" w:rsidP="00610299">
            <w:r>
              <w:t>7</w:t>
            </w:r>
          </w:p>
          <w:p w:rsidR="00EA40A2" w:rsidRDefault="00EA40A2" w:rsidP="00610299"/>
          <w:p w:rsidR="00EA40A2" w:rsidRDefault="00EA40A2" w:rsidP="00610299"/>
          <w:p w:rsidR="00EA40A2" w:rsidRDefault="00EA40A2" w:rsidP="00610299"/>
          <w:p w:rsidR="00EA40A2" w:rsidRDefault="00EA40A2" w:rsidP="00610299"/>
          <w:p w:rsidR="00EA40A2" w:rsidRDefault="00EA40A2" w:rsidP="00610299">
            <w:r>
              <w:t>11</w:t>
            </w:r>
          </w:p>
          <w:p w:rsidR="00EA40A2" w:rsidRDefault="00EA40A2" w:rsidP="00610299"/>
          <w:p w:rsidR="00EA40A2" w:rsidRDefault="00EA40A2" w:rsidP="00610299"/>
          <w:p w:rsidR="00EA40A2" w:rsidRDefault="00EA40A2" w:rsidP="00610299"/>
          <w:p w:rsidR="00EA40A2" w:rsidRDefault="00EA40A2" w:rsidP="00610299"/>
          <w:p w:rsidR="00EA40A2" w:rsidRDefault="00EA40A2" w:rsidP="00610299"/>
          <w:p w:rsidR="00EA40A2" w:rsidRDefault="00EA40A2" w:rsidP="00610299">
            <w:r>
              <w:t>12</w:t>
            </w:r>
          </w:p>
        </w:tc>
      </w:tr>
      <w:tr w:rsidR="00EA40A2" w:rsidTr="00EA40A2">
        <w:tc>
          <w:tcPr>
            <w:tcW w:w="2660" w:type="dxa"/>
          </w:tcPr>
          <w:p w:rsidR="00EA40A2" w:rsidRDefault="00EA40A2">
            <w:r>
              <w:rPr>
                <w:b/>
              </w:rPr>
              <w:t>Total</w:t>
            </w:r>
          </w:p>
        </w:tc>
        <w:tc>
          <w:tcPr>
            <w:tcW w:w="425" w:type="dxa"/>
          </w:tcPr>
          <w:p w:rsidR="00EA40A2" w:rsidRDefault="00EA40A2">
            <w:r>
              <w:t>20</w:t>
            </w:r>
          </w:p>
        </w:tc>
        <w:tc>
          <w:tcPr>
            <w:tcW w:w="1837" w:type="dxa"/>
          </w:tcPr>
          <w:p w:rsidR="00EA40A2" w:rsidRDefault="00EA40A2"/>
        </w:tc>
        <w:tc>
          <w:tcPr>
            <w:tcW w:w="419" w:type="dxa"/>
          </w:tcPr>
          <w:p w:rsidR="00EA40A2" w:rsidRDefault="00EA40A2" w:rsidP="00610299">
            <w:r>
              <w:t>20</w:t>
            </w:r>
          </w:p>
        </w:tc>
        <w:tc>
          <w:tcPr>
            <w:tcW w:w="2733" w:type="dxa"/>
          </w:tcPr>
          <w:p w:rsidR="00EA40A2" w:rsidRDefault="00EA40A2"/>
        </w:tc>
        <w:tc>
          <w:tcPr>
            <w:tcW w:w="447" w:type="dxa"/>
          </w:tcPr>
          <w:p w:rsidR="00EA40A2" w:rsidRDefault="00EA40A2" w:rsidP="00610299">
            <w:r>
              <w:t>20</w:t>
            </w:r>
          </w:p>
        </w:tc>
        <w:tc>
          <w:tcPr>
            <w:tcW w:w="2363" w:type="dxa"/>
          </w:tcPr>
          <w:p w:rsidR="00EA40A2" w:rsidRDefault="00EA40A2"/>
        </w:tc>
        <w:tc>
          <w:tcPr>
            <w:tcW w:w="426" w:type="dxa"/>
          </w:tcPr>
          <w:p w:rsidR="00EA40A2" w:rsidRDefault="00EA40A2" w:rsidP="00610299">
            <w:r>
              <w:t>20</w:t>
            </w:r>
          </w:p>
        </w:tc>
        <w:tc>
          <w:tcPr>
            <w:tcW w:w="2406" w:type="dxa"/>
          </w:tcPr>
          <w:p w:rsidR="00EA40A2" w:rsidRDefault="00EA40A2"/>
        </w:tc>
        <w:tc>
          <w:tcPr>
            <w:tcW w:w="504" w:type="dxa"/>
          </w:tcPr>
          <w:p w:rsidR="00EA40A2" w:rsidRDefault="00EA40A2" w:rsidP="00610299">
            <w:r>
              <w:t>20</w:t>
            </w:r>
          </w:p>
        </w:tc>
      </w:tr>
    </w:tbl>
    <w:p w:rsidR="0051093E" w:rsidRDefault="0051093E"/>
    <w:p w:rsidR="0051093E" w:rsidRDefault="0051093E" w:rsidP="0051093E">
      <w:pPr>
        <w:jc w:val="center"/>
      </w:pPr>
      <w:r w:rsidRPr="0051093E">
        <w:rPr>
          <w:b/>
        </w:rPr>
        <w:t>Moyenne</w:t>
      </w:r>
      <w:r>
        <w:t xml:space="preserve"> : Totaux /5</w:t>
      </w:r>
    </w:p>
    <w:p w:rsidR="00FC0630" w:rsidRDefault="00EA40A2" w:rsidP="0051093E">
      <w:pPr>
        <w:jc w:val="center"/>
        <w:rPr>
          <w:b/>
        </w:rPr>
      </w:pPr>
      <w:r w:rsidRPr="0051093E">
        <w:rPr>
          <w:b/>
        </w:rPr>
        <w:t>NIVEAU FINAL : A1 : (0-7)               A2 : (8-15)                         B1 (16-20)</w:t>
      </w:r>
    </w:p>
    <w:p w:rsidR="0051093E" w:rsidRDefault="0051093E" w:rsidP="0051093E">
      <w:pPr>
        <w:jc w:val="center"/>
        <w:rPr>
          <w:b/>
        </w:rPr>
      </w:pPr>
    </w:p>
    <w:p w:rsidR="0051093E" w:rsidRDefault="000F0D18" w:rsidP="000F0D18">
      <w:pPr>
        <w:tabs>
          <w:tab w:val="left" w:pos="4200"/>
        </w:tabs>
        <w:spacing w:line="0" w:lineRule="atLeast"/>
        <w:ind w:left="120"/>
        <w:jc w:val="center"/>
        <w:rPr>
          <w:b/>
          <w:sz w:val="21"/>
        </w:rPr>
      </w:pPr>
      <w:r w:rsidRPr="000F0D18">
        <w:rPr>
          <w:b/>
          <w:sz w:val="21"/>
        </w:rPr>
        <w:lastRenderedPageBreak/>
        <w:t>INTERACTION ORALE EN CONTINU</w:t>
      </w:r>
    </w:p>
    <w:p w:rsidR="000F0D18" w:rsidRPr="000F0D18" w:rsidRDefault="000F0D18" w:rsidP="000F0D18">
      <w:pPr>
        <w:tabs>
          <w:tab w:val="left" w:pos="4200"/>
        </w:tabs>
        <w:spacing w:line="0" w:lineRule="atLeast"/>
        <w:ind w:left="120"/>
        <w:jc w:val="center"/>
        <w:rPr>
          <w:b/>
          <w:sz w:val="21"/>
        </w:rPr>
      </w:pPr>
    </w:p>
    <w:tbl>
      <w:tblPr>
        <w:tblStyle w:val="Grilledutableau"/>
        <w:tblW w:w="0" w:type="auto"/>
        <w:tblLook w:val="04A0"/>
      </w:tblPr>
      <w:tblGrid>
        <w:gridCol w:w="4077"/>
        <w:gridCol w:w="426"/>
        <w:gridCol w:w="1984"/>
        <w:gridCol w:w="425"/>
        <w:gridCol w:w="2268"/>
        <w:gridCol w:w="426"/>
        <w:gridCol w:w="1842"/>
        <w:gridCol w:w="426"/>
        <w:gridCol w:w="1842"/>
        <w:gridCol w:w="504"/>
      </w:tblGrid>
      <w:tr w:rsidR="000F0D18" w:rsidTr="000F0D18">
        <w:tc>
          <w:tcPr>
            <w:tcW w:w="4077" w:type="dxa"/>
          </w:tcPr>
          <w:p w:rsidR="0051093E" w:rsidRPr="00EA40A2" w:rsidRDefault="0051093E" w:rsidP="0051093E">
            <w:pPr>
              <w:jc w:val="center"/>
              <w:rPr>
                <w:b/>
              </w:rPr>
            </w:pPr>
            <w:r>
              <w:rPr>
                <w:b/>
              </w:rPr>
              <w:t>I</w:t>
            </w:r>
            <w:r w:rsidR="000F0D18">
              <w:rPr>
                <w:b/>
              </w:rPr>
              <w:t>OC</w:t>
            </w:r>
          </w:p>
        </w:tc>
        <w:tc>
          <w:tcPr>
            <w:tcW w:w="426" w:type="dxa"/>
          </w:tcPr>
          <w:p w:rsidR="0051093E" w:rsidRDefault="0051093E" w:rsidP="00610299">
            <w:pPr>
              <w:rPr>
                <w:b/>
              </w:rPr>
            </w:pPr>
          </w:p>
        </w:tc>
        <w:tc>
          <w:tcPr>
            <w:tcW w:w="1984" w:type="dxa"/>
          </w:tcPr>
          <w:p w:rsidR="0051093E" w:rsidRDefault="0051093E" w:rsidP="00610299">
            <w:r>
              <w:rPr>
                <w:b/>
              </w:rPr>
              <w:t>Aisance à l’oral</w:t>
            </w:r>
          </w:p>
        </w:tc>
        <w:tc>
          <w:tcPr>
            <w:tcW w:w="425" w:type="dxa"/>
          </w:tcPr>
          <w:p w:rsidR="0051093E" w:rsidRDefault="0051093E" w:rsidP="00610299">
            <w:pPr>
              <w:spacing w:line="0" w:lineRule="atLeast"/>
              <w:ind w:left="20"/>
              <w:rPr>
                <w:b/>
              </w:rPr>
            </w:pPr>
          </w:p>
        </w:tc>
        <w:tc>
          <w:tcPr>
            <w:tcW w:w="2268" w:type="dxa"/>
            <w:vAlign w:val="bottom"/>
          </w:tcPr>
          <w:p w:rsidR="0051093E" w:rsidRDefault="0051093E" w:rsidP="00610299">
            <w:pPr>
              <w:spacing w:line="0" w:lineRule="atLeast"/>
              <w:ind w:left="20"/>
              <w:rPr>
                <w:b/>
              </w:rPr>
            </w:pPr>
            <w:r>
              <w:rPr>
                <w:b/>
              </w:rPr>
              <w:t>Maitrise du système phon</w:t>
            </w:r>
          </w:p>
        </w:tc>
        <w:tc>
          <w:tcPr>
            <w:tcW w:w="426" w:type="dxa"/>
          </w:tcPr>
          <w:p w:rsidR="0051093E" w:rsidRDefault="0051093E" w:rsidP="00610299">
            <w:pPr>
              <w:rPr>
                <w:b/>
              </w:rPr>
            </w:pPr>
          </w:p>
        </w:tc>
        <w:tc>
          <w:tcPr>
            <w:tcW w:w="1842" w:type="dxa"/>
          </w:tcPr>
          <w:p w:rsidR="0051093E" w:rsidRDefault="0051093E" w:rsidP="00610299">
            <w:r>
              <w:rPr>
                <w:b/>
              </w:rPr>
              <w:t>Etendue gram</w:t>
            </w:r>
          </w:p>
        </w:tc>
        <w:tc>
          <w:tcPr>
            <w:tcW w:w="426" w:type="dxa"/>
          </w:tcPr>
          <w:p w:rsidR="0051093E" w:rsidRDefault="0051093E" w:rsidP="00610299">
            <w:pPr>
              <w:rPr>
                <w:b/>
              </w:rPr>
            </w:pPr>
          </w:p>
        </w:tc>
        <w:tc>
          <w:tcPr>
            <w:tcW w:w="1842" w:type="dxa"/>
          </w:tcPr>
          <w:p w:rsidR="0051093E" w:rsidRDefault="0051093E" w:rsidP="00610299">
            <w:pPr>
              <w:rPr>
                <w:b/>
              </w:rPr>
            </w:pPr>
            <w:r>
              <w:rPr>
                <w:b/>
              </w:rPr>
              <w:t>Etendue lexicale</w:t>
            </w:r>
          </w:p>
        </w:tc>
        <w:tc>
          <w:tcPr>
            <w:tcW w:w="504" w:type="dxa"/>
          </w:tcPr>
          <w:p w:rsidR="0051093E" w:rsidRDefault="0051093E" w:rsidP="00610299"/>
        </w:tc>
      </w:tr>
      <w:tr w:rsidR="00105CBE" w:rsidTr="000F0D18">
        <w:tc>
          <w:tcPr>
            <w:tcW w:w="4077" w:type="dxa"/>
          </w:tcPr>
          <w:p w:rsidR="0051093E" w:rsidRDefault="0051093E" w:rsidP="00610299">
            <w:pPr>
              <w:jc w:val="center"/>
            </w:pPr>
            <w:r w:rsidRPr="00385E50">
              <w:rPr>
                <w:b/>
              </w:rPr>
              <w:t>A1</w:t>
            </w:r>
          </w:p>
        </w:tc>
        <w:tc>
          <w:tcPr>
            <w:tcW w:w="426" w:type="dxa"/>
          </w:tcPr>
          <w:p w:rsidR="0051093E" w:rsidRDefault="0051093E" w:rsidP="00610299">
            <w:pPr>
              <w:jc w:val="center"/>
              <w:rPr>
                <w:b/>
              </w:rPr>
            </w:pPr>
          </w:p>
        </w:tc>
        <w:tc>
          <w:tcPr>
            <w:tcW w:w="1984" w:type="dxa"/>
          </w:tcPr>
          <w:p w:rsidR="0051093E" w:rsidRPr="00EA40A2" w:rsidRDefault="0051093E" w:rsidP="00610299">
            <w:pPr>
              <w:jc w:val="center"/>
            </w:pPr>
            <w:r w:rsidRPr="00385E50">
              <w:rPr>
                <w:b/>
              </w:rPr>
              <w:t>A1</w:t>
            </w:r>
          </w:p>
        </w:tc>
        <w:tc>
          <w:tcPr>
            <w:tcW w:w="425" w:type="dxa"/>
          </w:tcPr>
          <w:p w:rsidR="0051093E" w:rsidRDefault="0051093E" w:rsidP="00610299">
            <w:pPr>
              <w:spacing w:line="0" w:lineRule="atLeast"/>
              <w:ind w:left="20"/>
              <w:jc w:val="center"/>
              <w:rPr>
                <w:b/>
              </w:rPr>
            </w:pPr>
          </w:p>
        </w:tc>
        <w:tc>
          <w:tcPr>
            <w:tcW w:w="2268" w:type="dxa"/>
            <w:vAlign w:val="bottom"/>
          </w:tcPr>
          <w:p w:rsidR="0051093E" w:rsidRDefault="0051093E" w:rsidP="00610299">
            <w:pPr>
              <w:spacing w:line="0" w:lineRule="atLeast"/>
              <w:ind w:left="20"/>
              <w:jc w:val="center"/>
              <w:rPr>
                <w:b/>
              </w:rPr>
            </w:pPr>
            <w:r w:rsidRPr="00385E50">
              <w:rPr>
                <w:b/>
              </w:rPr>
              <w:t>A1</w:t>
            </w:r>
          </w:p>
        </w:tc>
        <w:tc>
          <w:tcPr>
            <w:tcW w:w="426" w:type="dxa"/>
          </w:tcPr>
          <w:p w:rsidR="0051093E" w:rsidRDefault="0051093E" w:rsidP="00610299">
            <w:pPr>
              <w:jc w:val="center"/>
              <w:rPr>
                <w:b/>
              </w:rPr>
            </w:pPr>
          </w:p>
        </w:tc>
        <w:tc>
          <w:tcPr>
            <w:tcW w:w="1842" w:type="dxa"/>
          </w:tcPr>
          <w:p w:rsidR="0051093E" w:rsidRPr="00EA40A2" w:rsidRDefault="0051093E" w:rsidP="00610299">
            <w:pPr>
              <w:jc w:val="center"/>
            </w:pPr>
            <w:r w:rsidRPr="00385E50">
              <w:rPr>
                <w:b/>
              </w:rPr>
              <w:t>A1</w:t>
            </w:r>
          </w:p>
        </w:tc>
        <w:tc>
          <w:tcPr>
            <w:tcW w:w="426" w:type="dxa"/>
          </w:tcPr>
          <w:p w:rsidR="0051093E" w:rsidRDefault="0051093E" w:rsidP="00610299">
            <w:pPr>
              <w:jc w:val="center"/>
              <w:rPr>
                <w:b/>
              </w:rPr>
            </w:pPr>
          </w:p>
        </w:tc>
        <w:tc>
          <w:tcPr>
            <w:tcW w:w="1842" w:type="dxa"/>
          </w:tcPr>
          <w:p w:rsidR="0051093E" w:rsidRPr="00EA40A2" w:rsidRDefault="0051093E" w:rsidP="00610299">
            <w:pPr>
              <w:jc w:val="center"/>
            </w:pPr>
            <w:r w:rsidRPr="00385E50">
              <w:rPr>
                <w:b/>
              </w:rPr>
              <w:t>A1</w:t>
            </w:r>
          </w:p>
        </w:tc>
        <w:tc>
          <w:tcPr>
            <w:tcW w:w="504" w:type="dxa"/>
          </w:tcPr>
          <w:p w:rsidR="0051093E" w:rsidRDefault="0051093E" w:rsidP="00610299"/>
        </w:tc>
      </w:tr>
      <w:tr w:rsidR="000F0D18" w:rsidTr="000F0D18">
        <w:tc>
          <w:tcPr>
            <w:tcW w:w="4077" w:type="dxa"/>
          </w:tcPr>
          <w:p w:rsidR="00200083" w:rsidRDefault="0051093E" w:rsidP="0051093E">
            <w:r>
              <w:t>-</w:t>
            </w:r>
            <w:r w:rsidR="00200083">
              <w:t xml:space="preserve">peut communiquer, de façon simple, à condition que l'interlocuteur soit disposé à répéter ou à reformuler ses phrases plus lentement et à m'aider à formuler ce que j'essaie de dire. </w:t>
            </w:r>
          </w:p>
          <w:p w:rsidR="0051093E" w:rsidRDefault="00200083" w:rsidP="00200083">
            <w:r>
              <w:t>-peut poser des questions simples sur des sujets familiers ou sur ce dont il/elle a immédiatement besoin, ainsi que répondre à de telles questions.</w:t>
            </w:r>
          </w:p>
        </w:tc>
        <w:tc>
          <w:tcPr>
            <w:tcW w:w="426" w:type="dxa"/>
          </w:tcPr>
          <w:p w:rsidR="0051093E" w:rsidRDefault="0051093E" w:rsidP="00610299">
            <w:pPr>
              <w:spacing w:line="243" w:lineRule="exact"/>
              <w:ind w:left="20"/>
              <w:rPr>
                <w:b/>
              </w:rPr>
            </w:pPr>
            <w:r>
              <w:rPr>
                <w:b/>
              </w:rPr>
              <w:t>0</w:t>
            </w:r>
          </w:p>
          <w:p w:rsidR="0051093E" w:rsidRDefault="0051093E" w:rsidP="00610299">
            <w:pPr>
              <w:spacing w:line="243" w:lineRule="exact"/>
              <w:ind w:left="20"/>
              <w:rPr>
                <w:b/>
              </w:rPr>
            </w:pPr>
          </w:p>
          <w:p w:rsidR="0051093E" w:rsidRDefault="0051093E" w:rsidP="00610299">
            <w:pPr>
              <w:spacing w:line="243" w:lineRule="exact"/>
              <w:ind w:left="20"/>
              <w:rPr>
                <w:b/>
              </w:rPr>
            </w:pPr>
            <w:r>
              <w:rPr>
                <w:b/>
              </w:rPr>
              <w:t>1</w:t>
            </w:r>
          </w:p>
          <w:p w:rsidR="0051093E" w:rsidRDefault="0051093E" w:rsidP="00610299">
            <w:pPr>
              <w:spacing w:line="243" w:lineRule="exact"/>
              <w:ind w:left="20"/>
              <w:rPr>
                <w:b/>
              </w:rPr>
            </w:pPr>
          </w:p>
          <w:p w:rsidR="0051093E" w:rsidRPr="00F03CFC" w:rsidRDefault="0051093E" w:rsidP="00610299">
            <w:pPr>
              <w:spacing w:line="243" w:lineRule="exact"/>
              <w:ind w:left="20"/>
              <w:rPr>
                <w:b/>
              </w:rPr>
            </w:pPr>
            <w:r>
              <w:rPr>
                <w:b/>
              </w:rPr>
              <w:t>2</w:t>
            </w:r>
          </w:p>
        </w:tc>
        <w:tc>
          <w:tcPr>
            <w:tcW w:w="1984" w:type="dxa"/>
          </w:tcPr>
          <w:p w:rsidR="0051093E" w:rsidRDefault="0051093E" w:rsidP="00610299">
            <w:r w:rsidRPr="00F03CFC">
              <w:t>énoncés très courts, nombreuses pauses, hésitation pour chercher ses mots</w:t>
            </w:r>
          </w:p>
        </w:tc>
        <w:tc>
          <w:tcPr>
            <w:tcW w:w="425" w:type="dxa"/>
          </w:tcPr>
          <w:p w:rsidR="0051093E" w:rsidRDefault="0051093E" w:rsidP="00610299">
            <w:pPr>
              <w:spacing w:line="243" w:lineRule="exact"/>
              <w:ind w:left="20"/>
              <w:rPr>
                <w:b/>
              </w:rPr>
            </w:pPr>
            <w:r>
              <w:rPr>
                <w:b/>
              </w:rPr>
              <w:t>0</w:t>
            </w:r>
          </w:p>
          <w:p w:rsidR="0051093E" w:rsidRDefault="0051093E" w:rsidP="00610299">
            <w:pPr>
              <w:spacing w:line="243" w:lineRule="exact"/>
              <w:ind w:left="20"/>
              <w:rPr>
                <w:b/>
              </w:rPr>
            </w:pPr>
          </w:p>
          <w:p w:rsidR="0051093E" w:rsidRDefault="0051093E" w:rsidP="00610299">
            <w:pPr>
              <w:spacing w:line="243" w:lineRule="exact"/>
              <w:ind w:left="20"/>
              <w:rPr>
                <w:b/>
              </w:rPr>
            </w:pPr>
            <w:r>
              <w:rPr>
                <w:b/>
              </w:rPr>
              <w:t>1</w:t>
            </w:r>
          </w:p>
          <w:p w:rsidR="0051093E" w:rsidRDefault="0051093E" w:rsidP="00610299">
            <w:pPr>
              <w:spacing w:line="243" w:lineRule="exact"/>
              <w:ind w:left="20"/>
              <w:rPr>
                <w:b/>
              </w:rPr>
            </w:pPr>
          </w:p>
          <w:p w:rsidR="0051093E" w:rsidRPr="00F03CFC" w:rsidRDefault="0051093E" w:rsidP="00610299">
            <w:pPr>
              <w:spacing w:line="243" w:lineRule="exact"/>
              <w:ind w:left="20"/>
              <w:rPr>
                <w:b/>
              </w:rPr>
            </w:pPr>
            <w:r>
              <w:rPr>
                <w:b/>
              </w:rPr>
              <w:t>2</w:t>
            </w:r>
          </w:p>
        </w:tc>
        <w:tc>
          <w:tcPr>
            <w:tcW w:w="2268" w:type="dxa"/>
            <w:vAlign w:val="bottom"/>
          </w:tcPr>
          <w:p w:rsidR="0051093E" w:rsidRDefault="0051093E" w:rsidP="00610299">
            <w:pPr>
              <w:spacing w:line="243" w:lineRule="exact"/>
              <w:ind w:left="20"/>
              <w:rPr>
                <w:b/>
              </w:rPr>
            </w:pPr>
            <w:r w:rsidRPr="00F03CFC">
              <w:t>peu de respect des règles de prononciation, de la mauvaise volonté peu de respect des règles de prononciation, de la mauvaise volonté réhensible</w:t>
            </w:r>
          </w:p>
        </w:tc>
        <w:tc>
          <w:tcPr>
            <w:tcW w:w="426" w:type="dxa"/>
          </w:tcPr>
          <w:p w:rsidR="0051093E" w:rsidRDefault="0051093E" w:rsidP="00610299">
            <w:pPr>
              <w:spacing w:line="243" w:lineRule="exact"/>
              <w:ind w:left="20"/>
              <w:rPr>
                <w:b/>
              </w:rPr>
            </w:pPr>
            <w:r>
              <w:rPr>
                <w:b/>
              </w:rPr>
              <w:t>0</w:t>
            </w:r>
          </w:p>
          <w:p w:rsidR="0051093E" w:rsidRDefault="0051093E" w:rsidP="00610299">
            <w:pPr>
              <w:spacing w:line="243" w:lineRule="exact"/>
              <w:ind w:left="20"/>
              <w:rPr>
                <w:b/>
              </w:rPr>
            </w:pPr>
          </w:p>
          <w:p w:rsidR="0051093E" w:rsidRDefault="0051093E" w:rsidP="00610299">
            <w:pPr>
              <w:spacing w:line="243" w:lineRule="exact"/>
              <w:ind w:left="20"/>
              <w:rPr>
                <w:b/>
              </w:rPr>
            </w:pPr>
            <w:r>
              <w:rPr>
                <w:b/>
              </w:rPr>
              <w:t>1</w:t>
            </w:r>
          </w:p>
          <w:p w:rsidR="0051093E" w:rsidRDefault="0051093E" w:rsidP="00610299">
            <w:pPr>
              <w:spacing w:line="243" w:lineRule="exact"/>
              <w:ind w:left="20"/>
              <w:rPr>
                <w:b/>
              </w:rPr>
            </w:pPr>
          </w:p>
          <w:p w:rsidR="0051093E" w:rsidRPr="00F03CFC" w:rsidRDefault="0051093E" w:rsidP="00610299">
            <w:pPr>
              <w:spacing w:line="243" w:lineRule="exact"/>
              <w:ind w:left="20"/>
              <w:rPr>
                <w:b/>
              </w:rPr>
            </w:pPr>
            <w:r>
              <w:rPr>
                <w:b/>
              </w:rPr>
              <w:t>2</w:t>
            </w:r>
          </w:p>
        </w:tc>
        <w:tc>
          <w:tcPr>
            <w:tcW w:w="1842" w:type="dxa"/>
          </w:tcPr>
          <w:p w:rsidR="0051093E" w:rsidRDefault="0051093E" w:rsidP="00610299">
            <w:r w:rsidRPr="00F03CFC">
              <w:t xml:space="preserve">très limité, </w:t>
            </w:r>
          </w:p>
          <w:p w:rsidR="0051093E" w:rsidRDefault="0051093E" w:rsidP="00610299">
            <w:r w:rsidRPr="00F03CFC">
              <w:t>nuit à la compréhension</w:t>
            </w:r>
          </w:p>
        </w:tc>
        <w:tc>
          <w:tcPr>
            <w:tcW w:w="426" w:type="dxa"/>
          </w:tcPr>
          <w:p w:rsidR="0051093E" w:rsidRDefault="0051093E" w:rsidP="00610299">
            <w:pPr>
              <w:spacing w:line="243" w:lineRule="exact"/>
              <w:ind w:left="20"/>
              <w:rPr>
                <w:b/>
              </w:rPr>
            </w:pPr>
            <w:r>
              <w:rPr>
                <w:b/>
              </w:rPr>
              <w:t>0</w:t>
            </w:r>
          </w:p>
          <w:p w:rsidR="0051093E" w:rsidRDefault="0051093E" w:rsidP="00610299">
            <w:pPr>
              <w:spacing w:line="243" w:lineRule="exact"/>
              <w:ind w:left="20"/>
              <w:rPr>
                <w:b/>
              </w:rPr>
            </w:pPr>
          </w:p>
          <w:p w:rsidR="0051093E" w:rsidRDefault="0051093E" w:rsidP="00610299">
            <w:pPr>
              <w:spacing w:line="243" w:lineRule="exact"/>
              <w:ind w:left="20"/>
              <w:rPr>
                <w:b/>
              </w:rPr>
            </w:pPr>
            <w:r>
              <w:rPr>
                <w:b/>
              </w:rPr>
              <w:t>1</w:t>
            </w:r>
          </w:p>
          <w:p w:rsidR="0051093E" w:rsidRDefault="0051093E" w:rsidP="00610299">
            <w:pPr>
              <w:spacing w:line="243" w:lineRule="exact"/>
              <w:ind w:left="20"/>
              <w:rPr>
                <w:b/>
              </w:rPr>
            </w:pPr>
          </w:p>
          <w:p w:rsidR="0051093E" w:rsidRPr="00F03CFC" w:rsidRDefault="0051093E" w:rsidP="00610299">
            <w:r>
              <w:rPr>
                <w:b/>
              </w:rPr>
              <w:t>2</w:t>
            </w:r>
          </w:p>
        </w:tc>
        <w:tc>
          <w:tcPr>
            <w:tcW w:w="1842" w:type="dxa"/>
          </w:tcPr>
          <w:p w:rsidR="0051093E" w:rsidRDefault="0051093E" w:rsidP="00610299"/>
          <w:p w:rsidR="0051093E" w:rsidRDefault="0051093E" w:rsidP="00610299"/>
          <w:p w:rsidR="0051093E" w:rsidRPr="00F03CFC" w:rsidRDefault="0051093E" w:rsidP="00610299">
            <w:r w:rsidRPr="00F03CFC">
              <w:t>répertoire élémentaire de mots isolés</w:t>
            </w:r>
          </w:p>
        </w:tc>
        <w:tc>
          <w:tcPr>
            <w:tcW w:w="504" w:type="dxa"/>
          </w:tcPr>
          <w:p w:rsidR="0051093E" w:rsidRDefault="0051093E" w:rsidP="00610299">
            <w:pPr>
              <w:spacing w:line="243" w:lineRule="exact"/>
              <w:ind w:left="20"/>
              <w:rPr>
                <w:b/>
              </w:rPr>
            </w:pPr>
            <w:r>
              <w:rPr>
                <w:b/>
              </w:rPr>
              <w:t>0</w:t>
            </w:r>
          </w:p>
          <w:p w:rsidR="0051093E" w:rsidRDefault="0051093E" w:rsidP="00610299">
            <w:pPr>
              <w:spacing w:line="243" w:lineRule="exact"/>
              <w:ind w:left="20"/>
              <w:rPr>
                <w:b/>
              </w:rPr>
            </w:pPr>
          </w:p>
          <w:p w:rsidR="0051093E" w:rsidRDefault="0051093E" w:rsidP="00610299">
            <w:pPr>
              <w:spacing w:line="243" w:lineRule="exact"/>
              <w:ind w:left="20"/>
              <w:rPr>
                <w:b/>
              </w:rPr>
            </w:pPr>
            <w:r>
              <w:rPr>
                <w:b/>
              </w:rPr>
              <w:t>1</w:t>
            </w:r>
          </w:p>
          <w:p w:rsidR="0051093E" w:rsidRDefault="0051093E" w:rsidP="00610299">
            <w:pPr>
              <w:spacing w:line="243" w:lineRule="exact"/>
              <w:ind w:left="20"/>
              <w:rPr>
                <w:b/>
              </w:rPr>
            </w:pPr>
          </w:p>
          <w:p w:rsidR="0051093E" w:rsidRDefault="0051093E" w:rsidP="00610299">
            <w:r>
              <w:rPr>
                <w:b/>
              </w:rPr>
              <w:t>2</w:t>
            </w:r>
          </w:p>
        </w:tc>
      </w:tr>
      <w:tr w:rsidR="000F0D18" w:rsidTr="000F0D18">
        <w:tc>
          <w:tcPr>
            <w:tcW w:w="4077" w:type="dxa"/>
          </w:tcPr>
          <w:p w:rsidR="0051093E" w:rsidRPr="007A7704" w:rsidRDefault="0051093E" w:rsidP="00610299">
            <w:pPr>
              <w:rPr>
                <w:b/>
              </w:rPr>
            </w:pPr>
            <w:r w:rsidRPr="007A7704">
              <w:rPr>
                <w:b/>
              </w:rPr>
              <w:t>A2</w:t>
            </w:r>
          </w:p>
          <w:p w:rsidR="00200083" w:rsidRDefault="00200083" w:rsidP="00610299">
            <w:r>
              <w:t>-peut communiquer lors de tâches simples et habituelles ne demandant qu'un échange d'informations simple et direct sur des sujets et des activités familiers.</w:t>
            </w:r>
          </w:p>
          <w:p w:rsidR="0051093E" w:rsidRDefault="00200083" w:rsidP="00610299">
            <w:r>
              <w:t>-peut avoir des échanges très brefs même si, en règle générale, il/elle ne comprend pas assez pour poursuivre une conversation.</w:t>
            </w:r>
          </w:p>
        </w:tc>
        <w:tc>
          <w:tcPr>
            <w:tcW w:w="426" w:type="dxa"/>
          </w:tcPr>
          <w:p w:rsidR="0051093E" w:rsidRDefault="0051093E" w:rsidP="00610299"/>
          <w:p w:rsidR="0051093E" w:rsidRDefault="0051093E" w:rsidP="00610299">
            <w:r>
              <w:t>3</w:t>
            </w:r>
          </w:p>
          <w:p w:rsidR="0051093E" w:rsidRDefault="0051093E" w:rsidP="00610299"/>
          <w:p w:rsidR="0051093E" w:rsidRDefault="0051093E" w:rsidP="00610299"/>
          <w:p w:rsidR="0051093E" w:rsidRDefault="0051093E" w:rsidP="00610299"/>
          <w:p w:rsidR="0051093E" w:rsidRDefault="0051093E" w:rsidP="00610299">
            <w:r>
              <w:t>4</w:t>
            </w:r>
          </w:p>
          <w:p w:rsidR="0051093E" w:rsidRDefault="0051093E" w:rsidP="00610299"/>
          <w:p w:rsidR="0051093E" w:rsidRDefault="0051093E" w:rsidP="00610299"/>
          <w:p w:rsidR="0051093E" w:rsidRDefault="0051093E" w:rsidP="00610299">
            <w:r>
              <w:t>6</w:t>
            </w:r>
          </w:p>
        </w:tc>
        <w:tc>
          <w:tcPr>
            <w:tcW w:w="1984" w:type="dxa"/>
          </w:tcPr>
          <w:p w:rsidR="0051093E" w:rsidRDefault="0051093E" w:rsidP="00610299">
            <w:r w:rsidRPr="00F37FB0">
              <w:t>se débrouille lors des questions imprévues et assez variées</w:t>
            </w:r>
          </w:p>
        </w:tc>
        <w:tc>
          <w:tcPr>
            <w:tcW w:w="425" w:type="dxa"/>
          </w:tcPr>
          <w:p w:rsidR="0051093E" w:rsidRDefault="0051093E" w:rsidP="00610299">
            <w:r>
              <w:t>3</w:t>
            </w:r>
          </w:p>
          <w:p w:rsidR="0051093E" w:rsidRDefault="0051093E" w:rsidP="00610299"/>
          <w:p w:rsidR="0051093E" w:rsidRDefault="0051093E" w:rsidP="00610299"/>
          <w:p w:rsidR="0051093E" w:rsidRDefault="0051093E" w:rsidP="00610299"/>
          <w:p w:rsidR="0051093E" w:rsidRDefault="0051093E" w:rsidP="00610299">
            <w:r>
              <w:t>4</w:t>
            </w:r>
          </w:p>
          <w:p w:rsidR="0051093E" w:rsidRDefault="0051093E" w:rsidP="00610299"/>
          <w:p w:rsidR="0051093E" w:rsidRDefault="0051093E" w:rsidP="00610299"/>
          <w:p w:rsidR="0051093E" w:rsidRDefault="0051093E" w:rsidP="00610299">
            <w:r>
              <w:t>6</w:t>
            </w:r>
          </w:p>
        </w:tc>
        <w:tc>
          <w:tcPr>
            <w:tcW w:w="2268" w:type="dxa"/>
          </w:tcPr>
          <w:p w:rsidR="0051093E" w:rsidRDefault="0051093E" w:rsidP="00610299">
            <w:r w:rsidRPr="00F37FB0">
              <w:t>réalisation suffisante</w:t>
            </w:r>
          </w:p>
          <w:p w:rsidR="0051093E" w:rsidRDefault="0051093E" w:rsidP="00610299">
            <w:r w:rsidRPr="00F37FB0">
              <w:t xml:space="preserve"> -fait des efforts</w:t>
            </w:r>
          </w:p>
        </w:tc>
        <w:tc>
          <w:tcPr>
            <w:tcW w:w="426" w:type="dxa"/>
          </w:tcPr>
          <w:p w:rsidR="0051093E" w:rsidRDefault="0051093E" w:rsidP="00610299">
            <w:r>
              <w:t>3</w:t>
            </w:r>
          </w:p>
          <w:p w:rsidR="0051093E" w:rsidRDefault="0051093E" w:rsidP="00610299"/>
          <w:p w:rsidR="0051093E" w:rsidRDefault="0051093E" w:rsidP="00610299"/>
          <w:p w:rsidR="0051093E" w:rsidRDefault="0051093E" w:rsidP="00610299"/>
          <w:p w:rsidR="0051093E" w:rsidRDefault="0051093E" w:rsidP="00610299">
            <w:r>
              <w:t>4</w:t>
            </w:r>
          </w:p>
          <w:p w:rsidR="0051093E" w:rsidRDefault="0051093E" w:rsidP="00610299"/>
          <w:p w:rsidR="0051093E" w:rsidRDefault="0051093E" w:rsidP="00610299"/>
          <w:p w:rsidR="0051093E" w:rsidRDefault="0051093E" w:rsidP="00610299">
            <w:r>
              <w:t>6</w:t>
            </w:r>
          </w:p>
        </w:tc>
        <w:tc>
          <w:tcPr>
            <w:tcW w:w="1842" w:type="dxa"/>
          </w:tcPr>
          <w:p w:rsidR="0051093E" w:rsidRPr="00EA40A2" w:rsidRDefault="0051093E" w:rsidP="00610299">
            <w:pPr>
              <w:rPr>
                <w:b/>
              </w:rPr>
            </w:pPr>
          </w:p>
          <w:p w:rsidR="0051093E" w:rsidRDefault="0051093E" w:rsidP="00610299">
            <w:r w:rsidRPr="00EA40A2">
              <w:t xml:space="preserve">très limité, </w:t>
            </w:r>
          </w:p>
          <w:p w:rsidR="0051093E" w:rsidRDefault="0051093E" w:rsidP="00610299">
            <w:r w:rsidRPr="00EA40A2">
              <w:t>nuit à la compréhension</w:t>
            </w:r>
          </w:p>
        </w:tc>
        <w:tc>
          <w:tcPr>
            <w:tcW w:w="426" w:type="dxa"/>
          </w:tcPr>
          <w:p w:rsidR="0051093E" w:rsidRDefault="0051093E" w:rsidP="00610299">
            <w:r>
              <w:t>3</w:t>
            </w:r>
          </w:p>
          <w:p w:rsidR="0051093E" w:rsidRDefault="0051093E" w:rsidP="00610299"/>
          <w:p w:rsidR="0051093E" w:rsidRDefault="0051093E" w:rsidP="00610299"/>
          <w:p w:rsidR="0051093E" w:rsidRDefault="0051093E" w:rsidP="00610299"/>
          <w:p w:rsidR="0051093E" w:rsidRDefault="0051093E" w:rsidP="00610299">
            <w:r>
              <w:t>4</w:t>
            </w:r>
          </w:p>
          <w:p w:rsidR="0051093E" w:rsidRDefault="0051093E" w:rsidP="00610299"/>
          <w:p w:rsidR="0051093E" w:rsidRDefault="0051093E" w:rsidP="00610299"/>
          <w:p w:rsidR="0051093E" w:rsidRDefault="0051093E" w:rsidP="00610299">
            <w:r>
              <w:t>6</w:t>
            </w:r>
          </w:p>
        </w:tc>
        <w:tc>
          <w:tcPr>
            <w:tcW w:w="1842" w:type="dxa"/>
          </w:tcPr>
          <w:p w:rsidR="0051093E" w:rsidRDefault="0051093E" w:rsidP="00610299">
            <w:r w:rsidRPr="00EA40A2">
              <w:t>Vocabulaire suffisant</w:t>
            </w:r>
          </w:p>
        </w:tc>
        <w:tc>
          <w:tcPr>
            <w:tcW w:w="504" w:type="dxa"/>
          </w:tcPr>
          <w:p w:rsidR="0051093E" w:rsidRDefault="0051093E" w:rsidP="00610299">
            <w:r>
              <w:t>3</w:t>
            </w:r>
          </w:p>
          <w:p w:rsidR="0051093E" w:rsidRDefault="0051093E" w:rsidP="00610299"/>
          <w:p w:rsidR="0051093E" w:rsidRDefault="0051093E" w:rsidP="00610299"/>
          <w:p w:rsidR="0051093E" w:rsidRDefault="0051093E" w:rsidP="00610299"/>
          <w:p w:rsidR="0051093E" w:rsidRDefault="0051093E" w:rsidP="00610299">
            <w:r>
              <w:t>4</w:t>
            </w:r>
          </w:p>
          <w:p w:rsidR="0051093E" w:rsidRDefault="0051093E" w:rsidP="00610299"/>
          <w:p w:rsidR="0051093E" w:rsidRDefault="0051093E" w:rsidP="00610299"/>
          <w:p w:rsidR="0051093E" w:rsidRDefault="0051093E" w:rsidP="00610299">
            <w:r>
              <w:t>6</w:t>
            </w:r>
          </w:p>
        </w:tc>
      </w:tr>
      <w:tr w:rsidR="000F0D18" w:rsidTr="000F0D18">
        <w:tc>
          <w:tcPr>
            <w:tcW w:w="4077" w:type="dxa"/>
          </w:tcPr>
          <w:p w:rsidR="0051093E" w:rsidRDefault="0051093E" w:rsidP="00610299">
            <w:pPr>
              <w:rPr>
                <w:b/>
              </w:rPr>
            </w:pPr>
            <w:r w:rsidRPr="00DE04BC">
              <w:rPr>
                <w:b/>
              </w:rPr>
              <w:t>B1</w:t>
            </w:r>
          </w:p>
          <w:p w:rsidR="003256DA" w:rsidRDefault="005D6385" w:rsidP="00610299">
            <w:r>
              <w:t>-peut</w:t>
            </w:r>
            <w:r w:rsidR="00105CBE">
              <w:t xml:space="preserve"> faire face à la majorité des situations que l'on peut rencontrer au cours d'un voyage dans une région où la langue est parlée. </w:t>
            </w:r>
          </w:p>
          <w:p w:rsidR="0051093E" w:rsidRPr="00DE04BC" w:rsidRDefault="003256DA" w:rsidP="00610299">
            <w:pPr>
              <w:rPr>
                <w:b/>
              </w:rPr>
            </w:pPr>
            <w:r>
              <w:t>-peut</w:t>
            </w:r>
            <w:r w:rsidR="00105CBE">
              <w:t xml:space="preserve"> prendre part sans préparation à une conversation sur des sujets familiers ou d'intérêt personnel ou qui concernent la vie quotidienne (par exemple famille, loisirs, travail, voyage et actualité).</w:t>
            </w:r>
          </w:p>
        </w:tc>
        <w:tc>
          <w:tcPr>
            <w:tcW w:w="426" w:type="dxa"/>
          </w:tcPr>
          <w:p w:rsidR="0051093E" w:rsidRDefault="0051093E" w:rsidP="00610299"/>
          <w:p w:rsidR="0051093E" w:rsidRDefault="0051093E" w:rsidP="00610299">
            <w:r>
              <w:t>7</w:t>
            </w:r>
          </w:p>
          <w:p w:rsidR="0051093E" w:rsidRDefault="0051093E" w:rsidP="00610299"/>
          <w:p w:rsidR="0051093E" w:rsidRDefault="0051093E" w:rsidP="00610299"/>
          <w:p w:rsidR="0051093E" w:rsidRDefault="0051093E" w:rsidP="00610299">
            <w:r>
              <w:t>11</w:t>
            </w:r>
          </w:p>
          <w:p w:rsidR="0051093E" w:rsidRDefault="0051093E" w:rsidP="00610299"/>
          <w:p w:rsidR="0051093E" w:rsidRDefault="0051093E" w:rsidP="00610299"/>
          <w:p w:rsidR="0051093E" w:rsidRDefault="0051093E" w:rsidP="00610299">
            <w:r>
              <w:t>12</w:t>
            </w:r>
          </w:p>
        </w:tc>
        <w:tc>
          <w:tcPr>
            <w:tcW w:w="1984" w:type="dxa"/>
          </w:tcPr>
          <w:p w:rsidR="0051093E" w:rsidRDefault="0051093E" w:rsidP="00610299">
            <w:r w:rsidRPr="00F37FB0">
              <w:t>est capable de répondre à des questions imprévisibles et variées</w:t>
            </w:r>
          </w:p>
        </w:tc>
        <w:tc>
          <w:tcPr>
            <w:tcW w:w="425" w:type="dxa"/>
          </w:tcPr>
          <w:p w:rsidR="0051093E" w:rsidRDefault="0051093E" w:rsidP="00610299"/>
          <w:p w:rsidR="0051093E" w:rsidRDefault="0051093E" w:rsidP="00610299">
            <w:r>
              <w:t>7</w:t>
            </w:r>
          </w:p>
          <w:p w:rsidR="0051093E" w:rsidRDefault="0051093E" w:rsidP="00610299"/>
          <w:p w:rsidR="0051093E" w:rsidRDefault="0051093E" w:rsidP="00610299"/>
          <w:p w:rsidR="0051093E" w:rsidRDefault="0051093E" w:rsidP="00610299">
            <w:r>
              <w:t>11</w:t>
            </w:r>
          </w:p>
          <w:p w:rsidR="0051093E" w:rsidRDefault="0051093E" w:rsidP="00610299"/>
          <w:p w:rsidR="0051093E" w:rsidRDefault="0051093E" w:rsidP="00610299"/>
          <w:p w:rsidR="0051093E" w:rsidRDefault="0051093E" w:rsidP="00610299">
            <w:r>
              <w:t>12</w:t>
            </w:r>
          </w:p>
        </w:tc>
        <w:tc>
          <w:tcPr>
            <w:tcW w:w="2268" w:type="dxa"/>
          </w:tcPr>
          <w:p w:rsidR="0051093E" w:rsidRDefault="0051093E" w:rsidP="00610299">
            <w:r w:rsidRPr="00F37FB0">
              <w:t>Très bonne prononciatio</w:t>
            </w:r>
            <w:r>
              <w:t>n</w:t>
            </w:r>
          </w:p>
        </w:tc>
        <w:tc>
          <w:tcPr>
            <w:tcW w:w="426" w:type="dxa"/>
          </w:tcPr>
          <w:p w:rsidR="0051093E" w:rsidRDefault="0051093E" w:rsidP="00610299"/>
          <w:p w:rsidR="0051093E" w:rsidRDefault="0051093E" w:rsidP="00610299">
            <w:r>
              <w:t>7</w:t>
            </w:r>
          </w:p>
          <w:p w:rsidR="0051093E" w:rsidRDefault="0051093E" w:rsidP="00610299"/>
          <w:p w:rsidR="0051093E" w:rsidRDefault="0051093E" w:rsidP="00610299"/>
          <w:p w:rsidR="0051093E" w:rsidRDefault="0051093E" w:rsidP="00610299">
            <w:r>
              <w:t>11</w:t>
            </w:r>
          </w:p>
          <w:p w:rsidR="0051093E" w:rsidRDefault="0051093E" w:rsidP="00610299"/>
          <w:p w:rsidR="0051093E" w:rsidRDefault="0051093E" w:rsidP="00610299"/>
          <w:p w:rsidR="0051093E" w:rsidRDefault="0051093E" w:rsidP="00610299"/>
          <w:p w:rsidR="0051093E" w:rsidRDefault="0051093E" w:rsidP="00610299">
            <w:r>
              <w:t>12</w:t>
            </w:r>
          </w:p>
        </w:tc>
        <w:tc>
          <w:tcPr>
            <w:tcW w:w="1842" w:type="dxa"/>
          </w:tcPr>
          <w:p w:rsidR="0051093E" w:rsidRDefault="0051093E" w:rsidP="00610299">
            <w:r w:rsidRPr="00EA40A2">
              <w:t>Modeste, des erreurs mais compréhension possibl</w:t>
            </w:r>
            <w:r>
              <w:t>e</w:t>
            </w:r>
          </w:p>
        </w:tc>
        <w:tc>
          <w:tcPr>
            <w:tcW w:w="426" w:type="dxa"/>
          </w:tcPr>
          <w:p w:rsidR="0051093E" w:rsidRDefault="0051093E" w:rsidP="00610299"/>
          <w:p w:rsidR="0051093E" w:rsidRDefault="0051093E" w:rsidP="00610299">
            <w:r>
              <w:t>7</w:t>
            </w:r>
          </w:p>
          <w:p w:rsidR="0051093E" w:rsidRDefault="0051093E" w:rsidP="00610299"/>
          <w:p w:rsidR="0051093E" w:rsidRDefault="0051093E" w:rsidP="00610299"/>
          <w:p w:rsidR="0051093E" w:rsidRDefault="0051093E" w:rsidP="00610299">
            <w:r>
              <w:t>11</w:t>
            </w:r>
          </w:p>
          <w:p w:rsidR="0051093E" w:rsidRDefault="0051093E" w:rsidP="00610299"/>
          <w:p w:rsidR="0051093E" w:rsidRDefault="0051093E" w:rsidP="00610299"/>
          <w:p w:rsidR="0051093E" w:rsidRDefault="0051093E" w:rsidP="00610299">
            <w:r>
              <w:t>12</w:t>
            </w:r>
          </w:p>
        </w:tc>
        <w:tc>
          <w:tcPr>
            <w:tcW w:w="1842" w:type="dxa"/>
          </w:tcPr>
          <w:p w:rsidR="0051093E" w:rsidRDefault="0051093E" w:rsidP="00610299">
            <w:r w:rsidRPr="00EA40A2">
              <w:t>Vocabulaire assez riche et varié, utilise des périphrase</w:t>
            </w:r>
          </w:p>
        </w:tc>
        <w:tc>
          <w:tcPr>
            <w:tcW w:w="504" w:type="dxa"/>
          </w:tcPr>
          <w:p w:rsidR="0051093E" w:rsidRDefault="0051093E" w:rsidP="00610299"/>
          <w:p w:rsidR="0051093E" w:rsidRDefault="0051093E" w:rsidP="00610299">
            <w:r>
              <w:t>7</w:t>
            </w:r>
          </w:p>
          <w:p w:rsidR="0051093E" w:rsidRDefault="0051093E" w:rsidP="00610299"/>
          <w:p w:rsidR="0051093E" w:rsidRDefault="0051093E" w:rsidP="00610299"/>
          <w:p w:rsidR="0051093E" w:rsidRDefault="0051093E" w:rsidP="00610299">
            <w:r>
              <w:t>11</w:t>
            </w:r>
          </w:p>
          <w:p w:rsidR="0051093E" w:rsidRDefault="0051093E" w:rsidP="00610299"/>
          <w:p w:rsidR="0051093E" w:rsidRDefault="0051093E" w:rsidP="00610299"/>
          <w:p w:rsidR="0051093E" w:rsidRDefault="0051093E" w:rsidP="00610299">
            <w:r>
              <w:t>12</w:t>
            </w:r>
          </w:p>
        </w:tc>
      </w:tr>
      <w:tr w:rsidR="000F0D18" w:rsidTr="000F0D18">
        <w:tc>
          <w:tcPr>
            <w:tcW w:w="4077" w:type="dxa"/>
          </w:tcPr>
          <w:p w:rsidR="0051093E" w:rsidRDefault="0051093E" w:rsidP="00610299">
            <w:r>
              <w:rPr>
                <w:b/>
              </w:rPr>
              <w:t>Total</w:t>
            </w:r>
          </w:p>
        </w:tc>
        <w:tc>
          <w:tcPr>
            <w:tcW w:w="426" w:type="dxa"/>
          </w:tcPr>
          <w:p w:rsidR="0051093E" w:rsidRDefault="0051093E" w:rsidP="00610299">
            <w:r>
              <w:t>20</w:t>
            </w:r>
          </w:p>
        </w:tc>
        <w:tc>
          <w:tcPr>
            <w:tcW w:w="1984" w:type="dxa"/>
          </w:tcPr>
          <w:p w:rsidR="0051093E" w:rsidRDefault="0051093E" w:rsidP="00610299"/>
        </w:tc>
        <w:tc>
          <w:tcPr>
            <w:tcW w:w="425" w:type="dxa"/>
          </w:tcPr>
          <w:p w:rsidR="0051093E" w:rsidRDefault="0051093E" w:rsidP="00610299">
            <w:r>
              <w:t>20</w:t>
            </w:r>
          </w:p>
        </w:tc>
        <w:tc>
          <w:tcPr>
            <w:tcW w:w="2268" w:type="dxa"/>
          </w:tcPr>
          <w:p w:rsidR="0051093E" w:rsidRDefault="0051093E" w:rsidP="00610299"/>
        </w:tc>
        <w:tc>
          <w:tcPr>
            <w:tcW w:w="426" w:type="dxa"/>
          </w:tcPr>
          <w:p w:rsidR="0051093E" w:rsidRDefault="0051093E" w:rsidP="00610299">
            <w:r>
              <w:t>20</w:t>
            </w:r>
          </w:p>
        </w:tc>
        <w:tc>
          <w:tcPr>
            <w:tcW w:w="1842" w:type="dxa"/>
          </w:tcPr>
          <w:p w:rsidR="0051093E" w:rsidRDefault="0051093E" w:rsidP="00610299"/>
        </w:tc>
        <w:tc>
          <w:tcPr>
            <w:tcW w:w="426" w:type="dxa"/>
          </w:tcPr>
          <w:p w:rsidR="0051093E" w:rsidRDefault="0051093E" w:rsidP="00610299">
            <w:r>
              <w:t>20</w:t>
            </w:r>
          </w:p>
        </w:tc>
        <w:tc>
          <w:tcPr>
            <w:tcW w:w="1842" w:type="dxa"/>
          </w:tcPr>
          <w:p w:rsidR="0051093E" w:rsidRDefault="0051093E" w:rsidP="00610299"/>
        </w:tc>
        <w:tc>
          <w:tcPr>
            <w:tcW w:w="504" w:type="dxa"/>
          </w:tcPr>
          <w:p w:rsidR="0051093E" w:rsidRDefault="0051093E" w:rsidP="00610299">
            <w:r>
              <w:t>20</w:t>
            </w:r>
          </w:p>
        </w:tc>
      </w:tr>
    </w:tbl>
    <w:p w:rsidR="0051093E" w:rsidRDefault="0051093E" w:rsidP="0051093E">
      <w:pPr>
        <w:jc w:val="center"/>
      </w:pPr>
      <w:r w:rsidRPr="0051093E">
        <w:rPr>
          <w:b/>
        </w:rPr>
        <w:t>Moyenne</w:t>
      </w:r>
      <w:r>
        <w:t xml:space="preserve"> : Totaux /5</w:t>
      </w:r>
    </w:p>
    <w:p w:rsidR="000F0D18" w:rsidRDefault="000F0D18" w:rsidP="0051093E">
      <w:pPr>
        <w:jc w:val="center"/>
      </w:pPr>
    </w:p>
    <w:p w:rsidR="0051093E" w:rsidRDefault="0051093E" w:rsidP="0051093E">
      <w:pPr>
        <w:jc w:val="center"/>
        <w:rPr>
          <w:b/>
        </w:rPr>
      </w:pPr>
      <w:r w:rsidRPr="0051093E">
        <w:rPr>
          <w:b/>
        </w:rPr>
        <w:t>NIVEAU FINAL : A1 : (0-7)               A2 : (8-15)                         B1 (16-20)</w:t>
      </w:r>
    </w:p>
    <w:p w:rsidR="0051093E" w:rsidRDefault="0051093E" w:rsidP="0051093E">
      <w:pPr>
        <w:jc w:val="center"/>
        <w:rPr>
          <w:b/>
        </w:rPr>
      </w:pPr>
    </w:p>
    <w:p w:rsidR="0051093E" w:rsidRPr="0051093E" w:rsidRDefault="0051093E" w:rsidP="0051093E">
      <w:pPr>
        <w:jc w:val="center"/>
        <w:rPr>
          <w:b/>
        </w:rPr>
      </w:pPr>
    </w:p>
    <w:sectPr w:rsidR="0051093E" w:rsidRPr="0051093E" w:rsidSect="00271F95">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E95" w:rsidRDefault="00372E95" w:rsidP="00F37FB0">
      <w:r>
        <w:separator/>
      </w:r>
    </w:p>
  </w:endnote>
  <w:endnote w:type="continuationSeparator" w:id="0">
    <w:p w:rsidR="00372E95" w:rsidRDefault="00372E95" w:rsidP="00F37F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E95" w:rsidRDefault="00372E95" w:rsidP="00F37FB0">
      <w:r>
        <w:separator/>
      </w:r>
    </w:p>
  </w:footnote>
  <w:footnote w:type="continuationSeparator" w:id="0">
    <w:p w:rsidR="00372E95" w:rsidRDefault="00372E95" w:rsidP="00F37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18" w:rsidRDefault="000F0D18" w:rsidP="000F0D18">
    <w:pPr>
      <w:tabs>
        <w:tab w:val="left" w:pos="4200"/>
      </w:tabs>
      <w:spacing w:line="0" w:lineRule="atLeast"/>
      <w:ind w:left="120"/>
      <w:jc w:val="center"/>
      <w:rPr>
        <w:sz w:val="21"/>
      </w:rPr>
    </w:pPr>
    <w:r>
      <w:rPr>
        <w:b/>
        <w:sz w:val="22"/>
      </w:rPr>
      <w:t xml:space="preserve">Nom </w:t>
    </w:r>
    <w:r>
      <w:rPr>
        <w:sz w:val="22"/>
      </w:rPr>
      <w:t>:_____________</w:t>
    </w:r>
    <w:r>
      <w:rPr>
        <w:b/>
        <w:sz w:val="22"/>
      </w:rPr>
      <w:t xml:space="preserve">Prénom </w:t>
    </w:r>
    <w:r>
      <w:rPr>
        <w:sz w:val="22"/>
      </w:rPr>
      <w:t>:__________</w:t>
    </w:r>
    <w:r>
      <w:rPr>
        <w:rFonts w:ascii="Times New Roman" w:eastAsia="Times New Roman" w:hAnsi="Times New Roman"/>
      </w:rPr>
      <w:tab/>
    </w:r>
    <w:r>
      <w:rPr>
        <w:b/>
        <w:sz w:val="21"/>
      </w:rPr>
      <w:t xml:space="preserve">Classe </w:t>
    </w:r>
    <w:r>
      <w:rPr>
        <w:sz w:val="21"/>
      </w:rPr>
      <w:t>: 2A</w:t>
    </w:r>
  </w:p>
  <w:p w:rsidR="000F0D18" w:rsidRDefault="000F0D1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71F95"/>
    <w:rsid w:val="00030E41"/>
    <w:rsid w:val="00065421"/>
    <w:rsid w:val="000E7D06"/>
    <w:rsid w:val="000F0D18"/>
    <w:rsid w:val="00105CBE"/>
    <w:rsid w:val="001E1171"/>
    <w:rsid w:val="00200083"/>
    <w:rsid w:val="00271F95"/>
    <w:rsid w:val="002A024C"/>
    <w:rsid w:val="003256DA"/>
    <w:rsid w:val="00372E95"/>
    <w:rsid w:val="0038305C"/>
    <w:rsid w:val="00385E50"/>
    <w:rsid w:val="0051093E"/>
    <w:rsid w:val="005D6385"/>
    <w:rsid w:val="00695F26"/>
    <w:rsid w:val="006F69D4"/>
    <w:rsid w:val="007A7704"/>
    <w:rsid w:val="007C61B8"/>
    <w:rsid w:val="009865E3"/>
    <w:rsid w:val="00A61CBC"/>
    <w:rsid w:val="00AD2F6A"/>
    <w:rsid w:val="00B32AF7"/>
    <w:rsid w:val="00CF56FA"/>
    <w:rsid w:val="00DC73CC"/>
    <w:rsid w:val="00DE04BC"/>
    <w:rsid w:val="00E422B6"/>
    <w:rsid w:val="00E46108"/>
    <w:rsid w:val="00EA40A2"/>
    <w:rsid w:val="00F03CFC"/>
    <w:rsid w:val="00F37FB0"/>
    <w:rsid w:val="00FC06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95"/>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A7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F37FB0"/>
    <w:pPr>
      <w:tabs>
        <w:tab w:val="center" w:pos="4536"/>
        <w:tab w:val="right" w:pos="9072"/>
      </w:tabs>
    </w:pPr>
  </w:style>
  <w:style w:type="character" w:customStyle="1" w:styleId="En-tteCar">
    <w:name w:val="En-tête Car"/>
    <w:basedOn w:val="Policepardfaut"/>
    <w:link w:val="En-tte"/>
    <w:uiPriority w:val="99"/>
    <w:semiHidden/>
    <w:rsid w:val="00F37FB0"/>
    <w:rPr>
      <w:rFonts w:ascii="Calibri" w:eastAsia="Calibri" w:hAnsi="Calibri" w:cs="Arial"/>
      <w:sz w:val="20"/>
      <w:szCs w:val="20"/>
      <w:lang w:eastAsia="fr-FR"/>
    </w:rPr>
  </w:style>
  <w:style w:type="paragraph" w:styleId="Pieddepage">
    <w:name w:val="footer"/>
    <w:basedOn w:val="Normal"/>
    <w:link w:val="PieddepageCar"/>
    <w:uiPriority w:val="99"/>
    <w:semiHidden/>
    <w:unhideWhenUsed/>
    <w:rsid w:val="00F37FB0"/>
    <w:pPr>
      <w:tabs>
        <w:tab w:val="center" w:pos="4536"/>
        <w:tab w:val="right" w:pos="9072"/>
      </w:tabs>
    </w:pPr>
  </w:style>
  <w:style w:type="character" w:customStyle="1" w:styleId="PieddepageCar">
    <w:name w:val="Pied de page Car"/>
    <w:basedOn w:val="Policepardfaut"/>
    <w:link w:val="Pieddepage"/>
    <w:uiPriority w:val="99"/>
    <w:semiHidden/>
    <w:rsid w:val="00F37FB0"/>
    <w:rPr>
      <w:rFonts w:ascii="Calibri" w:eastAsia="Calibri" w:hAnsi="Calibri" w:cs="Arial"/>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587</Words>
  <Characters>3230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Raichi</dc:creator>
  <cp:lastModifiedBy>Raichi</cp:lastModifiedBy>
  <cp:revision>8</cp:revision>
  <dcterms:created xsi:type="dcterms:W3CDTF">2018-11-02T22:29:00Z</dcterms:created>
  <dcterms:modified xsi:type="dcterms:W3CDTF">2018-11-06T01:17:00Z</dcterms:modified>
</cp:coreProperties>
</file>