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CE3D" w14:textId="77777777" w:rsidR="00CF275C" w:rsidRDefault="00CF275C" w:rsidP="00CF275C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Présent : verbes </w:t>
      </w:r>
      <w:r w:rsidRPr="00CD64BF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réguliers </w:t>
      </w:r>
    </w:p>
    <w:p w14:paraId="23ADE802" w14:textId="77777777" w:rsidR="00CF275C" w:rsidRPr="00CF275C" w:rsidRDefault="00CF275C" w:rsidP="00CF275C">
      <w:pPr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9"/>
        <w:gridCol w:w="3015"/>
      </w:tblGrid>
      <w:tr w:rsidR="00CF275C" w:rsidRPr="00CF275C" w14:paraId="1B4B0239" w14:textId="77777777" w:rsidTr="00A2689B">
        <w:tc>
          <w:tcPr>
            <w:tcW w:w="3070" w:type="dxa"/>
          </w:tcPr>
          <w:p w14:paraId="61AA5324" w14:textId="77777777" w:rsidR="00CF275C" w:rsidRPr="00CF275C" w:rsidRDefault="00CF275C" w:rsidP="00A2689B">
            <w:pPr>
              <w:rPr>
                <w:b/>
                <w:color w:val="00B050"/>
              </w:rPr>
            </w:pPr>
            <w:r w:rsidRPr="00CF275C">
              <w:rPr>
                <w:b/>
                <w:color w:val="00B050"/>
              </w:rPr>
              <w:t>llegar</w:t>
            </w:r>
            <w:r w:rsidRPr="00CF275C">
              <w:rPr>
                <w:b/>
                <w:i/>
                <w:color w:val="00B050"/>
              </w:rPr>
              <w:t xml:space="preserve"> (arriver)</w:t>
            </w:r>
          </w:p>
        </w:tc>
        <w:tc>
          <w:tcPr>
            <w:tcW w:w="3071" w:type="dxa"/>
          </w:tcPr>
          <w:p w14:paraId="5E4471AE" w14:textId="77777777" w:rsidR="00CF275C" w:rsidRPr="00CF275C" w:rsidRDefault="00CF275C" w:rsidP="00A2689B">
            <w:pPr>
              <w:rPr>
                <w:b/>
                <w:color w:val="00B050"/>
              </w:rPr>
            </w:pPr>
            <w:r w:rsidRPr="00CF275C">
              <w:rPr>
                <w:b/>
                <w:color w:val="00B050"/>
              </w:rPr>
              <w:t>comer</w:t>
            </w:r>
          </w:p>
        </w:tc>
        <w:tc>
          <w:tcPr>
            <w:tcW w:w="3071" w:type="dxa"/>
          </w:tcPr>
          <w:p w14:paraId="02CA05BE" w14:textId="77777777" w:rsidR="00CF275C" w:rsidRPr="00CF275C" w:rsidRDefault="00CF275C" w:rsidP="00A2689B">
            <w:pPr>
              <w:rPr>
                <w:b/>
                <w:color w:val="00B050"/>
              </w:rPr>
            </w:pPr>
            <w:r w:rsidRPr="00CF275C">
              <w:rPr>
                <w:b/>
                <w:color w:val="00B050"/>
              </w:rPr>
              <w:t>vivir</w:t>
            </w:r>
          </w:p>
        </w:tc>
      </w:tr>
      <w:tr w:rsidR="00CF275C" w:rsidRPr="003E0C2E" w14:paraId="43618BCD" w14:textId="77777777" w:rsidTr="00A2689B">
        <w:tc>
          <w:tcPr>
            <w:tcW w:w="3070" w:type="dxa"/>
          </w:tcPr>
          <w:p w14:paraId="27A10107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3E0C2E">
              <w:rPr>
                <w:b/>
                <w:bCs/>
                <w:sz w:val="22"/>
                <w:lang w:val="es-ES"/>
              </w:rPr>
              <w:t>o</w:t>
            </w:r>
          </w:p>
          <w:p w14:paraId="66B13C7D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3E0C2E">
              <w:rPr>
                <w:b/>
                <w:bCs/>
                <w:sz w:val="22"/>
                <w:lang w:val="es-ES"/>
              </w:rPr>
              <w:t>as</w:t>
            </w:r>
          </w:p>
          <w:p w14:paraId="386A642C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3E0C2E">
              <w:rPr>
                <w:b/>
                <w:bCs/>
                <w:sz w:val="22"/>
                <w:lang w:val="es-ES"/>
              </w:rPr>
              <w:t>a</w:t>
            </w:r>
          </w:p>
          <w:p w14:paraId="6491C0E0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3E0C2E">
              <w:rPr>
                <w:b/>
                <w:bCs/>
                <w:sz w:val="22"/>
                <w:lang w:val="es-ES"/>
              </w:rPr>
              <w:t>amos</w:t>
            </w:r>
          </w:p>
          <w:p w14:paraId="46A149DC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4316E8">
              <w:rPr>
                <w:b/>
                <w:bCs/>
                <w:color w:val="FF0000"/>
                <w:sz w:val="22"/>
                <w:lang w:val="es-ES"/>
              </w:rPr>
              <w:t>áis</w:t>
            </w:r>
          </w:p>
          <w:p w14:paraId="349B59C2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Lleg </w:t>
            </w:r>
            <w:r w:rsidRPr="003E0C2E">
              <w:rPr>
                <w:b/>
                <w:bCs/>
                <w:sz w:val="22"/>
                <w:lang w:val="es-ES"/>
              </w:rPr>
              <w:t>an</w:t>
            </w:r>
          </w:p>
        </w:tc>
        <w:tc>
          <w:tcPr>
            <w:tcW w:w="3071" w:type="dxa"/>
          </w:tcPr>
          <w:p w14:paraId="46CF4357" w14:textId="77777777" w:rsidR="00CF275C" w:rsidRPr="003E0C2E" w:rsidRDefault="00CF275C" w:rsidP="00A2689B">
            <w:pPr>
              <w:rPr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3E0C2E">
              <w:rPr>
                <w:b/>
                <w:bCs/>
                <w:sz w:val="22"/>
                <w:lang w:val="pt-PT"/>
              </w:rPr>
              <w:t xml:space="preserve">o </w:t>
            </w:r>
          </w:p>
          <w:p w14:paraId="18572E9C" w14:textId="77777777" w:rsidR="00CF275C" w:rsidRPr="003E0C2E" w:rsidRDefault="00CF275C" w:rsidP="00A2689B">
            <w:pPr>
              <w:rPr>
                <w:b/>
                <w:bCs/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3E0C2E">
              <w:rPr>
                <w:b/>
                <w:bCs/>
                <w:sz w:val="22"/>
                <w:lang w:val="pt-PT"/>
              </w:rPr>
              <w:t>es</w:t>
            </w:r>
          </w:p>
          <w:p w14:paraId="63A3CD84" w14:textId="77777777" w:rsidR="00CF275C" w:rsidRPr="003E0C2E" w:rsidRDefault="00CF275C" w:rsidP="00A2689B">
            <w:pPr>
              <w:rPr>
                <w:b/>
                <w:bCs/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3E0C2E">
              <w:rPr>
                <w:b/>
                <w:bCs/>
                <w:sz w:val="22"/>
                <w:lang w:val="pt-PT"/>
              </w:rPr>
              <w:t>e</w:t>
            </w:r>
          </w:p>
          <w:p w14:paraId="1E103FA9" w14:textId="77777777" w:rsidR="00CF275C" w:rsidRPr="003E0C2E" w:rsidRDefault="00CF275C" w:rsidP="00A2689B">
            <w:pPr>
              <w:rPr>
                <w:b/>
                <w:bCs/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3E0C2E">
              <w:rPr>
                <w:b/>
                <w:bCs/>
                <w:sz w:val="22"/>
                <w:lang w:val="pt-PT"/>
              </w:rPr>
              <w:t>emos</w:t>
            </w:r>
          </w:p>
          <w:p w14:paraId="7066EFC9" w14:textId="77777777" w:rsidR="00CF275C" w:rsidRPr="003E0C2E" w:rsidRDefault="00CF275C" w:rsidP="00A2689B">
            <w:pPr>
              <w:rPr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4316E8">
              <w:rPr>
                <w:b/>
                <w:bCs/>
                <w:color w:val="FF0000"/>
                <w:sz w:val="22"/>
                <w:lang w:val="pt-PT"/>
              </w:rPr>
              <w:t>éis</w:t>
            </w:r>
          </w:p>
          <w:p w14:paraId="3809F778" w14:textId="77777777" w:rsidR="00CF275C" w:rsidRPr="003E0C2E" w:rsidRDefault="00CF275C" w:rsidP="00A2689B">
            <w:pPr>
              <w:rPr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Com </w:t>
            </w:r>
            <w:r w:rsidRPr="003E0C2E">
              <w:rPr>
                <w:b/>
                <w:bCs/>
                <w:sz w:val="22"/>
                <w:lang w:val="pt-PT"/>
              </w:rPr>
              <w:t>en</w:t>
            </w:r>
          </w:p>
        </w:tc>
        <w:tc>
          <w:tcPr>
            <w:tcW w:w="3071" w:type="dxa"/>
          </w:tcPr>
          <w:p w14:paraId="71677D66" w14:textId="77777777" w:rsidR="00CF275C" w:rsidRPr="003E0C2E" w:rsidRDefault="00CF275C" w:rsidP="00A2689B">
            <w:pPr>
              <w:rPr>
                <w:b/>
                <w:bCs/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Viv </w:t>
            </w:r>
            <w:r w:rsidRPr="003E0C2E">
              <w:rPr>
                <w:b/>
                <w:bCs/>
                <w:sz w:val="22"/>
                <w:lang w:val="pt-PT"/>
              </w:rPr>
              <w:t>o</w:t>
            </w:r>
          </w:p>
          <w:p w14:paraId="2A42A4D9" w14:textId="77777777" w:rsidR="00CF275C" w:rsidRPr="003E0C2E" w:rsidRDefault="00CF275C" w:rsidP="00A2689B">
            <w:pPr>
              <w:rPr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Viv </w:t>
            </w:r>
            <w:r w:rsidRPr="003E0C2E">
              <w:rPr>
                <w:b/>
                <w:bCs/>
                <w:sz w:val="22"/>
                <w:lang w:val="pt-PT"/>
              </w:rPr>
              <w:t>es</w:t>
            </w:r>
          </w:p>
          <w:p w14:paraId="59BAD6CC" w14:textId="77777777" w:rsidR="00CF275C" w:rsidRPr="003E0C2E" w:rsidRDefault="00CF275C" w:rsidP="00A2689B">
            <w:pPr>
              <w:rPr>
                <w:b/>
                <w:bCs/>
                <w:sz w:val="22"/>
                <w:lang w:val="pt-PT"/>
              </w:rPr>
            </w:pPr>
            <w:r w:rsidRPr="003E0C2E">
              <w:rPr>
                <w:sz w:val="22"/>
                <w:lang w:val="pt-PT"/>
              </w:rPr>
              <w:t xml:space="preserve">Viv </w:t>
            </w:r>
            <w:r w:rsidRPr="003E0C2E">
              <w:rPr>
                <w:b/>
                <w:bCs/>
                <w:sz w:val="22"/>
                <w:lang w:val="pt-PT"/>
              </w:rPr>
              <w:t>e</w:t>
            </w:r>
          </w:p>
          <w:p w14:paraId="6FCF3243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Viv </w:t>
            </w:r>
            <w:r w:rsidRPr="004316E8">
              <w:rPr>
                <w:b/>
                <w:bCs/>
                <w:color w:val="FF0000"/>
                <w:sz w:val="22"/>
                <w:lang w:val="es-ES"/>
              </w:rPr>
              <w:t>imos</w:t>
            </w:r>
          </w:p>
          <w:p w14:paraId="7AC83297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Viv </w:t>
            </w:r>
            <w:r w:rsidRPr="004316E8">
              <w:rPr>
                <w:b/>
                <w:bCs/>
                <w:color w:val="FF0000"/>
                <w:sz w:val="22"/>
                <w:lang w:val="es-ES"/>
              </w:rPr>
              <w:t>ís</w:t>
            </w:r>
          </w:p>
          <w:p w14:paraId="6D49CD9A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Viv </w:t>
            </w:r>
            <w:r w:rsidRPr="003E0C2E">
              <w:rPr>
                <w:b/>
                <w:bCs/>
                <w:sz w:val="22"/>
                <w:lang w:val="es-ES"/>
              </w:rPr>
              <w:t>en</w:t>
            </w:r>
          </w:p>
        </w:tc>
      </w:tr>
    </w:tbl>
    <w:p w14:paraId="103CFEE2" w14:textId="77777777" w:rsidR="00CF275C" w:rsidRDefault="00CF275C" w:rsidP="00CF275C">
      <w:pPr>
        <w:rPr>
          <w:sz w:val="22"/>
        </w:rPr>
      </w:pPr>
      <w:r>
        <w:rPr>
          <w:sz w:val="22"/>
        </w:rPr>
        <w:t xml:space="preserve">- </w:t>
      </w:r>
      <w:r w:rsidRPr="00BC4178">
        <w:rPr>
          <w:b/>
          <w:sz w:val="22"/>
        </w:rPr>
        <w:t>O</w:t>
      </w:r>
      <w:r>
        <w:rPr>
          <w:sz w:val="22"/>
        </w:rPr>
        <w:t xml:space="preserve"> à la 1</w:t>
      </w:r>
      <w:r w:rsidRPr="004316E8">
        <w:rPr>
          <w:sz w:val="22"/>
          <w:vertAlign w:val="superscript"/>
        </w:rPr>
        <w:t>ère</w:t>
      </w:r>
      <w:r>
        <w:rPr>
          <w:sz w:val="22"/>
        </w:rPr>
        <w:t xml:space="preserve"> personne systématiquement.</w:t>
      </w:r>
    </w:p>
    <w:p w14:paraId="0F0ADB8D" w14:textId="77777777" w:rsidR="00CF275C" w:rsidRDefault="00CF275C" w:rsidP="00CF275C">
      <w:pPr>
        <w:jc w:val="both"/>
        <w:rPr>
          <w:sz w:val="22"/>
        </w:rPr>
      </w:pPr>
      <w:r>
        <w:rPr>
          <w:sz w:val="22"/>
        </w:rPr>
        <w:t>- Pour les verbes du 1</w:t>
      </w:r>
      <w:r w:rsidRPr="004316E8">
        <w:rPr>
          <w:sz w:val="22"/>
          <w:vertAlign w:val="superscript"/>
        </w:rPr>
        <w:t>er</w:t>
      </w:r>
      <w:r>
        <w:rPr>
          <w:sz w:val="22"/>
        </w:rPr>
        <w:t xml:space="preserve"> groupe, on retrouve dans la conjugaison le </w:t>
      </w:r>
      <w:r w:rsidRPr="004316E8">
        <w:rPr>
          <w:b/>
          <w:sz w:val="22"/>
        </w:rPr>
        <w:t>a</w:t>
      </w:r>
      <w:r>
        <w:rPr>
          <w:b/>
          <w:sz w:val="22"/>
        </w:rPr>
        <w:t xml:space="preserve"> </w:t>
      </w:r>
      <w:r>
        <w:rPr>
          <w:sz w:val="22"/>
        </w:rPr>
        <w:t>de l’infinitif, et pour ceux du 2</w:t>
      </w:r>
      <w:r w:rsidRPr="004316E8">
        <w:rPr>
          <w:sz w:val="22"/>
          <w:vertAlign w:val="superscript"/>
        </w:rPr>
        <w:t>ème</w:t>
      </w:r>
      <w:r>
        <w:rPr>
          <w:sz w:val="22"/>
        </w:rPr>
        <w:t xml:space="preserve"> groupe, le </w:t>
      </w:r>
      <w:r w:rsidRPr="004316E8">
        <w:rPr>
          <w:b/>
          <w:sz w:val="22"/>
        </w:rPr>
        <w:t>e</w:t>
      </w:r>
      <w:r>
        <w:rPr>
          <w:sz w:val="22"/>
        </w:rPr>
        <w:t xml:space="preserve"> de l’infinitif.</w:t>
      </w:r>
    </w:p>
    <w:p w14:paraId="2E957396" w14:textId="77777777" w:rsidR="00CF275C" w:rsidRDefault="00CF275C" w:rsidP="00CF275C">
      <w:pPr>
        <w:jc w:val="both"/>
        <w:rPr>
          <w:sz w:val="22"/>
        </w:rPr>
      </w:pPr>
      <w:r>
        <w:rPr>
          <w:sz w:val="22"/>
        </w:rPr>
        <w:t>- La conjugaison des verbes du 3</w:t>
      </w:r>
      <w:r w:rsidRPr="004316E8">
        <w:rPr>
          <w:sz w:val="22"/>
          <w:vertAlign w:val="superscript"/>
        </w:rPr>
        <w:t>ème</w:t>
      </w:r>
      <w:r>
        <w:rPr>
          <w:sz w:val="22"/>
        </w:rPr>
        <w:t xml:space="preserve"> groupe est similaire à celle du 2</w:t>
      </w:r>
      <w:r w:rsidRPr="004316E8">
        <w:rPr>
          <w:sz w:val="22"/>
          <w:vertAlign w:val="superscript"/>
        </w:rPr>
        <w:t>ème</w:t>
      </w:r>
      <w:r>
        <w:rPr>
          <w:sz w:val="22"/>
        </w:rPr>
        <w:t xml:space="preserve"> groupe, sauf aux deux premières personnes du pluriel (apparition d’un </w:t>
      </w:r>
      <w:r w:rsidRPr="00BC4178">
        <w:rPr>
          <w:b/>
          <w:sz w:val="22"/>
        </w:rPr>
        <w:t>i</w:t>
      </w:r>
      <w:r>
        <w:rPr>
          <w:sz w:val="22"/>
        </w:rPr>
        <w:t>, comme à l’infinitif).</w:t>
      </w:r>
    </w:p>
    <w:p w14:paraId="36800048" w14:textId="77777777" w:rsidR="00CF275C" w:rsidRPr="004316E8" w:rsidRDefault="00CF275C" w:rsidP="00CF275C">
      <w:pPr>
        <w:rPr>
          <w:sz w:val="22"/>
        </w:rPr>
      </w:pPr>
      <w:r>
        <w:rPr>
          <w:sz w:val="22"/>
        </w:rPr>
        <w:t>- Attention à la place des accents écrits à la 2</w:t>
      </w:r>
      <w:r w:rsidRPr="00BC4178">
        <w:rPr>
          <w:sz w:val="22"/>
          <w:vertAlign w:val="superscript"/>
        </w:rPr>
        <w:t>ème</w:t>
      </w:r>
      <w:r>
        <w:rPr>
          <w:sz w:val="22"/>
        </w:rPr>
        <w:t xml:space="preserve"> du pluriel.</w:t>
      </w:r>
    </w:p>
    <w:p w14:paraId="6797AC3C" w14:textId="77777777" w:rsidR="00CF275C" w:rsidRPr="0059091D" w:rsidRDefault="00CF275C" w:rsidP="00CF275C">
      <w:pPr>
        <w:rPr>
          <w:sz w:val="22"/>
        </w:rPr>
      </w:pPr>
    </w:p>
    <w:p w14:paraId="40B77115" w14:textId="77777777" w:rsidR="00CF275C" w:rsidRDefault="00CF275C" w:rsidP="00CF275C">
      <w:pPr>
        <w:rPr>
          <w:b/>
          <w:bCs/>
          <w:sz w:val="22"/>
        </w:rPr>
      </w:pPr>
    </w:p>
    <w:p w14:paraId="587A130F" w14:textId="77777777" w:rsidR="00CF275C" w:rsidRDefault="00CF275C" w:rsidP="00CF275C">
      <w:pPr>
        <w:jc w:val="center"/>
        <w:rPr>
          <w:b/>
          <w:bCs/>
          <w:sz w:val="22"/>
        </w:rPr>
      </w:pPr>
      <w: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Présent : verbes irréguliers « </w:t>
      </w:r>
      <w:r w:rsidRPr="00CD64BF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classables</w:t>
      </w:r>
      <w: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»</w:t>
      </w:r>
    </w:p>
    <w:p w14:paraId="5E3A1DE2" w14:textId="77777777" w:rsidR="002E14A0" w:rsidRDefault="00337FDB"/>
    <w:p w14:paraId="76995578" w14:textId="77777777" w:rsidR="00CF275C" w:rsidRPr="00BC4178" w:rsidRDefault="00CF275C" w:rsidP="00CF275C">
      <w:pPr>
        <w:rPr>
          <w:color w:val="92D050"/>
          <w:sz w:val="22"/>
        </w:rPr>
      </w:pPr>
      <w:r w:rsidRPr="00CF275C">
        <w:rPr>
          <w:b/>
          <w:bCs/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835D" wp14:editId="3E3C6F76">
                <wp:simplePos x="0" y="0"/>
                <wp:positionH relativeFrom="column">
                  <wp:posOffset>3497580</wp:posOffset>
                </wp:positionH>
                <wp:positionV relativeFrom="paragraph">
                  <wp:posOffset>290830</wp:posOffset>
                </wp:positionV>
                <wp:extent cx="2856865" cy="19481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D231" w14:textId="77777777" w:rsidR="00CF275C" w:rsidRDefault="00CF275C" w:rsidP="00CF275C">
                            <w:pPr>
                              <w:rPr>
                                <w:b/>
                                <w:bCs/>
                                <w:color w:val="92D050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2"/>
                                <w:lang w:val="es-ES"/>
                              </w:rPr>
                              <w:t xml:space="preserve">  </w:t>
                            </w:r>
                            <w:r w:rsidRPr="00CF275C">
                              <w:rPr>
                                <w:b/>
                                <w:bCs/>
                                <w:color w:val="00B050"/>
                                <w:sz w:val="22"/>
                                <w:lang w:val="es-ES"/>
                              </w:rPr>
                              <w:t xml:space="preserve">  LES VERBES A AFFAIBLISSEMENT</w:t>
                            </w:r>
                          </w:p>
                          <w:p w14:paraId="486870DA" w14:textId="77777777" w:rsidR="00CF275C" w:rsidRPr="00BC4178" w:rsidRDefault="00CF275C" w:rsidP="00CF275C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CF275C" w:rsidRPr="003E0C2E" w14:paraId="1E0EA89B" w14:textId="77777777" w:rsidTr="00A2689B">
                              <w:tc>
                                <w:tcPr>
                                  <w:tcW w:w="1728" w:type="dxa"/>
                                </w:tcPr>
                                <w:p w14:paraId="69BE26DF" w14:textId="77777777" w:rsidR="00CF275C" w:rsidRPr="00BC4178" w:rsidRDefault="00CF275C" w:rsidP="00A2689B">
                                  <w:pPr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CF275C">
                                    <w:rPr>
                                      <w:b/>
                                      <w:color w:val="00B050"/>
                                      <w:sz w:val="22"/>
                                      <w:lang w:val="es-ES"/>
                                    </w:rPr>
                                    <w:t xml:space="preserve">E &gt; I </w:t>
                                  </w:r>
                                  <w:r w:rsidRPr="00BC4178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3EE62462" w14:textId="77777777" w:rsidR="00CF275C" w:rsidRPr="001D742C" w:rsidRDefault="00CF275C" w:rsidP="00A2689B">
                                  <w:pPr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1D742C">
                                    <w:rPr>
                                      <w:b/>
                                      <w:color w:val="FFC000"/>
                                      <w:sz w:val="22"/>
                                      <w:lang w:val="es-ES"/>
                                    </w:rPr>
                                    <w:t xml:space="preserve">pedir </w:t>
                                  </w:r>
                                </w:p>
                              </w:tc>
                            </w:tr>
                            <w:tr w:rsidR="00CF275C" w:rsidRPr="003E0C2E" w14:paraId="55589C37" w14:textId="77777777" w:rsidTr="00A2689B">
                              <w:tc>
                                <w:tcPr>
                                  <w:tcW w:w="1728" w:type="dxa"/>
                                </w:tcPr>
                                <w:p w14:paraId="33671674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Pido</w:t>
                                  </w:r>
                                </w:p>
                                <w:p w14:paraId="14D5394F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Pides</w:t>
                                  </w:r>
                                </w:p>
                                <w:p w14:paraId="53044505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Pide</w:t>
                                  </w:r>
                                </w:p>
                                <w:p w14:paraId="65D8A8EE" w14:textId="77777777" w:rsidR="00CF275C" w:rsidRPr="003E0C2E" w:rsidRDefault="00CF275C" w:rsidP="00A2689B">
                                  <w:p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sz w:val="22"/>
                                      <w:lang w:val="es-ES"/>
                                    </w:rPr>
                                    <w:t>Pedimos</w:t>
                                  </w:r>
                                </w:p>
                                <w:p w14:paraId="43D5A3AD" w14:textId="77777777" w:rsidR="00CF275C" w:rsidRPr="003E0C2E" w:rsidRDefault="00CF275C" w:rsidP="00A2689B">
                                  <w:p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sz w:val="22"/>
                                      <w:lang w:val="es-ES"/>
                                    </w:rPr>
                                    <w:t>Pedís</w:t>
                                  </w:r>
                                </w:p>
                                <w:p w14:paraId="75F50F4B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 xml:space="preserve">Piden </w:t>
                                  </w:r>
                                </w:p>
                              </w:tc>
                            </w:tr>
                          </w:tbl>
                          <w:p w14:paraId="436DE071" w14:textId="77777777" w:rsidR="00CF275C" w:rsidRDefault="00CF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83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5.4pt;margin-top:22.9pt;width:224.95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" filled="f" stroked="f">
                <v:textbox>
                  <w:txbxContent>
                    <w:p w14:paraId="2F8CD231" w14:textId="77777777" w:rsidR="00CF275C" w:rsidRDefault="00CF275C" w:rsidP="00CF275C">
                      <w:pPr>
                        <w:rPr>
                          <w:b/>
                          <w:bCs/>
                          <w:color w:val="92D050"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2"/>
                          <w:lang w:val="es-ES"/>
                        </w:rPr>
                        <w:t xml:space="preserve">  </w:t>
                      </w:r>
                      <w:r w:rsidRPr="00CF275C">
                        <w:rPr>
                          <w:b/>
                          <w:bCs/>
                          <w:color w:val="00B050"/>
                          <w:sz w:val="22"/>
                          <w:lang w:val="es-ES"/>
                        </w:rPr>
                        <w:t xml:space="preserve">  LES VERBES A AFFAIBLISSEMENT</w:t>
                      </w:r>
                    </w:p>
                    <w:p w14:paraId="486870DA" w14:textId="77777777" w:rsidR="00CF275C" w:rsidRPr="00BC4178" w:rsidRDefault="00CF275C" w:rsidP="00CF275C">
                      <w:pPr>
                        <w:rPr>
                          <w:b/>
                          <w:sz w:val="22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</w:tblGrid>
                      <w:tr w:rsidR="00CF275C" w:rsidRPr="003E0C2E" w14:paraId="1E0EA89B" w14:textId="77777777" w:rsidTr="00A2689B">
                        <w:tc>
                          <w:tcPr>
                            <w:tcW w:w="1728" w:type="dxa"/>
                          </w:tcPr>
                          <w:p w14:paraId="69BE26DF" w14:textId="77777777" w:rsidR="00CF275C" w:rsidRPr="00BC4178" w:rsidRDefault="00CF275C" w:rsidP="00A2689B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CF275C">
                              <w:rPr>
                                <w:b/>
                                <w:color w:val="00B050"/>
                                <w:sz w:val="22"/>
                                <w:lang w:val="es-ES"/>
                              </w:rPr>
                              <w:t xml:space="preserve">E &gt; I </w:t>
                            </w:r>
                            <w:r w:rsidRPr="00BC4178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EE62462" w14:textId="77777777" w:rsidR="00CF275C" w:rsidRPr="001D742C" w:rsidRDefault="00CF275C" w:rsidP="00A2689B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1D742C">
                              <w:rPr>
                                <w:b/>
                                <w:color w:val="FFC000"/>
                                <w:sz w:val="22"/>
                                <w:lang w:val="es-ES"/>
                              </w:rPr>
                              <w:t xml:space="preserve">pedir </w:t>
                            </w:r>
                          </w:p>
                        </w:tc>
                      </w:tr>
                      <w:tr w:rsidR="00CF275C" w:rsidRPr="003E0C2E" w14:paraId="55589C37" w14:textId="77777777" w:rsidTr="00A2689B">
                        <w:tc>
                          <w:tcPr>
                            <w:tcW w:w="1728" w:type="dxa"/>
                          </w:tcPr>
                          <w:p w14:paraId="33671674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Pido</w:t>
                            </w:r>
                          </w:p>
                          <w:p w14:paraId="14D5394F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Pides</w:t>
                            </w:r>
                          </w:p>
                          <w:p w14:paraId="53044505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Pide</w:t>
                            </w:r>
                          </w:p>
                          <w:p w14:paraId="65D8A8EE" w14:textId="77777777" w:rsidR="00CF275C" w:rsidRPr="003E0C2E" w:rsidRDefault="00CF275C" w:rsidP="00A2689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sz w:val="22"/>
                                <w:lang w:val="es-ES"/>
                              </w:rPr>
                              <w:t>Pedimos</w:t>
                            </w:r>
                          </w:p>
                          <w:p w14:paraId="43D5A3AD" w14:textId="77777777" w:rsidR="00CF275C" w:rsidRPr="003E0C2E" w:rsidRDefault="00CF275C" w:rsidP="00A2689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sz w:val="22"/>
                                <w:lang w:val="es-ES"/>
                              </w:rPr>
                              <w:t>Pedís</w:t>
                            </w:r>
                          </w:p>
                          <w:p w14:paraId="75F50F4B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 xml:space="preserve">Piden </w:t>
                            </w:r>
                          </w:p>
                        </w:tc>
                      </w:tr>
                    </w:tbl>
                    <w:p w14:paraId="436DE071" w14:textId="77777777" w:rsidR="00CF275C" w:rsidRDefault="00CF275C"/>
                  </w:txbxContent>
                </v:textbox>
                <w10:wrap type="square"/>
              </v:shape>
            </w:pict>
          </mc:Fallback>
        </mc:AlternateContent>
      </w:r>
      <w:r w:rsidRPr="00CF275C">
        <w:rPr>
          <w:b/>
          <w:bCs/>
          <w:color w:val="00B050"/>
          <w:sz w:val="22"/>
        </w:rPr>
        <w:t>LES VERBES A DIPHTONGUE</w:t>
      </w:r>
      <w:r>
        <w:rPr>
          <w:b/>
          <w:bCs/>
          <w:color w:val="92D050"/>
          <w:sz w:val="22"/>
        </w:rPr>
        <w:tab/>
      </w:r>
      <w:r>
        <w:rPr>
          <w:b/>
          <w:bCs/>
          <w:color w:val="92D050"/>
          <w:sz w:val="22"/>
        </w:rPr>
        <w:tab/>
      </w:r>
      <w:r>
        <w:rPr>
          <w:b/>
          <w:bCs/>
          <w:color w:val="92D050"/>
          <w:sz w:val="22"/>
        </w:rPr>
        <w:tab/>
      </w:r>
    </w:p>
    <w:tbl>
      <w:tblPr>
        <w:tblW w:w="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245"/>
        <w:gridCol w:w="1701"/>
      </w:tblGrid>
      <w:tr w:rsidR="00CF275C" w:rsidRPr="003E0C2E" w14:paraId="4E452A4E" w14:textId="77777777" w:rsidTr="00A2689B">
        <w:tc>
          <w:tcPr>
            <w:tcW w:w="1579" w:type="dxa"/>
          </w:tcPr>
          <w:p w14:paraId="7370CBC9" w14:textId="77777777" w:rsidR="00CF275C" w:rsidRPr="00BC4178" w:rsidRDefault="00CF275C" w:rsidP="00A2689B">
            <w:pPr>
              <w:rPr>
                <w:b/>
                <w:sz w:val="22"/>
              </w:rPr>
            </w:pPr>
            <w:r w:rsidRPr="00CF275C">
              <w:rPr>
                <w:b/>
                <w:color w:val="00B050"/>
                <w:sz w:val="22"/>
              </w:rPr>
              <w:t xml:space="preserve">E &gt; IE  </w:t>
            </w:r>
          </w:p>
          <w:p w14:paraId="4946CD23" w14:textId="77777777" w:rsidR="00CF275C" w:rsidRPr="003E0C2E" w:rsidRDefault="00CF275C" w:rsidP="00A2689B">
            <w:pPr>
              <w:rPr>
                <w:sz w:val="22"/>
              </w:rPr>
            </w:pPr>
            <w:r w:rsidRPr="001D742C">
              <w:rPr>
                <w:color w:val="FFC000"/>
                <w:sz w:val="22"/>
              </w:rPr>
              <w:t>pensar</w:t>
            </w:r>
          </w:p>
        </w:tc>
        <w:tc>
          <w:tcPr>
            <w:tcW w:w="1245" w:type="dxa"/>
          </w:tcPr>
          <w:p w14:paraId="3C389FF1" w14:textId="77777777" w:rsidR="00CF275C" w:rsidRPr="003E0C2E" w:rsidRDefault="00CF275C" w:rsidP="00A2689B">
            <w:pPr>
              <w:rPr>
                <w:sz w:val="22"/>
              </w:rPr>
            </w:pPr>
            <w:r w:rsidRPr="00CF275C">
              <w:rPr>
                <w:b/>
                <w:color w:val="00B050"/>
                <w:sz w:val="22"/>
              </w:rPr>
              <w:t xml:space="preserve">0 &gt; UE </w:t>
            </w:r>
            <w:r w:rsidRPr="00CF275C">
              <w:rPr>
                <w:color w:val="00B050"/>
                <w:sz w:val="22"/>
              </w:rPr>
              <w:t xml:space="preserve">  </w:t>
            </w:r>
            <w:r w:rsidRPr="001D742C">
              <w:rPr>
                <w:color w:val="FFC000"/>
                <w:sz w:val="22"/>
              </w:rPr>
              <w:t>contar</w:t>
            </w:r>
          </w:p>
        </w:tc>
        <w:tc>
          <w:tcPr>
            <w:tcW w:w="1701" w:type="dxa"/>
          </w:tcPr>
          <w:p w14:paraId="635CAD6D" w14:textId="77777777" w:rsidR="00CF275C" w:rsidRDefault="00CF275C" w:rsidP="00A2689B">
            <w:pPr>
              <w:rPr>
                <w:sz w:val="22"/>
              </w:rPr>
            </w:pPr>
            <w:r w:rsidRPr="001D742C">
              <w:rPr>
                <w:color w:val="FFC000"/>
                <w:sz w:val="22"/>
              </w:rPr>
              <w:t>JUGAR</w:t>
            </w:r>
            <w:r>
              <w:rPr>
                <w:sz w:val="22"/>
              </w:rPr>
              <w:t xml:space="preserve">  </w:t>
            </w:r>
            <w:r w:rsidRPr="00CF275C">
              <w:rPr>
                <w:b/>
                <w:color w:val="00B050"/>
                <w:sz w:val="22"/>
              </w:rPr>
              <w:t>U&gt;UE</w:t>
            </w:r>
          </w:p>
          <w:p w14:paraId="7576165F" w14:textId="77777777" w:rsidR="00CF275C" w:rsidRDefault="00CF275C" w:rsidP="00A2689B">
            <w:pPr>
              <w:rPr>
                <w:sz w:val="22"/>
              </w:rPr>
            </w:pPr>
            <w:r w:rsidRPr="001D742C">
              <w:rPr>
                <w:color w:val="FFC000"/>
                <w:sz w:val="22"/>
              </w:rPr>
              <w:t>(cas unique)</w:t>
            </w:r>
          </w:p>
        </w:tc>
      </w:tr>
      <w:tr w:rsidR="00CF275C" w:rsidRPr="003E0C2E" w14:paraId="5CBD2D28" w14:textId="77777777" w:rsidTr="00A2689B">
        <w:tc>
          <w:tcPr>
            <w:tcW w:w="1579" w:type="dxa"/>
          </w:tcPr>
          <w:p w14:paraId="4E74CC79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Pienso</w:t>
            </w:r>
          </w:p>
          <w:p w14:paraId="71D52B80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Piensas</w:t>
            </w:r>
          </w:p>
          <w:p w14:paraId="19F2BCC5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Piensa</w:t>
            </w:r>
          </w:p>
          <w:p w14:paraId="1040A15E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Pensamos</w:t>
            </w:r>
          </w:p>
          <w:p w14:paraId="1A7B57C9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Pensáis</w:t>
            </w:r>
          </w:p>
          <w:p w14:paraId="08E37C2F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 xml:space="preserve">Piensan </w:t>
            </w:r>
          </w:p>
        </w:tc>
        <w:tc>
          <w:tcPr>
            <w:tcW w:w="1245" w:type="dxa"/>
          </w:tcPr>
          <w:p w14:paraId="1A1FD977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Cuento</w:t>
            </w:r>
          </w:p>
          <w:p w14:paraId="52E65B28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Cuentas</w:t>
            </w:r>
          </w:p>
          <w:p w14:paraId="6A43FED2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Cuenta</w:t>
            </w:r>
          </w:p>
          <w:p w14:paraId="4D93B0B4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Contamos</w:t>
            </w:r>
          </w:p>
          <w:p w14:paraId="35EED13E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Contáis</w:t>
            </w:r>
          </w:p>
          <w:p w14:paraId="25DE07EC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 xml:space="preserve">Cuentan </w:t>
            </w:r>
          </w:p>
        </w:tc>
        <w:tc>
          <w:tcPr>
            <w:tcW w:w="1701" w:type="dxa"/>
          </w:tcPr>
          <w:p w14:paraId="51E2BEC0" w14:textId="77777777" w:rsidR="00CF275C" w:rsidRDefault="00CF275C" w:rsidP="00A2689B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Juego</w:t>
            </w:r>
          </w:p>
          <w:p w14:paraId="02BCB9AD" w14:textId="77777777" w:rsidR="00CF275C" w:rsidRDefault="00CF275C" w:rsidP="00A2689B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Juegas</w:t>
            </w:r>
          </w:p>
          <w:p w14:paraId="1D2BC0DF" w14:textId="77777777" w:rsidR="00CF275C" w:rsidRDefault="00CF275C" w:rsidP="00A2689B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Juega</w:t>
            </w:r>
          </w:p>
          <w:p w14:paraId="3292E622" w14:textId="77777777" w:rsidR="00CF275C" w:rsidRPr="00BC4178" w:rsidRDefault="00CF275C" w:rsidP="00A2689B">
            <w:pPr>
              <w:rPr>
                <w:bCs/>
                <w:sz w:val="22"/>
                <w:lang w:val="es-ES"/>
              </w:rPr>
            </w:pPr>
            <w:r w:rsidRPr="00BC4178">
              <w:rPr>
                <w:bCs/>
                <w:sz w:val="22"/>
                <w:lang w:val="es-ES"/>
              </w:rPr>
              <w:t>Jugamos</w:t>
            </w:r>
          </w:p>
          <w:p w14:paraId="48937CE5" w14:textId="77777777" w:rsidR="00CF275C" w:rsidRPr="00BC4178" w:rsidRDefault="00CF275C" w:rsidP="00A2689B">
            <w:pPr>
              <w:rPr>
                <w:bCs/>
                <w:sz w:val="22"/>
                <w:lang w:val="es-ES"/>
              </w:rPr>
            </w:pPr>
            <w:r w:rsidRPr="00BC4178">
              <w:rPr>
                <w:bCs/>
                <w:sz w:val="22"/>
                <w:lang w:val="es-ES"/>
              </w:rPr>
              <w:t>Jug</w:t>
            </w:r>
            <w:r w:rsidRPr="00BC4178">
              <w:rPr>
                <w:rFonts w:ascii="Calibri" w:hAnsi="Calibri"/>
                <w:bCs/>
                <w:sz w:val="22"/>
                <w:lang w:val="es-ES"/>
              </w:rPr>
              <w:t>á</w:t>
            </w:r>
            <w:r w:rsidRPr="00BC4178">
              <w:rPr>
                <w:bCs/>
                <w:sz w:val="22"/>
                <w:lang w:val="es-ES"/>
              </w:rPr>
              <w:t>is</w:t>
            </w:r>
          </w:p>
          <w:p w14:paraId="5D2B2F29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Juegan</w:t>
            </w:r>
          </w:p>
        </w:tc>
      </w:tr>
    </w:tbl>
    <w:p w14:paraId="607A3BA2" w14:textId="77777777" w:rsidR="00CF275C" w:rsidRDefault="00CF275C"/>
    <w:p w14:paraId="4C4EA977" w14:textId="77777777" w:rsidR="00CF275C" w:rsidRPr="00CF275C" w:rsidRDefault="00CF275C">
      <w:pPr>
        <w:rPr>
          <w:color w:val="00B050"/>
        </w:rPr>
      </w:pPr>
    </w:p>
    <w:p w14:paraId="00C81E7D" w14:textId="77777777" w:rsidR="00CF275C" w:rsidRPr="00CF275C" w:rsidRDefault="00CF275C" w:rsidP="00CF275C">
      <w:pPr>
        <w:rPr>
          <w:b/>
          <w:bCs/>
          <w:color w:val="00B050"/>
          <w:sz w:val="22"/>
          <w:lang w:val="es-ES"/>
        </w:rPr>
      </w:pPr>
      <w:r w:rsidRPr="00CF275C">
        <w:rPr>
          <w:b/>
          <w:bCs/>
          <w:color w:val="00B050"/>
          <w:sz w:val="22"/>
          <w:lang w:val="es-ES"/>
        </w:rPr>
        <w:t>LES VERBES EN –ACER ;-ECER;</w:t>
      </w:r>
    </w:p>
    <w:p w14:paraId="1846563D" w14:textId="77777777" w:rsidR="00CF275C" w:rsidRDefault="00CF275C" w:rsidP="00CF275C">
      <w:pPr>
        <w:rPr>
          <w:b/>
          <w:bCs/>
          <w:sz w:val="22"/>
          <w:lang w:val="es-ES"/>
        </w:rPr>
      </w:pPr>
      <w:r w:rsidRPr="00CF275C">
        <w:rPr>
          <w:b/>
          <w:bCs/>
          <w:color w:val="00B050"/>
          <w:sz w:val="22"/>
          <w:lang w:val="es-ES"/>
        </w:rPr>
        <w:t xml:space="preserve">-OCER;-UCIR </w:t>
      </w:r>
    </w:p>
    <w:p w14:paraId="5D6717CF" w14:textId="77777777" w:rsidR="00CF275C" w:rsidRDefault="00CF275C" w:rsidP="00CF275C">
      <w:pPr>
        <w:rPr>
          <w:b/>
          <w:bCs/>
          <w:sz w:val="22"/>
          <w:lang w:val="es-ES"/>
        </w:rPr>
      </w:pPr>
      <w:r w:rsidRPr="0059091D">
        <w:rPr>
          <w:b/>
          <w:bCs/>
          <w:sz w:val="22"/>
          <w:lang w:val="es-ES"/>
        </w:rPr>
        <w:t xml:space="preserve">(type </w:t>
      </w:r>
      <w:r>
        <w:rPr>
          <w:b/>
          <w:bCs/>
          <w:sz w:val="22"/>
          <w:lang w:val="es-ES"/>
        </w:rPr>
        <w:t xml:space="preserve">parecer, </w:t>
      </w:r>
      <w:r w:rsidRPr="0059091D">
        <w:rPr>
          <w:b/>
          <w:bCs/>
          <w:sz w:val="22"/>
          <w:lang w:val="es-ES"/>
        </w:rPr>
        <w:t>conocer</w:t>
      </w:r>
      <w:r>
        <w:rPr>
          <w:b/>
          <w:bCs/>
          <w:sz w:val="22"/>
          <w:lang w:val="es-ES"/>
        </w:rPr>
        <w:t xml:space="preserve">, conducir...) </w:t>
      </w:r>
    </w:p>
    <w:p w14:paraId="570947A3" w14:textId="77777777" w:rsidR="00CF275C" w:rsidRPr="00BC4178" w:rsidRDefault="00CF275C" w:rsidP="00CF275C">
      <w:pPr>
        <w:rPr>
          <w:b/>
          <w:bCs/>
          <w:color w:val="92D050"/>
          <w:sz w:val="22"/>
          <w:lang w:val="es-ES"/>
        </w:rPr>
      </w:pPr>
      <w:r w:rsidRPr="00CF275C">
        <w:rPr>
          <w:b/>
          <w:bCs/>
          <w:noProof/>
          <w:color w:val="00B05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ACD1E" wp14:editId="661BD9D4">
                <wp:simplePos x="0" y="0"/>
                <wp:positionH relativeFrom="column">
                  <wp:posOffset>3150870</wp:posOffset>
                </wp:positionH>
                <wp:positionV relativeFrom="paragraph">
                  <wp:posOffset>10160</wp:posOffset>
                </wp:positionV>
                <wp:extent cx="2286635" cy="2056765"/>
                <wp:effectExtent l="0" t="0" r="0" b="6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558FE" w14:textId="77777777" w:rsidR="00CF275C" w:rsidRPr="00CF275C" w:rsidRDefault="00CF275C" w:rsidP="00CF275C">
                            <w:pPr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F275C">
                              <w:rPr>
                                <w:b/>
                                <w:bCs/>
                                <w:color w:val="00B050"/>
                                <w:sz w:val="22"/>
                              </w:rPr>
                              <w:t>LES VERBES EN –UIR</w:t>
                            </w:r>
                          </w:p>
                          <w:p w14:paraId="1243CC29" w14:textId="5709AAF3" w:rsidR="00CF275C" w:rsidRDefault="00CF275C" w:rsidP="00CF275C">
                            <w:pPr>
                              <w:rPr>
                                <w:b/>
                                <w:bCs/>
                                <w:color w:val="92D050"/>
                                <w:sz w:val="22"/>
                                <w:lang w:val="es-ES"/>
                              </w:rPr>
                            </w:pPr>
                            <w:r w:rsidRPr="00CF275C">
                              <w:rPr>
                                <w:b/>
                                <w:bCs/>
                                <w:color w:val="00B050"/>
                                <w:sz w:val="22"/>
                                <w:lang w:val="es-ES"/>
                              </w:rPr>
                              <w:sym w:font="Wingdings" w:char="F0E0"/>
                            </w:r>
                            <w:r w:rsidR="00D136BE">
                              <w:rPr>
                                <w:b/>
                                <w:bCs/>
                                <w:color w:val="00B050"/>
                                <w:sz w:val="22"/>
                                <w:lang w:val="es-ES"/>
                              </w:rPr>
                              <w:t>Y (sauf 1ère et 2</w:t>
                            </w:r>
                            <w:r w:rsidR="005F041C">
                              <w:rPr>
                                <w:b/>
                                <w:bCs/>
                                <w:color w:val="00B050"/>
                                <w:sz w:val="22"/>
                                <w:lang w:val="es-ES"/>
                              </w:rPr>
                              <w:t>ème</w:t>
                            </w:r>
                            <w:r w:rsidRPr="00CF275C">
                              <w:rPr>
                                <w:b/>
                                <w:bCs/>
                                <w:color w:val="00B050"/>
                                <w:sz w:val="22"/>
                                <w:lang w:val="es-ES"/>
                              </w:rPr>
                              <w:t xml:space="preserve"> personnes du pluriel)</w:t>
                            </w:r>
                          </w:p>
                          <w:p w14:paraId="4DFC0A19" w14:textId="77777777" w:rsidR="00CF275C" w:rsidRPr="0059091D" w:rsidRDefault="00CF275C" w:rsidP="00CF275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</w:tblGrid>
                            <w:tr w:rsidR="00CF275C" w:rsidRPr="003E0C2E" w14:paraId="2DB682C2" w14:textId="77777777" w:rsidTr="00A2689B">
                              <w:tc>
                                <w:tcPr>
                                  <w:tcW w:w="1188" w:type="dxa"/>
                                </w:tcPr>
                                <w:p w14:paraId="591C4CAE" w14:textId="77777777" w:rsidR="00CF275C" w:rsidRPr="001D742C" w:rsidRDefault="00CF275C" w:rsidP="00A2689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D742C">
                                    <w:rPr>
                                      <w:b/>
                                      <w:color w:val="FFC000"/>
                                      <w:sz w:val="22"/>
                                    </w:rPr>
                                    <w:t>Huir</w:t>
                                  </w:r>
                                </w:p>
                              </w:tc>
                            </w:tr>
                            <w:tr w:rsidR="00CF275C" w:rsidRPr="003E0C2E" w14:paraId="688FB101" w14:textId="77777777" w:rsidTr="00A2689B">
                              <w:tc>
                                <w:tcPr>
                                  <w:tcW w:w="1188" w:type="dxa"/>
                                </w:tcPr>
                                <w:p w14:paraId="4DC31442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Huyo</w:t>
                                  </w:r>
                                </w:p>
                                <w:p w14:paraId="4FED0244" w14:textId="77777777" w:rsidR="00CF275C" w:rsidRPr="003E0C2E" w:rsidRDefault="00CF275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Huyes</w:t>
                                  </w:r>
                                </w:p>
                                <w:p w14:paraId="527CBFD2" w14:textId="77777777" w:rsidR="00CF275C" w:rsidRPr="003E0C2E" w:rsidRDefault="00CF275C" w:rsidP="00A2689B">
                                  <w:p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Huye</w:t>
                                  </w:r>
                                </w:p>
                                <w:p w14:paraId="16D7C251" w14:textId="77777777" w:rsidR="00CF275C" w:rsidRPr="003E0C2E" w:rsidRDefault="00CF275C" w:rsidP="00A2689B">
                                  <w:p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sz w:val="22"/>
                                      <w:lang w:val="es-ES"/>
                                    </w:rPr>
                                    <w:t>Hu</w:t>
                                  </w:r>
                                  <w:r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í</w:t>
                                  </w:r>
                                  <w:r w:rsidRPr="003E0C2E">
                                    <w:rPr>
                                      <w:sz w:val="22"/>
                                      <w:lang w:val="es-ES"/>
                                    </w:rPr>
                                    <w:t>mos</w:t>
                                  </w:r>
                                </w:p>
                                <w:p w14:paraId="6E466DE5" w14:textId="77777777" w:rsidR="00CF275C" w:rsidRPr="003E0C2E" w:rsidRDefault="00CF275C" w:rsidP="00A2689B">
                                  <w:p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3E0C2E">
                                    <w:rPr>
                                      <w:sz w:val="22"/>
                                      <w:lang w:val="es-ES"/>
                                    </w:rPr>
                                    <w:t>Huís</w:t>
                                  </w:r>
                                </w:p>
                                <w:p w14:paraId="1EF2ED8B" w14:textId="1B505A47" w:rsidR="00CF275C" w:rsidRPr="003E0C2E" w:rsidRDefault="005F041C" w:rsidP="00A2689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H</w:t>
                                  </w:r>
                                  <w:r w:rsidR="00CF275C" w:rsidRPr="003E0C2E">
                                    <w:rPr>
                                      <w:b/>
                                      <w:bCs/>
                                      <w:sz w:val="22"/>
                                      <w:lang w:val="es-ES"/>
                                    </w:rPr>
                                    <w:t>uyen</w:t>
                                  </w:r>
                                </w:p>
                              </w:tc>
                            </w:tr>
                          </w:tbl>
                          <w:p w14:paraId="6B866673" w14:textId="77777777" w:rsidR="00CF275C" w:rsidRDefault="00CF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CD1E" id="Zone de texte 2" o:spid="_x0000_s1027" type="#_x0000_t202" style="position:absolute;margin-left:248.1pt;margin-top:.8pt;width:180.05pt;height:1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" filled="f" stroked="f">
                <v:textbox>
                  <w:txbxContent>
                    <w:p w14:paraId="115558FE" w14:textId="77777777" w:rsidR="00CF275C" w:rsidRPr="00CF275C" w:rsidRDefault="00CF275C" w:rsidP="00CF275C">
                      <w:pPr>
                        <w:rPr>
                          <w:b/>
                          <w:bCs/>
                          <w:color w:val="00B050"/>
                          <w:sz w:val="22"/>
                        </w:rPr>
                      </w:pPr>
                      <w:r w:rsidRPr="00CF275C">
                        <w:rPr>
                          <w:b/>
                          <w:bCs/>
                          <w:color w:val="00B050"/>
                          <w:sz w:val="22"/>
                        </w:rPr>
                        <w:t>LES VERBES EN –UIR</w:t>
                      </w:r>
                    </w:p>
                    <w:p w14:paraId="1243CC29" w14:textId="5709AAF3" w:rsidR="00CF275C" w:rsidRDefault="00CF275C" w:rsidP="00CF275C">
                      <w:pPr>
                        <w:rPr>
                          <w:b/>
                          <w:bCs/>
                          <w:color w:val="92D050"/>
                          <w:sz w:val="22"/>
                          <w:lang w:val="es-ES"/>
                        </w:rPr>
                      </w:pPr>
                      <w:r w:rsidRPr="00CF275C">
                        <w:rPr>
                          <w:b/>
                          <w:bCs/>
                          <w:color w:val="00B050"/>
                          <w:sz w:val="22"/>
                          <w:lang w:val="es-ES"/>
                        </w:rPr>
                        <w:sym w:font="Wingdings" w:char="F0E0"/>
                      </w:r>
                      <w:r w:rsidR="00D136BE">
                        <w:rPr>
                          <w:b/>
                          <w:bCs/>
                          <w:color w:val="00B050"/>
                          <w:sz w:val="22"/>
                          <w:lang w:val="es-ES"/>
                        </w:rPr>
                        <w:t>Y (sauf 1ère et 2</w:t>
                      </w:r>
                      <w:r w:rsidR="005F041C">
                        <w:rPr>
                          <w:b/>
                          <w:bCs/>
                          <w:color w:val="00B050"/>
                          <w:sz w:val="22"/>
                          <w:lang w:val="es-ES"/>
                        </w:rPr>
                        <w:t>ème</w:t>
                      </w:r>
                      <w:r w:rsidRPr="00CF275C">
                        <w:rPr>
                          <w:b/>
                          <w:bCs/>
                          <w:color w:val="00B050"/>
                          <w:sz w:val="22"/>
                          <w:lang w:val="es-ES"/>
                        </w:rPr>
                        <w:t xml:space="preserve"> personnes du pluriel)</w:t>
                      </w:r>
                    </w:p>
                    <w:p w14:paraId="4DFC0A19" w14:textId="77777777" w:rsidR="00CF275C" w:rsidRPr="0059091D" w:rsidRDefault="00CF275C" w:rsidP="00CF275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</w:tblGrid>
                      <w:tr w:rsidR="00CF275C" w:rsidRPr="003E0C2E" w14:paraId="2DB682C2" w14:textId="77777777" w:rsidTr="00A2689B">
                        <w:tc>
                          <w:tcPr>
                            <w:tcW w:w="1188" w:type="dxa"/>
                          </w:tcPr>
                          <w:p w14:paraId="591C4CAE" w14:textId="77777777" w:rsidR="00CF275C" w:rsidRPr="001D742C" w:rsidRDefault="00CF275C" w:rsidP="00A2689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D742C">
                              <w:rPr>
                                <w:b/>
                                <w:color w:val="FFC000"/>
                                <w:sz w:val="22"/>
                              </w:rPr>
                              <w:t>Huir</w:t>
                            </w:r>
                          </w:p>
                        </w:tc>
                      </w:tr>
                      <w:tr w:rsidR="00CF275C" w:rsidRPr="003E0C2E" w14:paraId="688FB101" w14:textId="77777777" w:rsidTr="00A2689B">
                        <w:tc>
                          <w:tcPr>
                            <w:tcW w:w="1188" w:type="dxa"/>
                          </w:tcPr>
                          <w:p w14:paraId="4DC31442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Huyo</w:t>
                            </w:r>
                          </w:p>
                          <w:p w14:paraId="4FED0244" w14:textId="77777777" w:rsidR="00CF275C" w:rsidRPr="003E0C2E" w:rsidRDefault="00CF275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Huyes</w:t>
                            </w:r>
                          </w:p>
                          <w:p w14:paraId="527CBFD2" w14:textId="77777777" w:rsidR="00CF275C" w:rsidRPr="003E0C2E" w:rsidRDefault="00CF275C" w:rsidP="00A2689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Huye</w:t>
                            </w:r>
                          </w:p>
                          <w:p w14:paraId="16D7C251" w14:textId="77777777" w:rsidR="00CF275C" w:rsidRPr="003E0C2E" w:rsidRDefault="00CF275C" w:rsidP="00A2689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sz w:val="22"/>
                                <w:lang w:val="es-ES"/>
                              </w:rPr>
                              <w:t>Hu</w:t>
                            </w:r>
                            <w:r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í</w:t>
                            </w:r>
                            <w:r w:rsidRPr="003E0C2E">
                              <w:rPr>
                                <w:sz w:val="22"/>
                                <w:lang w:val="es-ES"/>
                              </w:rPr>
                              <w:t>mos</w:t>
                            </w:r>
                          </w:p>
                          <w:p w14:paraId="6E466DE5" w14:textId="77777777" w:rsidR="00CF275C" w:rsidRPr="003E0C2E" w:rsidRDefault="00CF275C" w:rsidP="00A2689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3E0C2E">
                              <w:rPr>
                                <w:sz w:val="22"/>
                                <w:lang w:val="es-ES"/>
                              </w:rPr>
                              <w:t>Huís</w:t>
                            </w:r>
                          </w:p>
                          <w:p w14:paraId="1EF2ED8B" w14:textId="1B505A47" w:rsidR="00CF275C" w:rsidRPr="003E0C2E" w:rsidRDefault="005F041C" w:rsidP="00A2689B">
                            <w:pP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H</w:t>
                            </w:r>
                            <w:r w:rsidR="00CF275C" w:rsidRPr="003E0C2E">
                              <w:rPr>
                                <w:b/>
                                <w:bCs/>
                                <w:sz w:val="22"/>
                                <w:lang w:val="es-ES"/>
                              </w:rPr>
                              <w:t>uyen</w:t>
                            </w:r>
                          </w:p>
                        </w:tc>
                      </w:tr>
                    </w:tbl>
                    <w:p w14:paraId="6B866673" w14:textId="77777777" w:rsidR="00CF275C" w:rsidRDefault="00CF275C"/>
                  </w:txbxContent>
                </v:textbox>
                <w10:wrap type="square"/>
              </v:shape>
            </w:pict>
          </mc:Fallback>
        </mc:AlternateContent>
      </w:r>
      <w:r w:rsidRPr="00CF275C">
        <w:rPr>
          <w:b/>
          <w:bCs/>
          <w:color w:val="00B050"/>
          <w:sz w:val="22"/>
          <w:lang w:val="es-ES"/>
        </w:rPr>
        <w:sym w:font="Wingdings" w:char="F0E0"/>
      </w:r>
      <w:r w:rsidRPr="00CF275C">
        <w:rPr>
          <w:b/>
          <w:bCs/>
          <w:color w:val="00B050"/>
          <w:sz w:val="22"/>
          <w:lang w:val="es-ES"/>
        </w:rPr>
        <w:t xml:space="preserve"> ZCO à la 1ère personne</w:t>
      </w:r>
    </w:p>
    <w:p w14:paraId="1A0E1BDF" w14:textId="77777777" w:rsidR="00CF275C" w:rsidRPr="0059091D" w:rsidRDefault="00CF275C" w:rsidP="00CF275C">
      <w:pPr>
        <w:rPr>
          <w:b/>
          <w:bCs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F275C" w:rsidRPr="003E0C2E" w14:paraId="5AAF3F8B" w14:textId="77777777" w:rsidTr="00A2689B">
        <w:tc>
          <w:tcPr>
            <w:tcW w:w="1728" w:type="dxa"/>
          </w:tcPr>
          <w:p w14:paraId="2A5003D1" w14:textId="77777777" w:rsidR="00CF275C" w:rsidRPr="001D742C" w:rsidRDefault="00CF275C" w:rsidP="00A2689B">
            <w:pPr>
              <w:rPr>
                <w:b/>
                <w:sz w:val="22"/>
                <w:lang w:val="es-ES"/>
              </w:rPr>
            </w:pPr>
            <w:r w:rsidRPr="001D742C">
              <w:rPr>
                <w:b/>
                <w:color w:val="FFC000"/>
                <w:sz w:val="22"/>
                <w:lang w:val="es-ES"/>
              </w:rPr>
              <w:t xml:space="preserve">Conocer </w:t>
            </w:r>
          </w:p>
        </w:tc>
      </w:tr>
      <w:tr w:rsidR="00CF275C" w:rsidRPr="003E0C2E" w14:paraId="0A4917CC" w14:textId="77777777" w:rsidTr="00A2689B">
        <w:tc>
          <w:tcPr>
            <w:tcW w:w="1728" w:type="dxa"/>
          </w:tcPr>
          <w:p w14:paraId="10259070" w14:textId="77777777" w:rsidR="00CF275C" w:rsidRPr="003E0C2E" w:rsidRDefault="00CF275C" w:rsidP="00A2689B">
            <w:pPr>
              <w:rPr>
                <w:b/>
                <w:bCs/>
                <w:sz w:val="22"/>
                <w:lang w:val="es-ES"/>
              </w:rPr>
            </w:pPr>
            <w:r w:rsidRPr="003E0C2E">
              <w:rPr>
                <w:b/>
                <w:bCs/>
                <w:sz w:val="22"/>
                <w:lang w:val="es-ES"/>
              </w:rPr>
              <w:t>Conozco</w:t>
            </w:r>
          </w:p>
          <w:p w14:paraId="0C22E378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Conoces</w:t>
            </w:r>
          </w:p>
          <w:p w14:paraId="317D30B6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Conoce</w:t>
            </w:r>
          </w:p>
          <w:p w14:paraId="2AC27FD9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Conocemos</w:t>
            </w:r>
          </w:p>
          <w:p w14:paraId="02AF777C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>Conocéis</w:t>
            </w:r>
          </w:p>
          <w:p w14:paraId="208786BF" w14:textId="77777777" w:rsidR="00CF275C" w:rsidRPr="003E0C2E" w:rsidRDefault="00CF275C" w:rsidP="00A2689B">
            <w:pPr>
              <w:rPr>
                <w:sz w:val="22"/>
                <w:lang w:val="es-ES"/>
              </w:rPr>
            </w:pPr>
            <w:r w:rsidRPr="003E0C2E">
              <w:rPr>
                <w:sz w:val="22"/>
                <w:lang w:val="es-ES"/>
              </w:rPr>
              <w:t xml:space="preserve">Conocen </w:t>
            </w:r>
          </w:p>
        </w:tc>
      </w:tr>
    </w:tbl>
    <w:p w14:paraId="31229F63" w14:textId="77777777" w:rsidR="00CF275C" w:rsidRDefault="00CF275C" w:rsidP="00CF275C">
      <w:pPr>
        <w:rPr>
          <w:sz w:val="22"/>
          <w:lang w:val="es-ES"/>
        </w:rPr>
      </w:pPr>
      <w:r w:rsidRPr="0059091D">
        <w:rPr>
          <w:b/>
          <w:bCs/>
          <w:sz w:val="22"/>
          <w:lang w:val="es-ES"/>
        </w:rPr>
        <w:t>Ex</w:t>
      </w:r>
      <w:r>
        <w:rPr>
          <w:b/>
          <w:bCs/>
          <w:sz w:val="22"/>
          <w:lang w:val="es-ES"/>
        </w:rPr>
        <w:t>c</w:t>
      </w:r>
      <w:r w:rsidRPr="0059091D">
        <w:rPr>
          <w:b/>
          <w:bCs/>
          <w:sz w:val="22"/>
          <w:lang w:val="es-ES"/>
        </w:rPr>
        <w:t>eptions</w:t>
      </w:r>
      <w:r w:rsidRPr="0059091D">
        <w:rPr>
          <w:sz w:val="22"/>
          <w:lang w:val="es-ES"/>
        </w:rPr>
        <w:t xml:space="preserve">: </w:t>
      </w:r>
    </w:p>
    <w:p w14:paraId="18496E3C" w14:textId="77777777" w:rsidR="00CF275C" w:rsidRDefault="00CF275C" w:rsidP="00CF275C">
      <w:pPr>
        <w:rPr>
          <w:sz w:val="22"/>
          <w:lang w:val="es-ES"/>
        </w:rPr>
      </w:pPr>
      <w:r w:rsidRPr="0059091D">
        <w:rPr>
          <w:sz w:val="22"/>
          <w:lang w:val="es-ES"/>
        </w:rPr>
        <w:t>cocer (</w:t>
      </w:r>
      <w:r w:rsidRPr="0059091D">
        <w:rPr>
          <w:b/>
          <w:bCs/>
          <w:sz w:val="22"/>
          <w:lang w:val="es-ES"/>
        </w:rPr>
        <w:t>cuezo</w:t>
      </w:r>
      <w:r w:rsidRPr="0059091D">
        <w:rPr>
          <w:sz w:val="22"/>
          <w:lang w:val="es-ES"/>
        </w:rPr>
        <w:t>) ;</w:t>
      </w:r>
      <w:r>
        <w:rPr>
          <w:sz w:val="22"/>
          <w:lang w:val="es-ES"/>
        </w:rPr>
        <w:t xml:space="preserve"> hacer (hago)</w:t>
      </w:r>
    </w:p>
    <w:p w14:paraId="5416C265" w14:textId="77777777" w:rsidR="00CF275C" w:rsidRDefault="00CF275C" w:rsidP="00CF275C">
      <w:pPr>
        <w:rPr>
          <w:sz w:val="22"/>
          <w:lang w:val="es-ES"/>
        </w:rPr>
      </w:pPr>
    </w:p>
    <w:p w14:paraId="082C8B4A" w14:textId="77777777" w:rsidR="00CF275C" w:rsidRDefault="00CF275C" w:rsidP="00CF275C">
      <w:pPr>
        <w:rPr>
          <w:sz w:val="22"/>
          <w:lang w:val="es-ES"/>
        </w:rPr>
      </w:pPr>
    </w:p>
    <w:p w14:paraId="2FE84D42" w14:textId="77777777" w:rsidR="00CF275C" w:rsidRPr="00CF275C" w:rsidRDefault="00CF275C" w:rsidP="00CF275C">
      <w:pPr>
        <w:rPr>
          <w:b/>
          <w:bCs/>
          <w:color w:val="00B050"/>
          <w:sz w:val="22"/>
        </w:rPr>
      </w:pPr>
      <w:r w:rsidRPr="00CF275C">
        <w:rPr>
          <w:b/>
          <w:bCs/>
          <w:color w:val="00B050"/>
          <w:sz w:val="22"/>
        </w:rPr>
        <w:t>LES VERBES EN –GO à la 1</w:t>
      </w:r>
      <w:r w:rsidRPr="00CF275C">
        <w:rPr>
          <w:b/>
          <w:bCs/>
          <w:color w:val="00B050"/>
          <w:sz w:val="22"/>
          <w:vertAlign w:val="superscript"/>
        </w:rPr>
        <w:t>ère</w:t>
      </w:r>
      <w:r w:rsidRPr="00CF275C">
        <w:rPr>
          <w:b/>
          <w:bCs/>
          <w:color w:val="00B050"/>
          <w:sz w:val="22"/>
        </w:rPr>
        <w:t xml:space="preserve"> personne</w:t>
      </w:r>
    </w:p>
    <w:p w14:paraId="7DE8995E" w14:textId="77777777" w:rsidR="00CF275C" w:rsidRPr="005730BB" w:rsidRDefault="00CF275C" w:rsidP="00CF275C">
      <w:pPr>
        <w:rPr>
          <w:b/>
          <w:bCs/>
          <w:color w:val="92D050"/>
          <w:sz w:val="22"/>
        </w:rPr>
      </w:pPr>
    </w:p>
    <w:p w14:paraId="5F50946C" w14:textId="77777777" w:rsidR="00CF275C" w:rsidRPr="00CF275C" w:rsidRDefault="00CF275C" w:rsidP="00CF275C">
      <w:pPr>
        <w:rPr>
          <w:sz w:val="22"/>
          <w:szCs w:val="22"/>
        </w:rPr>
      </w:pPr>
      <w:r w:rsidRPr="00CF275C">
        <w:rPr>
          <w:sz w:val="22"/>
          <w:szCs w:val="22"/>
        </w:rPr>
        <w:t>Caer</w:t>
      </w:r>
      <w:r w:rsidR="001D742C">
        <w:rPr>
          <w:sz w:val="22"/>
          <w:szCs w:val="22"/>
        </w:rPr>
        <w:t xml:space="preserve"> </w:t>
      </w:r>
      <w:r w:rsidR="001D742C">
        <w:rPr>
          <w:i/>
          <w:sz w:val="22"/>
          <w:szCs w:val="22"/>
        </w:rPr>
        <w:t>(tomber)</w:t>
      </w:r>
      <w:r w:rsidRPr="00CF275C">
        <w:rPr>
          <w:sz w:val="22"/>
          <w:szCs w:val="22"/>
        </w:rPr>
        <w:t xml:space="preserve"> : </w:t>
      </w:r>
      <w:r w:rsidRPr="00CF275C">
        <w:rPr>
          <w:b/>
          <w:bCs/>
          <w:sz w:val="22"/>
          <w:szCs w:val="22"/>
        </w:rPr>
        <w:t>caigo</w:t>
      </w:r>
      <w:r w:rsidRPr="00CF275C">
        <w:rPr>
          <w:sz w:val="22"/>
          <w:szCs w:val="22"/>
        </w:rPr>
        <w:t>, caes, cae, caemos, caéis, caen</w:t>
      </w:r>
    </w:p>
    <w:p w14:paraId="315AD504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Decir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(dire)</w:t>
      </w:r>
      <w:r w:rsidRPr="00CF275C">
        <w:rPr>
          <w:sz w:val="22"/>
          <w:szCs w:val="22"/>
          <w:lang w:val="es-ES"/>
        </w:rPr>
        <w:t xml:space="preserve"> : </w:t>
      </w:r>
      <w:r w:rsidRPr="00CF275C">
        <w:rPr>
          <w:b/>
          <w:bCs/>
          <w:sz w:val="22"/>
          <w:szCs w:val="22"/>
          <w:lang w:val="es-ES"/>
        </w:rPr>
        <w:t>digo, dices, dice</w:t>
      </w:r>
      <w:r w:rsidRPr="00CF275C">
        <w:rPr>
          <w:sz w:val="22"/>
          <w:szCs w:val="22"/>
          <w:lang w:val="es-ES"/>
        </w:rPr>
        <w:t xml:space="preserve">, decimos, decís, </w:t>
      </w:r>
      <w:r w:rsidRPr="00CF275C">
        <w:rPr>
          <w:b/>
          <w:bCs/>
          <w:sz w:val="22"/>
          <w:szCs w:val="22"/>
          <w:lang w:val="es-ES"/>
        </w:rPr>
        <w:t>dicen</w:t>
      </w:r>
    </w:p>
    <w:p w14:paraId="04AAD5DF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Hacer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(faire)</w:t>
      </w:r>
      <w:r w:rsidRPr="00CF275C">
        <w:rPr>
          <w:sz w:val="22"/>
          <w:szCs w:val="22"/>
          <w:lang w:val="es-ES"/>
        </w:rPr>
        <w:t xml:space="preserve">: </w:t>
      </w:r>
      <w:r w:rsidRPr="00CF275C">
        <w:rPr>
          <w:b/>
          <w:bCs/>
          <w:sz w:val="22"/>
          <w:szCs w:val="22"/>
          <w:lang w:val="es-ES"/>
        </w:rPr>
        <w:t>hago</w:t>
      </w:r>
      <w:r w:rsidRPr="00CF275C">
        <w:rPr>
          <w:sz w:val="22"/>
          <w:szCs w:val="22"/>
          <w:lang w:val="es-ES"/>
        </w:rPr>
        <w:t>, haces, hace, hacemos, hacéis, hacen</w:t>
      </w:r>
    </w:p>
    <w:p w14:paraId="28DB7034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Oír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(entendre)</w:t>
      </w:r>
      <w:r w:rsidRPr="00CF275C">
        <w:rPr>
          <w:sz w:val="22"/>
          <w:szCs w:val="22"/>
          <w:lang w:val="es-ES"/>
        </w:rPr>
        <w:t xml:space="preserve">: </w:t>
      </w:r>
      <w:r w:rsidRPr="00CF275C">
        <w:rPr>
          <w:b/>
          <w:bCs/>
          <w:sz w:val="22"/>
          <w:szCs w:val="22"/>
          <w:lang w:val="es-ES"/>
        </w:rPr>
        <w:t>oigo, oyes, oye, oímos</w:t>
      </w:r>
      <w:r w:rsidRPr="00CF275C">
        <w:rPr>
          <w:sz w:val="22"/>
          <w:szCs w:val="22"/>
          <w:lang w:val="es-ES"/>
        </w:rPr>
        <w:t xml:space="preserve">, oís, </w:t>
      </w:r>
      <w:r w:rsidRPr="00CF275C">
        <w:rPr>
          <w:b/>
          <w:bCs/>
          <w:sz w:val="22"/>
          <w:szCs w:val="22"/>
          <w:lang w:val="es-ES"/>
        </w:rPr>
        <w:t>oyen</w:t>
      </w:r>
    </w:p>
    <w:p w14:paraId="056C4A78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Poner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(mettre, poser)</w:t>
      </w:r>
      <w:r w:rsidRPr="00CF275C">
        <w:rPr>
          <w:sz w:val="22"/>
          <w:szCs w:val="22"/>
          <w:lang w:val="es-ES"/>
        </w:rPr>
        <w:t xml:space="preserve">: </w:t>
      </w:r>
      <w:r w:rsidRPr="00CF275C">
        <w:rPr>
          <w:b/>
          <w:bCs/>
          <w:sz w:val="22"/>
          <w:szCs w:val="22"/>
          <w:lang w:val="es-ES"/>
        </w:rPr>
        <w:t>pongo</w:t>
      </w:r>
      <w:r w:rsidRPr="00CF275C">
        <w:rPr>
          <w:sz w:val="22"/>
          <w:szCs w:val="22"/>
          <w:lang w:val="es-ES"/>
        </w:rPr>
        <w:t>, pones, pone, ponemos, ponéis, ponen</w:t>
      </w:r>
    </w:p>
    <w:p w14:paraId="26718D53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Salir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(sortir, partir)</w:t>
      </w:r>
      <w:r w:rsidRPr="00CF275C">
        <w:rPr>
          <w:sz w:val="22"/>
          <w:szCs w:val="22"/>
          <w:lang w:val="es-ES"/>
        </w:rPr>
        <w:t xml:space="preserve">: </w:t>
      </w:r>
      <w:r w:rsidRPr="00CF275C">
        <w:rPr>
          <w:b/>
          <w:bCs/>
          <w:sz w:val="22"/>
          <w:szCs w:val="22"/>
          <w:lang w:val="es-ES"/>
        </w:rPr>
        <w:t>salgo</w:t>
      </w:r>
      <w:r w:rsidRPr="00CF275C">
        <w:rPr>
          <w:sz w:val="22"/>
          <w:szCs w:val="22"/>
          <w:lang w:val="es-ES"/>
        </w:rPr>
        <w:t>, sales, sale, salimos, salís, salen</w:t>
      </w:r>
    </w:p>
    <w:p w14:paraId="6D4777AD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Tener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(avoir)</w:t>
      </w:r>
      <w:r w:rsidRPr="00CF275C">
        <w:rPr>
          <w:b/>
          <w:bCs/>
          <w:sz w:val="22"/>
          <w:szCs w:val="22"/>
          <w:lang w:val="es-ES"/>
        </w:rPr>
        <w:t>: tengo, tienes, tiene</w:t>
      </w:r>
      <w:r w:rsidRPr="00CF275C">
        <w:rPr>
          <w:sz w:val="22"/>
          <w:szCs w:val="22"/>
          <w:lang w:val="es-ES"/>
        </w:rPr>
        <w:t xml:space="preserve">, tenemos, tenéis, </w:t>
      </w:r>
      <w:r w:rsidRPr="00CF275C">
        <w:rPr>
          <w:b/>
          <w:bCs/>
          <w:sz w:val="22"/>
          <w:szCs w:val="22"/>
          <w:lang w:val="es-ES"/>
        </w:rPr>
        <w:t>tienen</w:t>
      </w:r>
    </w:p>
    <w:p w14:paraId="69C70F79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Traer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(rapporter)</w:t>
      </w:r>
      <w:r w:rsidRPr="00CF275C">
        <w:rPr>
          <w:b/>
          <w:bCs/>
          <w:sz w:val="22"/>
          <w:szCs w:val="22"/>
          <w:lang w:val="es-ES"/>
        </w:rPr>
        <w:t>: traigo</w:t>
      </w:r>
      <w:r w:rsidRPr="00CF275C">
        <w:rPr>
          <w:sz w:val="22"/>
          <w:szCs w:val="22"/>
          <w:lang w:val="es-ES"/>
        </w:rPr>
        <w:t>, traes, trae, traemos, traéis, traen</w:t>
      </w:r>
    </w:p>
    <w:p w14:paraId="14A976E4" w14:textId="77777777" w:rsidR="00CF275C" w:rsidRPr="00CF275C" w:rsidRDefault="00CF275C" w:rsidP="00CF275C">
      <w:pPr>
        <w:rPr>
          <w:sz w:val="22"/>
          <w:szCs w:val="22"/>
          <w:lang w:val="es-ES"/>
        </w:rPr>
      </w:pPr>
      <w:r w:rsidRPr="00CF275C">
        <w:rPr>
          <w:sz w:val="22"/>
          <w:szCs w:val="22"/>
          <w:lang w:val="es-ES"/>
        </w:rPr>
        <w:t>Venir</w:t>
      </w:r>
      <w:r w:rsidR="001D742C">
        <w:rPr>
          <w:sz w:val="22"/>
          <w:szCs w:val="22"/>
          <w:lang w:val="es-ES"/>
        </w:rPr>
        <w:t xml:space="preserve"> </w:t>
      </w:r>
      <w:r w:rsidR="001D742C">
        <w:rPr>
          <w:i/>
          <w:sz w:val="22"/>
          <w:szCs w:val="22"/>
          <w:lang w:val="es-ES"/>
        </w:rPr>
        <w:t>(venir)</w:t>
      </w:r>
      <w:r w:rsidRPr="00CF275C">
        <w:rPr>
          <w:sz w:val="22"/>
          <w:szCs w:val="22"/>
          <w:lang w:val="es-ES"/>
        </w:rPr>
        <w:t xml:space="preserve">: </w:t>
      </w:r>
      <w:r w:rsidRPr="00CF275C">
        <w:rPr>
          <w:b/>
          <w:bCs/>
          <w:sz w:val="22"/>
          <w:szCs w:val="22"/>
          <w:lang w:val="es-ES"/>
        </w:rPr>
        <w:t>vengo, vienes, viene</w:t>
      </w:r>
      <w:r w:rsidRPr="00CF275C">
        <w:rPr>
          <w:sz w:val="22"/>
          <w:szCs w:val="22"/>
          <w:lang w:val="es-ES"/>
        </w:rPr>
        <w:t>, venimos, venís</w:t>
      </w:r>
      <w:r w:rsidRPr="00CF275C">
        <w:rPr>
          <w:b/>
          <w:bCs/>
          <w:sz w:val="22"/>
          <w:szCs w:val="22"/>
          <w:lang w:val="es-ES"/>
        </w:rPr>
        <w:t>, vienen</w:t>
      </w:r>
    </w:p>
    <w:p w14:paraId="4442CBD0" w14:textId="77777777" w:rsidR="00CF275C" w:rsidRPr="00CF275C" w:rsidRDefault="00CF275C">
      <w:pPr>
        <w:rPr>
          <w:sz w:val="22"/>
          <w:szCs w:val="22"/>
        </w:rPr>
      </w:pPr>
    </w:p>
    <w:p w14:paraId="5191D33D" w14:textId="77777777" w:rsidR="00CF275C" w:rsidRDefault="00CF275C" w:rsidP="00CF275C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D64BF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Présent : verbes irréguliers inclassables</w:t>
      </w:r>
    </w:p>
    <w:p w14:paraId="62619B7B" w14:textId="77777777" w:rsidR="00CF275C" w:rsidRDefault="00CF275C" w:rsidP="00CF275C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220"/>
        <w:gridCol w:w="1036"/>
        <w:gridCol w:w="1096"/>
        <w:gridCol w:w="1127"/>
        <w:gridCol w:w="1115"/>
        <w:gridCol w:w="907"/>
        <w:gridCol w:w="1350"/>
      </w:tblGrid>
      <w:tr w:rsidR="00CF275C" w14:paraId="11A42BD7" w14:textId="77777777" w:rsidTr="00A2689B">
        <w:trPr>
          <w:jc w:val="center"/>
        </w:trPr>
        <w:tc>
          <w:tcPr>
            <w:tcW w:w="4528" w:type="dxa"/>
            <w:gridSpan w:val="4"/>
          </w:tcPr>
          <w:p w14:paraId="5596B318" w14:textId="77777777" w:rsidR="00CF275C" w:rsidRDefault="00CF275C" w:rsidP="00A2689B">
            <w:pPr>
              <w:jc w:val="center"/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Uniquement à la 1</w:t>
            </w:r>
            <w:r w:rsidRPr="00CD64BF">
              <w:rPr>
                <w:b/>
                <w:color w:val="00B050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ère</w:t>
            </w:r>
            <w:r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personne</w:t>
            </w:r>
          </w:p>
          <w:p w14:paraId="116191C3" w14:textId="77777777" w:rsidR="00CF275C" w:rsidRDefault="00CF275C" w:rsidP="00A2689B">
            <w:pPr>
              <w:jc w:val="center"/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528" w:type="dxa"/>
            <w:gridSpan w:val="4"/>
          </w:tcPr>
          <w:p w14:paraId="6721AAD9" w14:textId="77777777" w:rsidR="00CF275C" w:rsidRPr="00CD64BF" w:rsidRDefault="00CF275C" w:rsidP="00A2689B">
            <w:pPr>
              <w:jc w:val="center"/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 toutes les personnes</w:t>
            </w:r>
          </w:p>
        </w:tc>
      </w:tr>
      <w:tr w:rsidR="00CF275C" w14:paraId="74FA3DD4" w14:textId="77777777" w:rsidTr="00A2689B">
        <w:trPr>
          <w:jc w:val="center"/>
        </w:trPr>
        <w:tc>
          <w:tcPr>
            <w:tcW w:w="1212" w:type="dxa"/>
          </w:tcPr>
          <w:p w14:paraId="623284E3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SABER (savoir)</w:t>
            </w:r>
          </w:p>
        </w:tc>
        <w:tc>
          <w:tcPr>
            <w:tcW w:w="1228" w:type="dxa"/>
          </w:tcPr>
          <w:p w14:paraId="4720D1A1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DAR</w:t>
            </w:r>
          </w:p>
          <w:p w14:paraId="5116ED2C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(donner)</w:t>
            </w:r>
          </w:p>
        </w:tc>
        <w:tc>
          <w:tcPr>
            <w:tcW w:w="1049" w:type="dxa"/>
          </w:tcPr>
          <w:p w14:paraId="77958919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VER</w:t>
            </w:r>
          </w:p>
          <w:p w14:paraId="3EB9754D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(voir)</w:t>
            </w:r>
          </w:p>
        </w:tc>
        <w:tc>
          <w:tcPr>
            <w:tcW w:w="1039" w:type="dxa"/>
          </w:tcPr>
          <w:p w14:paraId="6BD5D021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CABER</w:t>
            </w:r>
          </w:p>
          <w:p w14:paraId="049E74EF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(rentrer dans)</w:t>
            </w:r>
          </w:p>
        </w:tc>
        <w:tc>
          <w:tcPr>
            <w:tcW w:w="1134" w:type="dxa"/>
          </w:tcPr>
          <w:p w14:paraId="4DF89A83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ESTAR</w:t>
            </w:r>
          </w:p>
          <w:p w14:paraId="554C7B71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(être)</w:t>
            </w:r>
          </w:p>
        </w:tc>
        <w:tc>
          <w:tcPr>
            <w:tcW w:w="1134" w:type="dxa"/>
          </w:tcPr>
          <w:p w14:paraId="72286E72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SER</w:t>
            </w:r>
          </w:p>
          <w:p w14:paraId="142207CC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(être)</w:t>
            </w:r>
          </w:p>
        </w:tc>
        <w:tc>
          <w:tcPr>
            <w:tcW w:w="910" w:type="dxa"/>
          </w:tcPr>
          <w:p w14:paraId="7891E4AA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IR</w:t>
            </w:r>
          </w:p>
          <w:p w14:paraId="0FFE3982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(aller)</w:t>
            </w:r>
          </w:p>
        </w:tc>
        <w:tc>
          <w:tcPr>
            <w:tcW w:w="1350" w:type="dxa"/>
          </w:tcPr>
          <w:p w14:paraId="26F0EB7F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HABER </w:t>
            </w:r>
          </w:p>
          <w:p w14:paraId="0387349E" w14:textId="77777777" w:rsidR="00CF275C" w:rsidRPr="004316E8" w:rsidRDefault="00CF275C" w:rsidP="00A2689B">
            <w:pPr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16E8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(auxiliaire)</w:t>
            </w:r>
          </w:p>
        </w:tc>
      </w:tr>
      <w:tr w:rsidR="00CF275C" w14:paraId="39228BB2" w14:textId="77777777" w:rsidTr="00A2689B">
        <w:trPr>
          <w:jc w:val="center"/>
        </w:trPr>
        <w:tc>
          <w:tcPr>
            <w:tcW w:w="1212" w:type="dxa"/>
          </w:tcPr>
          <w:p w14:paraId="3F22E334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sé</w:t>
            </w:r>
          </w:p>
          <w:p w14:paraId="38731F0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sabes</w:t>
            </w:r>
          </w:p>
          <w:p w14:paraId="337A20EB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sabe</w:t>
            </w:r>
          </w:p>
          <w:p w14:paraId="6F4D94E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sabemos</w:t>
            </w:r>
          </w:p>
          <w:p w14:paraId="0E55A72D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sabéis</w:t>
            </w:r>
          </w:p>
          <w:p w14:paraId="06FB339B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saben</w:t>
            </w:r>
          </w:p>
        </w:tc>
        <w:tc>
          <w:tcPr>
            <w:tcW w:w="1228" w:type="dxa"/>
          </w:tcPr>
          <w:p w14:paraId="6DF7750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doy </w:t>
            </w:r>
          </w:p>
          <w:p w14:paraId="4950B44E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das</w:t>
            </w:r>
          </w:p>
          <w:p w14:paraId="3821E170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</w:t>
            </w:r>
          </w:p>
          <w:p w14:paraId="06D25C0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damos</w:t>
            </w:r>
          </w:p>
          <w:p w14:paraId="4F2075CB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dais</w:t>
            </w:r>
          </w:p>
          <w:p w14:paraId="2B53C803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</w:t>
            </w:r>
          </w:p>
        </w:tc>
        <w:tc>
          <w:tcPr>
            <w:tcW w:w="1049" w:type="dxa"/>
          </w:tcPr>
          <w:p w14:paraId="482CD7B5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veo</w:t>
            </w:r>
          </w:p>
          <w:p w14:paraId="7B5C1291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ves</w:t>
            </w:r>
          </w:p>
          <w:p w14:paraId="16414063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</w:t>
            </w:r>
          </w:p>
          <w:p w14:paraId="604FC53E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vemos</w:t>
            </w:r>
          </w:p>
          <w:p w14:paraId="6F4ECCF6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veis</w:t>
            </w:r>
          </w:p>
          <w:p w14:paraId="3D19F9B8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ven</w:t>
            </w:r>
          </w:p>
        </w:tc>
        <w:tc>
          <w:tcPr>
            <w:tcW w:w="1039" w:type="dxa"/>
          </w:tcPr>
          <w:p w14:paraId="288DE78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quepo</w:t>
            </w:r>
          </w:p>
          <w:p w14:paraId="66F7FE28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cabes</w:t>
            </w:r>
          </w:p>
          <w:p w14:paraId="52DE35BF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cabe </w:t>
            </w:r>
          </w:p>
          <w:p w14:paraId="31C0CBD6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cabemos</w:t>
            </w:r>
          </w:p>
          <w:p w14:paraId="4C58965A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cabéis</w:t>
            </w:r>
          </w:p>
          <w:p w14:paraId="7D8CCAB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caben</w:t>
            </w:r>
          </w:p>
        </w:tc>
        <w:tc>
          <w:tcPr>
            <w:tcW w:w="1134" w:type="dxa"/>
          </w:tcPr>
          <w:p w14:paraId="1D49CE63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estoy</w:t>
            </w:r>
          </w:p>
          <w:p w14:paraId="337F61D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estás</w:t>
            </w:r>
          </w:p>
          <w:p w14:paraId="38D93F96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está</w:t>
            </w:r>
          </w:p>
          <w:p w14:paraId="0169261A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estamos</w:t>
            </w:r>
          </w:p>
          <w:p w14:paraId="39E7674C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estáis</w:t>
            </w:r>
          </w:p>
          <w:p w14:paraId="7D729CC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están</w:t>
            </w:r>
          </w:p>
        </w:tc>
        <w:tc>
          <w:tcPr>
            <w:tcW w:w="1134" w:type="dxa"/>
          </w:tcPr>
          <w:p w14:paraId="30F4B51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soy </w:t>
            </w:r>
          </w:p>
          <w:p w14:paraId="36D3FB83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eres</w:t>
            </w:r>
          </w:p>
          <w:p w14:paraId="7D64A75A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</w:t>
            </w:r>
          </w:p>
          <w:p w14:paraId="197534F0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somos</w:t>
            </w:r>
          </w:p>
          <w:p w14:paraId="407C9DCD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sois</w:t>
            </w:r>
          </w:p>
          <w:p w14:paraId="07BE874F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son</w:t>
            </w:r>
          </w:p>
        </w:tc>
        <w:tc>
          <w:tcPr>
            <w:tcW w:w="910" w:type="dxa"/>
          </w:tcPr>
          <w:p w14:paraId="3359A044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voy</w:t>
            </w:r>
          </w:p>
          <w:p w14:paraId="10661DE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vas</w:t>
            </w:r>
          </w:p>
          <w:p w14:paraId="38951E06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va</w:t>
            </w:r>
          </w:p>
          <w:p w14:paraId="4BADAB7D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vamos</w:t>
            </w:r>
          </w:p>
          <w:p w14:paraId="6098B60C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vais</w:t>
            </w:r>
          </w:p>
          <w:p w14:paraId="5D8CC9D1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van</w:t>
            </w:r>
          </w:p>
        </w:tc>
        <w:tc>
          <w:tcPr>
            <w:tcW w:w="1350" w:type="dxa"/>
          </w:tcPr>
          <w:p w14:paraId="7D27407F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</w:t>
            </w:r>
          </w:p>
          <w:p w14:paraId="65E245B7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has</w:t>
            </w:r>
          </w:p>
          <w:p w14:paraId="349967CE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</w:t>
            </w:r>
          </w:p>
          <w:p w14:paraId="7C301A0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hemos</w:t>
            </w:r>
          </w:p>
          <w:p w14:paraId="5C62A633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habéis</w:t>
            </w:r>
          </w:p>
          <w:p w14:paraId="4F8EECE2" w14:textId="77777777" w:rsidR="00CF275C" w:rsidRPr="001D742C" w:rsidRDefault="00CF275C" w:rsidP="00A2689B">
            <w:pPr>
              <w:jc w:val="both"/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742C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han</w:t>
            </w:r>
          </w:p>
        </w:tc>
      </w:tr>
    </w:tbl>
    <w:p w14:paraId="7D55ED39" w14:textId="77777777" w:rsidR="00CF275C" w:rsidRDefault="00CF275C" w:rsidP="00CF275C">
      <w:pPr>
        <w:jc w:val="both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7AA16F" w14:textId="77777777" w:rsidR="00CF275C" w:rsidRDefault="00CF275C"/>
    <w:sectPr w:rsidR="00CF275C" w:rsidSect="00337FDB">
      <w:pgSz w:w="11900" w:h="16840"/>
      <w:pgMar w:top="885" w:right="1417" w:bottom="805" w:left="1417" w:header="708" w:footer="708" w:gutter="0"/>
      <w:pgBorders w:offsetFrom="page">
        <w:top w:val="dotDash" w:sz="12" w:space="24" w:color="C5E0B3" w:themeColor="accent6" w:themeTint="66"/>
        <w:left w:val="dotDash" w:sz="12" w:space="24" w:color="C5E0B3" w:themeColor="accent6" w:themeTint="66"/>
        <w:bottom w:val="dotDash" w:sz="12" w:space="24" w:color="C5E0B3" w:themeColor="accent6" w:themeTint="66"/>
        <w:right w:val="dotDash" w:sz="12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C"/>
    <w:rsid w:val="00050E63"/>
    <w:rsid w:val="001A2B20"/>
    <w:rsid w:val="001D742C"/>
    <w:rsid w:val="001E6CD3"/>
    <w:rsid w:val="00337FDB"/>
    <w:rsid w:val="005F041C"/>
    <w:rsid w:val="00605397"/>
    <w:rsid w:val="007860AE"/>
    <w:rsid w:val="00AD7FA6"/>
    <w:rsid w:val="00B0237D"/>
    <w:rsid w:val="00CF275C"/>
    <w:rsid w:val="00D136BE"/>
    <w:rsid w:val="00E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E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5C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DE08-436D-4F16-A4D5-CF9BB839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Besse</dc:creator>
  <cp:keywords/>
  <dc:description/>
  <cp:lastModifiedBy>Caroline Besse</cp:lastModifiedBy>
  <cp:revision>3</cp:revision>
  <dcterms:created xsi:type="dcterms:W3CDTF">2020-11-03T10:35:00Z</dcterms:created>
  <dcterms:modified xsi:type="dcterms:W3CDTF">2021-04-15T11:21:00Z</dcterms:modified>
</cp:coreProperties>
</file>