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B21" w:rsidRDefault="00C43B21" w:rsidP="00C43B21">
      <w:pPr>
        <w:jc w:val="center"/>
        <w:rPr>
          <w:rFonts w:ascii="Berlin Sans FB" w:hAnsi="Berlin Sans FB"/>
        </w:rPr>
      </w:pPr>
      <w:r>
        <w:rPr>
          <w:rFonts w:ascii="Berlin Sans FB" w:hAnsi="Berlin Sans FB"/>
        </w:rPr>
        <w:t>Fournitures pour les M</w:t>
      </w:r>
      <w:r>
        <w:rPr>
          <w:rFonts w:ascii="Berlin Sans FB" w:hAnsi="Berlin Sans FB"/>
        </w:rPr>
        <w:t>S – année scolaire 2023-2024</w:t>
      </w:r>
    </w:p>
    <w:p w:rsidR="00C43B21" w:rsidRDefault="00C43B21" w:rsidP="00C43B21">
      <w:pPr>
        <w:jc w:val="center"/>
        <w:rPr>
          <w:rFonts w:ascii="Berlin Sans FB" w:hAnsi="Berlin Sans FB"/>
        </w:rPr>
      </w:pPr>
    </w:p>
    <w:p w:rsidR="00C43B21" w:rsidRDefault="00C43B21" w:rsidP="00C43B21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 photo d’identité </w:t>
      </w:r>
      <w:r>
        <w:rPr>
          <w:rFonts w:ascii="Arial" w:hAnsi="Arial" w:cs="Arial"/>
          <w:sz w:val="24"/>
          <w:szCs w:val="24"/>
        </w:rPr>
        <w:t>(La maitresse collecte les belles bobines)</w:t>
      </w:r>
    </w:p>
    <w:p w:rsidR="00C43B21" w:rsidRDefault="00C43B21" w:rsidP="00C43B2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1 cartable </w:t>
      </w:r>
      <w:r>
        <w:rPr>
          <w:rFonts w:ascii="Arial" w:hAnsi="Arial" w:cs="Arial"/>
          <w:sz w:val="32"/>
          <w:szCs w:val="32"/>
          <w:u w:val="single"/>
        </w:rPr>
        <w:t>sans roulettes</w:t>
      </w:r>
      <w:r>
        <w:rPr>
          <w:rFonts w:ascii="Arial" w:hAnsi="Arial" w:cs="Arial"/>
          <w:i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>(tellement plus pratique et léger)</w:t>
      </w:r>
    </w:p>
    <w:p w:rsidR="00C43B21" w:rsidRDefault="00C43B21" w:rsidP="00C43B2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1 ardoise </w:t>
      </w:r>
      <w:r>
        <w:rPr>
          <w:rFonts w:ascii="Arial" w:hAnsi="Arial" w:cs="Arial"/>
          <w:sz w:val="32"/>
          <w:szCs w:val="32"/>
          <w:u w:val="single"/>
        </w:rPr>
        <w:t>avec son effaceur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>(les crayons seront fournis en classe)</w:t>
      </w:r>
    </w:p>
    <w:p w:rsidR="00C43B21" w:rsidRDefault="00C43B21" w:rsidP="00C43B21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 gourde </w:t>
      </w:r>
      <w:r>
        <w:rPr>
          <w:rFonts w:ascii="Arial" w:hAnsi="Arial" w:cs="Arial"/>
          <w:sz w:val="24"/>
          <w:szCs w:val="24"/>
        </w:rPr>
        <w:t>(ça se lave et se réutilise mille et une fois !)</w:t>
      </w:r>
    </w:p>
    <w:p w:rsidR="00C43B21" w:rsidRPr="00C43B21" w:rsidRDefault="00C43B21" w:rsidP="00C43B21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 </w:t>
      </w:r>
      <w:r>
        <w:rPr>
          <w:rFonts w:ascii="Arial" w:hAnsi="Arial" w:cs="Arial"/>
          <w:i/>
          <w:sz w:val="32"/>
          <w:szCs w:val="32"/>
        </w:rPr>
        <w:t>(petit)</w:t>
      </w:r>
      <w:r>
        <w:rPr>
          <w:rFonts w:ascii="Arial" w:hAnsi="Arial" w:cs="Arial"/>
          <w:sz w:val="32"/>
          <w:szCs w:val="32"/>
        </w:rPr>
        <w:t xml:space="preserve"> coussin </w:t>
      </w:r>
      <w:r>
        <w:rPr>
          <w:rFonts w:ascii="Arial" w:hAnsi="Arial" w:cs="Arial"/>
          <w:sz w:val="24"/>
          <w:szCs w:val="24"/>
        </w:rPr>
        <w:t>(pour le temps calme)</w:t>
      </w:r>
    </w:p>
    <w:p w:rsidR="00C43B21" w:rsidRDefault="00C43B21" w:rsidP="00C43B21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C43B21">
        <w:rPr>
          <w:rFonts w:ascii="Arial" w:hAnsi="Arial" w:cs="Arial"/>
          <w:sz w:val="32"/>
          <w:szCs w:val="32"/>
        </w:rPr>
        <w:t xml:space="preserve">1 </w:t>
      </w:r>
      <w:r w:rsidRPr="00C43B21">
        <w:rPr>
          <w:rFonts w:ascii="Arial" w:hAnsi="Arial" w:cs="Arial"/>
          <w:i/>
          <w:sz w:val="32"/>
          <w:szCs w:val="32"/>
        </w:rPr>
        <w:t>(petite)</w:t>
      </w:r>
      <w:r w:rsidRPr="00C43B21">
        <w:rPr>
          <w:rFonts w:ascii="Arial" w:hAnsi="Arial" w:cs="Arial"/>
          <w:sz w:val="32"/>
          <w:szCs w:val="32"/>
        </w:rPr>
        <w:t xml:space="preserve"> couverture </w:t>
      </w:r>
      <w:r w:rsidRPr="00C43B21">
        <w:rPr>
          <w:rFonts w:ascii="Arial" w:hAnsi="Arial" w:cs="Arial"/>
          <w:sz w:val="24"/>
          <w:szCs w:val="24"/>
        </w:rPr>
        <w:t>(idem)</w:t>
      </w:r>
    </w:p>
    <w:p w:rsidR="00C43B21" w:rsidRDefault="00C43B21" w:rsidP="00C43B21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 sac en tissu </w:t>
      </w:r>
      <w:r>
        <w:rPr>
          <w:rFonts w:ascii="Arial" w:hAnsi="Arial" w:cs="Arial"/>
          <w:sz w:val="24"/>
          <w:szCs w:val="24"/>
        </w:rPr>
        <w:t>(transport du livre de bibliothèque)</w:t>
      </w:r>
    </w:p>
    <w:p w:rsidR="00C43B21" w:rsidRDefault="00C43B21" w:rsidP="00C43B21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 boite de mouchoirs en septembre (</w:t>
      </w:r>
      <w:r>
        <w:rPr>
          <w:rFonts w:ascii="Arial" w:hAnsi="Arial" w:cs="Arial"/>
          <w:sz w:val="24"/>
          <w:szCs w:val="24"/>
        </w:rPr>
        <w:t>et 1 pour renouveler le stock en janvier).</w:t>
      </w:r>
      <w:r>
        <w:rPr>
          <w:noProof/>
          <w:lang w:eastAsia="fr-FR"/>
        </w:rPr>
        <w:t xml:space="preserve"> </w:t>
      </w:r>
    </w:p>
    <w:p w:rsidR="00C43B21" w:rsidRPr="00C43B21" w:rsidRDefault="00C43B21" w:rsidP="00C43B21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 serviette par jour </w:t>
      </w:r>
      <w:r>
        <w:rPr>
          <w:rFonts w:ascii="Arial" w:hAnsi="Arial" w:cs="Arial"/>
          <w:sz w:val="24"/>
          <w:szCs w:val="24"/>
        </w:rPr>
        <w:t>(si on mange à la cantine, c’est plus pratique que la manche…)</w:t>
      </w:r>
    </w:p>
    <w:p w:rsidR="00C43B21" w:rsidRPr="00C43B21" w:rsidRDefault="00C43B21" w:rsidP="00C43B2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43B21">
        <w:rPr>
          <w:rFonts w:ascii="Arial" w:hAnsi="Arial" w:cs="Arial"/>
          <w:sz w:val="32"/>
          <w:szCs w:val="32"/>
        </w:rPr>
        <w:t>1 sachet avec, à l’intérieur, 1 caleçon/culotte et un pantalon de rechange</w:t>
      </w:r>
      <w:r>
        <w:rPr>
          <w:rFonts w:ascii="Arial" w:hAnsi="Arial" w:cs="Arial"/>
          <w:sz w:val="32"/>
          <w:szCs w:val="32"/>
        </w:rPr>
        <w:t xml:space="preserve"> </w:t>
      </w:r>
      <w:r w:rsidRPr="00C43B21">
        <w:rPr>
          <w:rFonts w:ascii="Arial" w:hAnsi="Arial" w:cs="Arial"/>
          <w:sz w:val="24"/>
          <w:szCs w:val="24"/>
        </w:rPr>
        <w:t>(restera en permanence au fond du cartable : vite trouvé en cas de petit accident, et vêtements toujours à la bonne taille !)</w:t>
      </w:r>
    </w:p>
    <w:p w:rsidR="00C43B21" w:rsidRDefault="00C43B21" w:rsidP="00C43B21">
      <w:pPr>
        <w:pStyle w:val="Paragraphedeliste"/>
        <w:rPr>
          <w:rFonts w:ascii="Arial" w:hAnsi="Arial" w:cs="Arial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5669565</wp:posOffset>
            </wp:positionH>
            <wp:positionV relativeFrom="paragraph">
              <wp:posOffset>146450</wp:posOffset>
            </wp:positionV>
            <wp:extent cx="1137285" cy="1137285"/>
            <wp:effectExtent l="0" t="0" r="5715" b="5715"/>
            <wp:wrapThrough wrapText="bothSides">
              <wp:wrapPolygon edited="0">
                <wp:start x="0" y="0"/>
                <wp:lineTo x="0" y="21347"/>
                <wp:lineTo x="21347" y="21347"/>
                <wp:lineTo x="21347" y="0"/>
                <wp:lineTo x="0" y="0"/>
              </wp:wrapPolygon>
            </wp:wrapThrough>
            <wp:docPr id="2" name="Image 2" descr="https://tse2.mm.bing.net/th?id=OIP.1A-LYyRTaMEGkUAC3jkaTgHaHa&amp;pid=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https://tse2.mm.bing.net/th?id=OIP.1A-LYyRTaMEGkUAC3jkaTgHaHa&amp;pid=A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37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3B21" w:rsidRDefault="00C43B21" w:rsidP="00C43B21">
      <w:pPr>
        <w:pStyle w:val="Paragraphedeliste"/>
        <w:rPr>
          <w:rFonts w:ascii="Arial" w:hAnsi="Arial" w:cs="Arial"/>
          <w:sz w:val="24"/>
          <w:szCs w:val="24"/>
        </w:rPr>
      </w:pPr>
    </w:p>
    <w:p w:rsidR="00C43B21" w:rsidRDefault="00C43B21" w:rsidP="00C43B21">
      <w:pPr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Le tout apporté à la rentrée dans un grand sac cabas marqué au nom de l’enfant.</w:t>
      </w:r>
      <w:r>
        <w:rPr>
          <w:noProof/>
          <w:lang w:eastAsia="fr-FR"/>
        </w:rPr>
        <w:t xml:space="preserve"> </w:t>
      </w:r>
    </w:p>
    <w:p w:rsidR="00C43B21" w:rsidRDefault="00C43B21" w:rsidP="00C43B21">
      <w:pPr>
        <w:rPr>
          <w:rFonts w:ascii="Arial" w:hAnsi="Arial" w:cs="Arial"/>
          <w:sz w:val="32"/>
          <w:szCs w:val="32"/>
        </w:rPr>
      </w:pPr>
    </w:p>
    <w:p w:rsidR="00C43B21" w:rsidRDefault="00C43B21" w:rsidP="00C43B21">
      <w:pPr>
        <w:rPr>
          <w:rFonts w:cs="Arial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18415</wp:posOffset>
            </wp:positionV>
            <wp:extent cx="1137285" cy="2087880"/>
            <wp:effectExtent l="0" t="0" r="5715" b="7620"/>
            <wp:wrapSquare wrapText="bothSides"/>
            <wp:docPr id="1" name="Image 1" descr="Road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oad 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9" t="2386" r="23396" b="9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208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sz w:val="28"/>
          <w:szCs w:val="28"/>
        </w:rPr>
        <w:t>Veillez à marquer tout le matériel scolaire de votre enfant, ainsi que ses vêtements – particulièrement ceux qui se mettent et s’enlèvent : pulls, gilets, bonnets, tours de cou, moufles, … et la serviette de table.</w:t>
      </w:r>
    </w:p>
    <w:p w:rsidR="00C43B21" w:rsidRDefault="00C43B21" w:rsidP="00C43B21">
      <w:pPr>
        <w:jc w:val="right"/>
        <w:rPr>
          <w:rFonts w:ascii="Arial" w:hAnsi="Arial" w:cs="Arial"/>
          <w:sz w:val="28"/>
          <w:szCs w:val="28"/>
        </w:rPr>
      </w:pPr>
    </w:p>
    <w:p w:rsidR="00C43B21" w:rsidRDefault="00C43B21" w:rsidP="00C43B21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Merci de votre attention </w:t>
      </w:r>
      <w:r w:rsidR="00155AEF">
        <w:rPr>
          <w:rFonts w:ascii="Arial" w:hAnsi="Arial" w:cs="Arial"/>
          <w:sz w:val="28"/>
          <w:szCs w:val="28"/>
        </w:rPr>
        <w:t>et au plaisir de vous rencontrer</w:t>
      </w:r>
      <w:r w:rsidR="00155AEF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Ghislaine </w:t>
      </w:r>
      <w:proofErr w:type="spellStart"/>
      <w:r>
        <w:rPr>
          <w:rFonts w:ascii="Arial" w:hAnsi="Arial" w:cs="Arial"/>
          <w:sz w:val="28"/>
          <w:szCs w:val="28"/>
        </w:rPr>
        <w:t>Latieule-Berhaut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C43B21" w:rsidRDefault="00C43B21" w:rsidP="00C43B21">
      <w:pPr>
        <w:rPr>
          <w:rFonts w:ascii="Arial" w:hAnsi="Arial" w:cs="Arial"/>
          <w:sz w:val="32"/>
          <w:szCs w:val="32"/>
        </w:rPr>
      </w:pPr>
    </w:p>
    <w:p w:rsidR="00A363FB" w:rsidRDefault="00A363FB"/>
    <w:sectPr w:rsidR="00A363FB" w:rsidSect="00C43B21">
      <w:pgSz w:w="11906" w:h="16838"/>
      <w:pgMar w:top="720" w:right="720" w:bottom="720" w:left="720" w:header="708" w:footer="708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eAllureGS">
    <w:panose1 w:val="020008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03BAE"/>
    <w:multiLevelType w:val="hybridMultilevel"/>
    <w:tmpl w:val="ED3E079C"/>
    <w:lvl w:ilvl="0" w:tplc="492ED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21"/>
    <w:rsid w:val="00155AEF"/>
    <w:rsid w:val="00A363FB"/>
    <w:rsid w:val="00C4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59D35"/>
  <w15:chartTrackingRefBased/>
  <w15:docId w15:val="{17AF0777-8DAE-43C2-8D12-B68E1E12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elleAllureGS" w:eastAsiaTheme="minorHAnsi" w:hAnsi="BelleAllureGS" w:cstheme="minorBidi"/>
        <w:sz w:val="40"/>
        <w:szCs w:val="40"/>
        <w:lang w:val="fr-FR" w:eastAsia="en-US" w:bidi="ar-SA"/>
        <w14:ligatures w14:val="standardContextua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B21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3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0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2023-06-22T10:44:00Z</dcterms:created>
  <dcterms:modified xsi:type="dcterms:W3CDTF">2023-06-22T10:55:00Z</dcterms:modified>
</cp:coreProperties>
</file>