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D" w:rsidRPr="00043E8D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République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7E660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Les 3 pouvoirs</w:t>
      </w:r>
      <w:r w:rsidR="0004731D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(noms + rôle)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750862" w:rsidRDefault="00750862" w:rsidP="0075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7E660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La Constitution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7E660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Les institutions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Cohabitation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Suffrage universel direct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Régime parlementaire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Régime semi-présidentiel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Default="00F871CA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Référendum de 1962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A0E49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A0E49" w:rsidRDefault="00F871CA" w:rsidP="00FA0E4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Alternance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871CA" w:rsidP="00FA0E4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Séparation des pouvoirs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Pr="00E96BA4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A0E49" w:rsidRDefault="007E7AD1" w:rsidP="00FA0E49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Souveraineté du peuple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A0E49" w:rsidRPr="00E96BA4" w:rsidRDefault="00FA0E49" w:rsidP="00FA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9B1201" w:rsidRDefault="009B1201">
      <w:pP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sectPr w:rsidR="009B1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4C" w:rsidRDefault="00B46A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340A23" w:rsidP="00340A23">
    <w:pPr>
      <w:pStyle w:val="Pieddepage"/>
      <w:jc w:val="center"/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     N. Pointeau</w:t>
    </w:r>
    <w:r w:rsidR="009168EA">
      <w:rPr>
        <w:sz w:val="16"/>
        <w:szCs w:val="16"/>
      </w:rPr>
      <w:t xml:space="preserve"> </w:t>
    </w:r>
    <w:r w:rsidR="009168EA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4C" w:rsidRDefault="00B46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4C" w:rsidRDefault="00B46A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Default="00796DC7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4D0A4" wp14:editId="5DF4DD59">
              <wp:simplePos x="0" y="0"/>
              <wp:positionH relativeFrom="column">
                <wp:posOffset>-339090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4D0A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6.7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C7AE6" wp14:editId="46637BAF">
              <wp:simplePos x="0" y="0"/>
              <wp:positionH relativeFrom="column">
                <wp:posOffset>-531495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2CFCE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41.8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XCHby4AAAAAo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 w:rsidR="006421ED"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</w:t>
    </w:r>
    <w:r w:rsidR="00B46A4C">
      <w:rPr>
        <w:rFonts w:ascii="Comic Sans MS" w:hAnsi="Comic Sans MS"/>
        <w:sz w:val="20"/>
        <w:szCs w:val="20"/>
      </w:rPr>
      <w:t xml:space="preserve">                  </w:t>
    </w:r>
    <w:r w:rsidR="00D67153">
      <w:rPr>
        <w:rFonts w:ascii="Comic Sans MS" w:hAnsi="Comic Sans MS"/>
        <w:sz w:val="20"/>
        <w:szCs w:val="20"/>
      </w:rPr>
      <w:t xml:space="preserve">La </w:t>
    </w:r>
    <w:r w:rsidR="00AA24E8">
      <w:rPr>
        <w:rFonts w:ascii="Comic Sans MS" w:hAnsi="Comic Sans MS"/>
        <w:sz w:val="20"/>
        <w:szCs w:val="20"/>
      </w:rPr>
      <w:t>République de 1958 à nos jours - BP1 Histoire</w:t>
    </w:r>
    <w:r w:rsidR="00E96BA4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4C" w:rsidRDefault="00B46A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4731D"/>
    <w:rsid w:val="0006643F"/>
    <w:rsid w:val="00075C56"/>
    <w:rsid w:val="00191894"/>
    <w:rsid w:val="001F0391"/>
    <w:rsid w:val="001F356B"/>
    <w:rsid w:val="00266278"/>
    <w:rsid w:val="00302B48"/>
    <w:rsid w:val="00340A23"/>
    <w:rsid w:val="003B196B"/>
    <w:rsid w:val="003F240E"/>
    <w:rsid w:val="004617D6"/>
    <w:rsid w:val="004D3039"/>
    <w:rsid w:val="00522860"/>
    <w:rsid w:val="005427BD"/>
    <w:rsid w:val="005755A5"/>
    <w:rsid w:val="00584546"/>
    <w:rsid w:val="00584C86"/>
    <w:rsid w:val="006421ED"/>
    <w:rsid w:val="00750862"/>
    <w:rsid w:val="00796DC7"/>
    <w:rsid w:val="007A26E3"/>
    <w:rsid w:val="007C6EB9"/>
    <w:rsid w:val="007E660F"/>
    <w:rsid w:val="007E7AD1"/>
    <w:rsid w:val="00884D2F"/>
    <w:rsid w:val="009168EA"/>
    <w:rsid w:val="009738A5"/>
    <w:rsid w:val="00993162"/>
    <w:rsid w:val="009B1201"/>
    <w:rsid w:val="009D2F77"/>
    <w:rsid w:val="00A56A01"/>
    <w:rsid w:val="00AA24E8"/>
    <w:rsid w:val="00B46A4C"/>
    <w:rsid w:val="00BB7842"/>
    <w:rsid w:val="00CC1E47"/>
    <w:rsid w:val="00D67153"/>
    <w:rsid w:val="00E96BA4"/>
    <w:rsid w:val="00F871CA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38A693"/>
  <w15:docId w15:val="{EE53BA91-4634-4672-9FC0-7B899A7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38</cp:revision>
  <dcterms:created xsi:type="dcterms:W3CDTF">2015-08-31T12:01:00Z</dcterms:created>
  <dcterms:modified xsi:type="dcterms:W3CDTF">2017-12-20T13:35:00Z</dcterms:modified>
</cp:coreProperties>
</file>