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FFD" w:rsidRDefault="003F7C77" w:rsidP="003F7C77">
      <w:pPr>
        <w:jc w:val="center"/>
        <w:rPr>
          <w:sz w:val="24"/>
          <w:szCs w:val="24"/>
        </w:rPr>
      </w:pPr>
      <w:r w:rsidRPr="003F7C77">
        <w:rPr>
          <w:sz w:val="24"/>
          <w:szCs w:val="24"/>
        </w:rPr>
        <w:t xml:space="preserve">Copies d’écran des articles de blog d’Anne ROMAND </w:t>
      </w:r>
      <w:r w:rsidR="00386FFD">
        <w:rPr>
          <w:sz w:val="24"/>
          <w:szCs w:val="24"/>
        </w:rPr>
        <w:t>sous le pseudo « </w:t>
      </w:r>
      <w:proofErr w:type="spellStart"/>
      <w:r w:rsidR="00386FFD">
        <w:rPr>
          <w:sz w:val="24"/>
          <w:szCs w:val="24"/>
        </w:rPr>
        <w:t>phenix</w:t>
      </w:r>
      <w:proofErr w:type="spellEnd"/>
      <w:r w:rsidR="00386FFD">
        <w:rPr>
          <w:sz w:val="24"/>
          <w:szCs w:val="24"/>
        </w:rPr>
        <w:t xml:space="preserve"> » </w:t>
      </w:r>
    </w:p>
    <w:p w:rsidR="003F7C77" w:rsidRDefault="003F7C77" w:rsidP="003F7C77">
      <w:pPr>
        <w:jc w:val="center"/>
        <w:rPr>
          <w:sz w:val="24"/>
          <w:szCs w:val="24"/>
        </w:rPr>
      </w:pPr>
      <w:proofErr w:type="gramStart"/>
      <w:r w:rsidRPr="003F7C77">
        <w:rPr>
          <w:sz w:val="24"/>
          <w:szCs w:val="24"/>
        </w:rPr>
        <w:t>sur</w:t>
      </w:r>
      <w:proofErr w:type="gramEnd"/>
      <w:r w:rsidRPr="003F7C77">
        <w:rPr>
          <w:sz w:val="24"/>
          <w:szCs w:val="24"/>
        </w:rPr>
        <w:t xml:space="preserve"> le site le</w:t>
      </w:r>
      <w:r>
        <w:rPr>
          <w:sz w:val="24"/>
          <w:szCs w:val="24"/>
        </w:rPr>
        <w:t>webpedagogique.com</w:t>
      </w:r>
    </w:p>
    <w:p w:rsidR="00650EFC" w:rsidRDefault="003F7C77" w:rsidP="003F7C77">
      <w:pPr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Pr="003F7C77">
        <w:rPr>
          <w:sz w:val="24"/>
          <w:szCs w:val="24"/>
        </w:rPr>
        <w:t xml:space="preserve">ien direct </w:t>
      </w:r>
      <w:hyperlink r:id="rId4" w:history="1">
        <w:r w:rsidRPr="00C74C20">
          <w:rPr>
            <w:rStyle w:val="Lienhypertexte"/>
            <w:sz w:val="24"/>
            <w:szCs w:val="24"/>
          </w:rPr>
          <w:t>http://lewebpedagogique.com/phenix6001/</w:t>
        </w:r>
      </w:hyperlink>
    </w:p>
    <w:p w:rsidR="003F7C77" w:rsidRDefault="003F7C77" w:rsidP="003F7C77">
      <w:pPr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ordre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antéchronologique</w:t>
      </w:r>
      <w:proofErr w:type="spellEnd"/>
      <w:r>
        <w:rPr>
          <w:sz w:val="24"/>
          <w:szCs w:val="24"/>
        </w:rPr>
        <w:t>)</w:t>
      </w:r>
    </w:p>
    <w:p w:rsidR="00386FFD" w:rsidRDefault="00386FFD" w:rsidP="003F7C77">
      <w:pPr>
        <w:jc w:val="center"/>
        <w:rPr>
          <w:sz w:val="24"/>
          <w:szCs w:val="24"/>
        </w:rPr>
      </w:pPr>
    </w:p>
    <w:p w:rsidR="00386FFD" w:rsidRDefault="00386FFD" w:rsidP="003F7C77">
      <w:pPr>
        <w:jc w:val="center"/>
        <w:rPr>
          <w:sz w:val="24"/>
          <w:szCs w:val="24"/>
        </w:rPr>
      </w:pPr>
    </w:p>
    <w:p w:rsidR="00386FFD" w:rsidRPr="000E62B9" w:rsidRDefault="0096630A" w:rsidP="0096630A">
      <w:pPr>
        <w:rPr>
          <w:b/>
          <w:sz w:val="24"/>
          <w:szCs w:val="24"/>
        </w:rPr>
      </w:pPr>
      <w:r w:rsidRPr="000E62B9">
        <w:rPr>
          <w:b/>
          <w:sz w:val="24"/>
          <w:szCs w:val="24"/>
        </w:rPr>
        <w:t>Tous mes articles listés en format « ajouter un article » :</w:t>
      </w:r>
    </w:p>
    <w:p w:rsidR="00746FAB" w:rsidRDefault="00746FAB">
      <w:r>
        <w:rPr>
          <w:noProof/>
          <w:lang w:eastAsia="fr-FR"/>
        </w:rPr>
        <w:drawing>
          <wp:inline distT="0" distB="0" distL="0" distR="0" wp14:anchorId="78B751FB" wp14:editId="641014EE">
            <wp:extent cx="5760720" cy="32391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B9" w:rsidRDefault="005840B9">
      <w:r>
        <w:rPr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ArticlesLEWEBPEDAGOGIQU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746FAB">
      <w:r>
        <w:rPr>
          <w:noProof/>
          <w:lang w:eastAsia="fr-FR"/>
        </w:rPr>
        <w:lastRenderedPageBreak/>
        <w:drawing>
          <wp:inline distT="0" distB="0" distL="0" distR="0">
            <wp:extent cx="5760720" cy="323913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ArticlesBlogC2i2e-parti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AB" w:rsidRDefault="00746FAB"/>
    <w:p w:rsidR="00746FAB" w:rsidRPr="000E62B9" w:rsidRDefault="000E62B9">
      <w:pPr>
        <w:rPr>
          <w:b/>
        </w:rPr>
      </w:pPr>
      <w:r w:rsidRPr="000E62B9">
        <w:rPr>
          <w:b/>
        </w:rPr>
        <w:t xml:space="preserve">Mon profil : </w:t>
      </w:r>
    </w:p>
    <w:p w:rsidR="000E62B9" w:rsidRDefault="000E62B9">
      <w:r>
        <w:rPr>
          <w:noProof/>
          <w:lang w:eastAsia="fr-FR"/>
        </w:rPr>
        <w:drawing>
          <wp:inline distT="0" distB="0" distL="0" distR="0" wp14:anchorId="6BB91CF9" wp14:editId="2D571167">
            <wp:extent cx="5760720" cy="31394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77" w:rsidRDefault="007E7232">
      <w:r>
        <w:lastRenderedPageBreak/>
        <w:t>Billet 15</w:t>
      </w:r>
      <w:r w:rsidR="00746FAB">
        <w:t xml:space="preserve"> du 21</w:t>
      </w:r>
      <w:r w:rsidR="00E26D98">
        <w:t>/05/18</w:t>
      </w:r>
      <w:r w:rsidR="00373F52">
        <w:t xml:space="preserve"> </w:t>
      </w:r>
      <w:r w:rsidR="00373F52" w:rsidRPr="000E62B9">
        <w:rPr>
          <w:b/>
          <w:u w:val="single"/>
        </w:rPr>
        <w:t xml:space="preserve">en format </w:t>
      </w:r>
      <w:r w:rsidR="0096630A" w:rsidRPr="000E62B9">
        <w:rPr>
          <w:b/>
          <w:u w:val="single"/>
        </w:rPr>
        <w:t>pré visualisation avant publication</w:t>
      </w:r>
      <w:r w:rsidR="00E26D98">
        <w:t xml:space="preserve"> – Evolution des collaborations et travail en réseau</w:t>
      </w:r>
      <w:r w:rsidR="0096630A">
        <w:rPr>
          <w:noProof/>
          <w:lang w:eastAsia="fr-FR"/>
        </w:rPr>
        <w:drawing>
          <wp:inline distT="0" distB="0" distL="0" distR="0" wp14:anchorId="55852C4F" wp14:editId="10550ED1">
            <wp:extent cx="5760720" cy="32391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0A" w:rsidRDefault="0096630A"/>
    <w:p w:rsidR="0096630A" w:rsidRDefault="0096630A"/>
    <w:p w:rsidR="00373F52" w:rsidRDefault="007E7232">
      <w:r>
        <w:t>Billet 14</w:t>
      </w:r>
      <w:r w:rsidR="00746FAB">
        <w:t xml:space="preserve"> du 20</w:t>
      </w:r>
      <w:r w:rsidR="00E26D98">
        <w:t>/05/</w:t>
      </w:r>
      <w:r w:rsidR="00E26D98" w:rsidRPr="000E62B9">
        <w:t>18</w:t>
      </w:r>
      <w:r w:rsidR="00373F52" w:rsidRPr="000E62B9">
        <w:rPr>
          <w:b/>
        </w:rPr>
        <w:t xml:space="preserve"> </w:t>
      </w:r>
      <w:r w:rsidR="00373F52" w:rsidRPr="000E62B9">
        <w:rPr>
          <w:b/>
          <w:u w:val="single"/>
        </w:rPr>
        <w:t>en format éditer</w:t>
      </w:r>
      <w:r w:rsidR="00E26D98">
        <w:t xml:space="preserve"> – Précisions sur e-</w:t>
      </w:r>
      <w:proofErr w:type="spellStart"/>
      <w:r w:rsidR="00E26D98">
        <w:t>greta</w:t>
      </w:r>
      <w:proofErr w:type="spellEnd"/>
    </w:p>
    <w:p w:rsidR="00373F52" w:rsidRDefault="00373F52">
      <w:r>
        <w:rPr>
          <w:noProof/>
          <w:lang w:eastAsia="fr-FR"/>
        </w:rPr>
        <w:drawing>
          <wp:inline distT="0" distB="0" distL="0" distR="0" wp14:anchorId="151B61C9" wp14:editId="3ADD19F5">
            <wp:extent cx="5760720" cy="32391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52" w:rsidRDefault="00373F52"/>
    <w:p w:rsidR="00386FFD" w:rsidRDefault="00386FFD"/>
    <w:p w:rsidR="000E62B9" w:rsidRDefault="000E62B9"/>
    <w:p w:rsidR="000E62B9" w:rsidRDefault="0096630A">
      <w:r w:rsidRPr="000E62B9">
        <w:rPr>
          <w:b/>
        </w:rPr>
        <w:lastRenderedPageBreak/>
        <w:t xml:space="preserve">Tous les articles </w:t>
      </w:r>
      <w:r w:rsidRPr="000E62B9">
        <w:rPr>
          <w:b/>
        </w:rPr>
        <w:t> après publication</w:t>
      </w:r>
      <w:r>
        <w:t xml:space="preserve"> sur </w:t>
      </w:r>
      <w:hyperlink r:id="rId11" w:history="1">
        <w:r w:rsidRPr="00C74C20">
          <w:rPr>
            <w:rStyle w:val="Lienhypertexte"/>
            <w:sz w:val="24"/>
            <w:szCs w:val="24"/>
          </w:rPr>
          <w:t>http://lewebpedagogique.com/phenix6001/</w:t>
        </w:r>
      </w:hyperlink>
      <w:r w:rsidR="000E62B9">
        <w:t>:</w:t>
      </w:r>
    </w:p>
    <w:p w:rsidR="00386FFD" w:rsidRDefault="0096630A">
      <w:r>
        <w:t xml:space="preserve">Billet 15 du 21/05/18 - </w:t>
      </w:r>
      <w:r>
        <w:t>Evolution des collaborations et travail en réseau</w:t>
      </w:r>
    </w:p>
    <w:p w:rsidR="000E62B9" w:rsidRDefault="000E62B9">
      <w:r>
        <w:rPr>
          <w:noProof/>
          <w:lang w:eastAsia="fr-FR"/>
        </w:rPr>
        <w:drawing>
          <wp:inline distT="0" distB="0" distL="0" distR="0" wp14:anchorId="4D8263F0" wp14:editId="4354ABF5">
            <wp:extent cx="5760720" cy="3578225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B9" w:rsidRDefault="000E62B9"/>
    <w:p w:rsidR="000E62B9" w:rsidRDefault="000E62B9"/>
    <w:p w:rsidR="000E62B9" w:rsidRDefault="000E62B9"/>
    <w:p w:rsidR="0096630A" w:rsidRDefault="0096630A">
      <w:r>
        <w:t>Billet 14 du 20/05/18 – Précisions sur e-</w:t>
      </w:r>
      <w:proofErr w:type="spellStart"/>
      <w:r>
        <w:t>greta</w:t>
      </w:r>
      <w:proofErr w:type="spellEnd"/>
      <w:r w:rsidR="000E62B9" w:rsidRPr="000E62B9">
        <w:rPr>
          <w:noProof/>
          <w:lang w:eastAsia="fr-FR"/>
        </w:rPr>
        <w:t xml:space="preserve"> </w:t>
      </w:r>
      <w:r w:rsidR="000E62B9">
        <w:rPr>
          <w:noProof/>
          <w:lang w:eastAsia="fr-FR"/>
        </w:rPr>
        <w:drawing>
          <wp:inline distT="0" distB="0" distL="0" distR="0" wp14:anchorId="48082118" wp14:editId="402E3C6B">
            <wp:extent cx="5760720" cy="340868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77" w:rsidRDefault="007E7232">
      <w:bookmarkStart w:id="0" w:name="_GoBack"/>
      <w:bookmarkEnd w:id="0"/>
      <w:r>
        <w:lastRenderedPageBreak/>
        <w:t>Billet 13</w:t>
      </w:r>
      <w:r w:rsidR="008C526D">
        <w:t xml:space="preserve"> du 11/04/18  –</w:t>
      </w:r>
      <w:r w:rsidR="0096630A">
        <w:t xml:space="preserve"> L’usage des TICE en classe</w:t>
      </w:r>
      <w:r w:rsidR="008C526D">
        <w:rPr>
          <w:noProof/>
          <w:lang w:eastAsia="fr-FR"/>
        </w:rPr>
        <w:drawing>
          <wp:inline distT="0" distB="0" distL="0" distR="0" wp14:anchorId="121506C0" wp14:editId="1D5BB019">
            <wp:extent cx="5760720" cy="32391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B9" w:rsidRDefault="005840B9"/>
    <w:p w:rsidR="00C3139E" w:rsidRDefault="00C3139E"/>
    <w:p w:rsidR="00C3139E" w:rsidRDefault="00C3139E"/>
    <w:p w:rsidR="003F7C77" w:rsidRDefault="007E7232">
      <w:r>
        <w:t>Billet 12</w:t>
      </w:r>
      <w:r w:rsidR="008C526D">
        <w:t xml:space="preserve"> du 01/04/18 – concevoir une séquence pédagogique avec le numérique</w:t>
      </w:r>
    </w:p>
    <w:p w:rsidR="003F7C77" w:rsidRDefault="008C526D">
      <w:r>
        <w:rPr>
          <w:noProof/>
          <w:lang w:eastAsia="fr-FR"/>
        </w:rPr>
        <w:drawing>
          <wp:inline distT="0" distB="0" distL="0" distR="0" wp14:anchorId="1F1E4581" wp14:editId="792B0ED2">
            <wp:extent cx="5760720" cy="3239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lastRenderedPageBreak/>
        <w:t xml:space="preserve">Billet </w:t>
      </w:r>
      <w:r w:rsidR="007E7232">
        <w:t>11</w:t>
      </w:r>
      <w:r w:rsidR="008C526D">
        <w:t xml:space="preserve"> du 31/03/18 – En </w:t>
      </w:r>
      <w:proofErr w:type="spellStart"/>
      <w:r w:rsidR="008C526D">
        <w:t>distanciel</w:t>
      </w:r>
      <w:proofErr w:type="spellEnd"/>
      <w:r w:rsidR="008C526D">
        <w:t> : tutorat, coaching, animation ?</w:t>
      </w:r>
    </w:p>
    <w:p w:rsidR="003F7C77" w:rsidRDefault="005840B9">
      <w:r w:rsidRPr="005840B9">
        <w:rPr>
          <w:noProof/>
          <w:lang w:eastAsia="fr-FR"/>
        </w:rPr>
        <w:drawing>
          <wp:inline distT="0" distB="0" distL="0" distR="0">
            <wp:extent cx="5760720" cy="3238507"/>
            <wp:effectExtent l="0" t="0" r="0" b="0"/>
            <wp:docPr id="12" name="Image 12" descr="C:\Users\Admin\Documents\C2i2eTP\CaptureBlogBill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C2i2eTP\CaptureBlogBillet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B9" w:rsidRDefault="005840B9"/>
    <w:p w:rsidR="00C3139E" w:rsidRDefault="00C3139E"/>
    <w:p w:rsidR="00C3139E" w:rsidRDefault="00C3139E"/>
    <w:p w:rsidR="003F7C77" w:rsidRDefault="005840B9">
      <w:r>
        <w:t>Billet 10</w:t>
      </w:r>
      <w:r w:rsidR="007E7232">
        <w:t xml:space="preserve"> du 31/03/18 - Un plus un égal trois ? Le travail collaboratif</w:t>
      </w:r>
    </w:p>
    <w:p w:rsidR="003F7C77" w:rsidRDefault="005840B9">
      <w:r w:rsidRPr="005840B9">
        <w:rPr>
          <w:noProof/>
          <w:lang w:eastAsia="fr-FR"/>
        </w:rPr>
        <w:drawing>
          <wp:inline distT="0" distB="0" distL="0" distR="0">
            <wp:extent cx="5760720" cy="3238507"/>
            <wp:effectExtent l="0" t="0" r="0" b="0"/>
            <wp:docPr id="13" name="Image 13" descr="C:\Users\Admin\Documents\C2i2eTP\CaptureBlogBille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C2i2eTP\CaptureBlogBillet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9E" w:rsidRDefault="00C3139E" w:rsidP="005840B9"/>
    <w:p w:rsidR="00C3139E" w:rsidRDefault="00C3139E" w:rsidP="005840B9"/>
    <w:p w:rsidR="00C3139E" w:rsidRDefault="00C3139E" w:rsidP="005840B9"/>
    <w:p w:rsidR="005840B9" w:rsidRDefault="003F7C77" w:rsidP="005840B9">
      <w:r>
        <w:lastRenderedPageBreak/>
        <w:t>Billet 9</w:t>
      </w:r>
      <w:r w:rsidR="005840B9">
        <w:t xml:space="preserve"> du 07/02/18</w:t>
      </w:r>
      <w:r w:rsidR="002F51D1">
        <w:t xml:space="preserve"> – utiliser des ressources en toute légalité ? Of course !</w:t>
      </w:r>
    </w:p>
    <w:p w:rsidR="003F7C77" w:rsidRDefault="005840B9">
      <w:r w:rsidRPr="005840B9">
        <w:rPr>
          <w:noProof/>
          <w:lang w:eastAsia="fr-FR"/>
        </w:rPr>
        <w:drawing>
          <wp:inline distT="0" distB="0" distL="0" distR="0">
            <wp:extent cx="5760720" cy="3238507"/>
            <wp:effectExtent l="0" t="0" r="0" b="0"/>
            <wp:docPr id="14" name="Image 14" descr="C:\Users\Admin\Documents\C2i2eTP\CaptureBlogBille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C2i2eTP\CaptureBlogBillet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t>Billet 8</w:t>
      </w:r>
      <w:r w:rsidR="00F70316">
        <w:t xml:space="preserve"> du 02/02/18 –</w:t>
      </w:r>
      <w:proofErr w:type="spellStart"/>
      <w:r w:rsidR="00F70316">
        <w:t>Powerful</w:t>
      </w:r>
      <w:proofErr w:type="spellEnd"/>
      <w:r w:rsidR="00F70316">
        <w:t xml:space="preserve"> points in English </w:t>
      </w:r>
      <w:proofErr w:type="spellStart"/>
      <w:r w:rsidR="00F70316">
        <w:t>classses</w:t>
      </w:r>
      <w:proofErr w:type="spellEnd"/>
      <w:r w:rsidR="00F70316">
        <w:t> !</w:t>
      </w:r>
    </w:p>
    <w:p w:rsidR="003F7C77" w:rsidRDefault="007E7232">
      <w:r>
        <w:rPr>
          <w:noProof/>
          <w:lang w:eastAsia="fr-FR"/>
        </w:rPr>
        <w:drawing>
          <wp:inline distT="0" distB="0" distL="0" distR="0" wp14:anchorId="5A061A52" wp14:editId="6C45987F">
            <wp:extent cx="5760720" cy="32391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lastRenderedPageBreak/>
        <w:t>Billet 7</w:t>
      </w:r>
      <w:r w:rsidR="00D1712C">
        <w:t xml:space="preserve"> du 26/01/18</w:t>
      </w:r>
    </w:p>
    <w:p w:rsidR="003F7C77" w:rsidRDefault="00F70316">
      <w:r>
        <w:rPr>
          <w:noProof/>
          <w:lang w:eastAsia="fr-FR"/>
        </w:rPr>
        <w:drawing>
          <wp:inline distT="0" distB="0" distL="0" distR="0" wp14:anchorId="598B72BF" wp14:editId="6B0910AF">
            <wp:extent cx="5760720" cy="32391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t>Billet 6</w:t>
      </w:r>
      <w:r w:rsidR="00D1712C">
        <w:t xml:space="preserve"> du 23/12/17</w:t>
      </w:r>
    </w:p>
    <w:p w:rsidR="003F7C77" w:rsidRDefault="00D1712C">
      <w:r>
        <w:rPr>
          <w:noProof/>
          <w:lang w:eastAsia="fr-FR"/>
        </w:rPr>
        <w:drawing>
          <wp:inline distT="0" distB="0" distL="0" distR="0" wp14:anchorId="7B39EE3F" wp14:editId="7CD325B6">
            <wp:extent cx="5760720" cy="32391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lastRenderedPageBreak/>
        <w:t>Billet 5</w:t>
      </w:r>
      <w:r w:rsidR="00F96A8F">
        <w:t xml:space="preserve"> du 23/12/17</w:t>
      </w:r>
    </w:p>
    <w:p w:rsidR="003F7C77" w:rsidRDefault="00F96A8F">
      <w:r>
        <w:rPr>
          <w:noProof/>
          <w:lang w:eastAsia="fr-FR"/>
        </w:rPr>
        <w:drawing>
          <wp:inline distT="0" distB="0" distL="0" distR="0" wp14:anchorId="7BDE6643" wp14:editId="75070018">
            <wp:extent cx="5760720" cy="32391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t>Billet 4</w:t>
      </w:r>
      <w:r w:rsidR="00D1712C">
        <w:t xml:space="preserve"> du 23/12/17</w:t>
      </w:r>
    </w:p>
    <w:p w:rsidR="003F7C77" w:rsidRDefault="00D1712C">
      <w:r>
        <w:rPr>
          <w:noProof/>
          <w:lang w:eastAsia="fr-FR"/>
        </w:rPr>
        <w:drawing>
          <wp:inline distT="0" distB="0" distL="0" distR="0" wp14:anchorId="7B432F70" wp14:editId="1DE8686C">
            <wp:extent cx="5760720" cy="32391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3F7C77">
      <w:r>
        <w:lastRenderedPageBreak/>
        <w:t>Billet 3</w:t>
      </w:r>
      <w:r w:rsidR="00F96A8F">
        <w:t xml:space="preserve"> du 23/12/17</w:t>
      </w:r>
    </w:p>
    <w:p w:rsidR="003F7C77" w:rsidRDefault="00F96A8F">
      <w:r>
        <w:rPr>
          <w:noProof/>
          <w:lang w:eastAsia="fr-FR"/>
        </w:rPr>
        <w:drawing>
          <wp:inline distT="0" distB="0" distL="0" distR="0" wp14:anchorId="0C8C9D34" wp14:editId="526FFDF4">
            <wp:extent cx="5760720" cy="32391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9E" w:rsidRDefault="00C3139E"/>
    <w:p w:rsidR="00C3139E" w:rsidRDefault="00C3139E"/>
    <w:p w:rsidR="00C3139E" w:rsidRDefault="00C3139E"/>
    <w:p w:rsidR="003F7C77" w:rsidRDefault="00F96A8F">
      <w:r>
        <w:t>Billet 1&amp;2 du 21/12/17</w:t>
      </w:r>
    </w:p>
    <w:p w:rsidR="003F7C77" w:rsidRDefault="00F96A8F">
      <w:r>
        <w:rPr>
          <w:noProof/>
          <w:lang w:eastAsia="fr-FR"/>
        </w:rPr>
        <w:drawing>
          <wp:inline distT="0" distB="0" distL="0" distR="0" wp14:anchorId="5892A411" wp14:editId="619FB206">
            <wp:extent cx="5760720" cy="32391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C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77"/>
    <w:rsid w:val="000E62B9"/>
    <w:rsid w:val="002F51D1"/>
    <w:rsid w:val="00373F52"/>
    <w:rsid w:val="00386FFD"/>
    <w:rsid w:val="003F7C77"/>
    <w:rsid w:val="005840B9"/>
    <w:rsid w:val="00650EFC"/>
    <w:rsid w:val="00746FAB"/>
    <w:rsid w:val="007E7232"/>
    <w:rsid w:val="008C526D"/>
    <w:rsid w:val="0096630A"/>
    <w:rsid w:val="00C3139E"/>
    <w:rsid w:val="00D1712C"/>
    <w:rsid w:val="00E26D98"/>
    <w:rsid w:val="00F70316"/>
    <w:rsid w:val="00F9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AD1FB"/>
  <w15:chartTrackingRefBased/>
  <w15:docId w15:val="{2C929ADF-7DC6-4CE8-A97E-CA581D8E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F7C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lewebpedagogique.com/phenix6001/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lewebpedagogique.com/phenix6001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8</cp:revision>
  <dcterms:created xsi:type="dcterms:W3CDTF">2018-05-20T17:54:00Z</dcterms:created>
  <dcterms:modified xsi:type="dcterms:W3CDTF">2018-05-20T23:17:00Z</dcterms:modified>
</cp:coreProperties>
</file>