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FC" w:rsidRPr="006B2B86" w:rsidRDefault="007D4454" w:rsidP="005259FC">
      <w:pPr>
        <w:jc w:val="center"/>
        <w:rPr>
          <w:b/>
          <w:sz w:val="28"/>
          <w:u w:val="single"/>
        </w:rPr>
      </w:pPr>
      <w:r w:rsidRPr="007D4454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6pt;margin-top:24pt;width:213.9pt;height:27.75pt;z-index:251657216">
            <v:textbox style="mso-next-textbox:#_x0000_s1026">
              <w:txbxContent>
                <w:p w:rsidR="005259FC" w:rsidRPr="008E326B" w:rsidRDefault="005259FC" w:rsidP="005259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326B">
                    <w:rPr>
                      <w:b/>
                      <w:sz w:val="28"/>
                      <w:szCs w:val="28"/>
                    </w:rPr>
                    <w:t xml:space="preserve">Je réussis </w:t>
                  </w:r>
                </w:p>
              </w:txbxContent>
            </v:textbox>
          </v:shape>
        </w:pict>
      </w:r>
      <w:r w:rsidR="00942B23">
        <w:rPr>
          <w:b/>
          <w:sz w:val="28"/>
          <w:u w:val="single"/>
        </w:rPr>
        <w:t>Cinéma : Fiche critique</w:t>
      </w:r>
    </w:p>
    <w:p w:rsidR="005259FC" w:rsidRDefault="005259FC" w:rsidP="005259FC">
      <w:r>
        <w:t xml:space="preserve">Les  7 compétences : </w:t>
      </w:r>
    </w:p>
    <w:tbl>
      <w:tblPr>
        <w:tblStyle w:val="Grilledutableau"/>
        <w:tblW w:w="10597" w:type="dxa"/>
        <w:tblLook w:val="04A0"/>
      </w:tblPr>
      <w:tblGrid>
        <w:gridCol w:w="3765"/>
        <w:gridCol w:w="1650"/>
        <w:gridCol w:w="1115"/>
        <w:gridCol w:w="1078"/>
        <w:gridCol w:w="1115"/>
        <w:gridCol w:w="1033"/>
        <w:gridCol w:w="841"/>
      </w:tblGrid>
      <w:tr w:rsidR="00AA01B8" w:rsidRPr="00803BA7" w:rsidTr="009E52EA">
        <w:trPr>
          <w:trHeight w:val="872"/>
        </w:trPr>
        <w:tc>
          <w:tcPr>
            <w:tcW w:w="3765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 xml:space="preserve">Prénom : </w:t>
            </w:r>
          </w:p>
        </w:tc>
        <w:tc>
          <w:tcPr>
            <w:tcW w:w="1650" w:type="dxa"/>
          </w:tcPr>
          <w:p w:rsidR="005259FC" w:rsidRPr="00803BA7" w:rsidRDefault="00942B23" w:rsidP="009A6189">
            <w:pPr>
              <w:rPr>
                <w:b/>
              </w:rPr>
            </w:pPr>
            <w:r>
              <w:rPr>
                <w:b/>
              </w:rPr>
              <w:t>C</w:t>
            </w:r>
            <w:r w:rsidR="005259FC">
              <w:rPr>
                <w:b/>
              </w:rPr>
              <w:t xml:space="preserve">ritères. </w:t>
            </w:r>
          </w:p>
        </w:tc>
        <w:tc>
          <w:tcPr>
            <w:tcW w:w="1115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>avec difficulté avec aide</w:t>
            </w:r>
          </w:p>
        </w:tc>
        <w:tc>
          <w:tcPr>
            <w:tcW w:w="1078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>Sans difficulté avec aide</w:t>
            </w:r>
          </w:p>
        </w:tc>
        <w:tc>
          <w:tcPr>
            <w:tcW w:w="1115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>Avec difficulté seul</w:t>
            </w:r>
          </w:p>
        </w:tc>
        <w:tc>
          <w:tcPr>
            <w:tcW w:w="1033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>Sans difficulté seul</w:t>
            </w:r>
          </w:p>
        </w:tc>
        <w:tc>
          <w:tcPr>
            <w:tcW w:w="841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>Validé</w:t>
            </w:r>
            <w:r>
              <w:rPr>
                <w:b/>
              </w:rPr>
              <w:t xml:space="preserve"> par le prof.</w:t>
            </w:r>
          </w:p>
        </w:tc>
      </w:tr>
      <w:tr w:rsidR="00AA01B8" w:rsidTr="009E52EA">
        <w:trPr>
          <w:trHeight w:val="791"/>
        </w:trPr>
        <w:tc>
          <w:tcPr>
            <w:tcW w:w="3765" w:type="dxa"/>
          </w:tcPr>
          <w:p w:rsidR="005259FC" w:rsidRPr="00AA01B8" w:rsidRDefault="005259FC" w:rsidP="002C28D6">
            <w:pPr>
              <w:pStyle w:val="NormalWeb"/>
              <w:rPr>
                <w:b/>
              </w:rPr>
            </w:pPr>
            <w:r w:rsidRPr="00AA01B8">
              <w:rPr>
                <w:b/>
              </w:rPr>
              <w:t>Se situer parmi les</w:t>
            </w:r>
            <w:r w:rsidR="002C28D6" w:rsidRPr="00AA01B8">
              <w:rPr>
                <w:b/>
              </w:rPr>
              <w:t xml:space="preserve"> productions artistiques </w:t>
            </w:r>
            <w:r w:rsidRPr="00AA01B8">
              <w:rPr>
                <w:b/>
              </w:rPr>
              <w:t>dans le temps et dans l'espace</w:t>
            </w:r>
            <w:r w:rsidR="002C28D6" w:rsidRPr="00AA01B8">
              <w:rPr>
                <w:b/>
              </w:rPr>
              <w:t>.</w:t>
            </w:r>
            <w:r w:rsidR="002C28D6" w:rsidRPr="00AA01B8">
              <w:rPr>
                <w:rFonts w:ascii="Calibri" w:hAnsi="Calibri" w:cs="Calibri"/>
                <w:b/>
                <w:noProof/>
              </w:rPr>
              <w:t xml:space="preserve">   </w:t>
            </w:r>
            <w:r w:rsidR="002C28D6" w:rsidRPr="00AA01B8">
              <w:rPr>
                <w:rFonts w:ascii="Calibri" w:hAnsi="Calibri" w:cs="Calibri"/>
                <w:b/>
                <w:noProof/>
              </w:rPr>
              <w:drawing>
                <wp:inline distT="0" distB="0" distL="0" distR="0">
                  <wp:extent cx="456151" cy="428625"/>
                  <wp:effectExtent l="19050" t="0" r="1049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51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1B8">
              <w:rPr>
                <w:rFonts w:ascii="Calibri" w:hAnsi="Calibri" w:cs="Calibri"/>
                <w:b/>
                <w:noProof/>
              </w:rPr>
              <w:t xml:space="preserve">                         </w:t>
            </w:r>
          </w:p>
        </w:tc>
        <w:tc>
          <w:tcPr>
            <w:tcW w:w="1650" w:type="dxa"/>
          </w:tcPr>
          <w:p w:rsidR="005259FC" w:rsidRDefault="00132AB0" w:rsidP="009A6189">
            <w:r>
              <w:t>D</w:t>
            </w:r>
            <w:r w:rsidR="00A765F4">
              <w:t>ire où, quand et qui a réalisé</w:t>
            </w:r>
            <w:r w:rsidR="002C28D6">
              <w:t xml:space="preserve"> le film. </w:t>
            </w:r>
          </w:p>
        </w:tc>
        <w:tc>
          <w:tcPr>
            <w:tcW w:w="1115" w:type="dxa"/>
          </w:tcPr>
          <w:p w:rsidR="005259FC" w:rsidRDefault="005259FC" w:rsidP="009A6189"/>
        </w:tc>
        <w:tc>
          <w:tcPr>
            <w:tcW w:w="1078" w:type="dxa"/>
          </w:tcPr>
          <w:p w:rsidR="005259FC" w:rsidRDefault="005259FC" w:rsidP="009A6189"/>
        </w:tc>
        <w:tc>
          <w:tcPr>
            <w:tcW w:w="1115" w:type="dxa"/>
          </w:tcPr>
          <w:p w:rsidR="005259FC" w:rsidRDefault="005259FC" w:rsidP="009A6189"/>
        </w:tc>
        <w:tc>
          <w:tcPr>
            <w:tcW w:w="1033" w:type="dxa"/>
          </w:tcPr>
          <w:p w:rsidR="005259FC" w:rsidRDefault="005259FC" w:rsidP="009A6189"/>
        </w:tc>
        <w:tc>
          <w:tcPr>
            <w:tcW w:w="841" w:type="dxa"/>
          </w:tcPr>
          <w:p w:rsidR="005259FC" w:rsidRDefault="005259FC" w:rsidP="009A6189"/>
        </w:tc>
      </w:tr>
      <w:tr w:rsidR="00AA01B8" w:rsidTr="009E52EA">
        <w:trPr>
          <w:trHeight w:val="548"/>
        </w:trPr>
        <w:tc>
          <w:tcPr>
            <w:tcW w:w="3765" w:type="dxa"/>
          </w:tcPr>
          <w:p w:rsidR="005259FC" w:rsidRPr="00AA01B8" w:rsidRDefault="00942B23" w:rsidP="00AA01B8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Utiliser et écrire le présent sans erreur avec outil. </w:t>
            </w:r>
            <w:r w:rsidR="00AA01B8" w:rsidRPr="00AA01B8">
              <w:rPr>
                <w:b/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606881" cy="809625"/>
                  <wp:effectExtent l="19050" t="0" r="2719" b="0"/>
                  <wp:docPr id="2" name="il_fi" descr="http://toimichel.t.o.pic.centerblog.net/00941b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oimichel.t.o.pic.centerblog.net/00941b4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81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1B8" w:rsidRPr="00AA01B8">
              <w:rPr>
                <w:b/>
                <w:noProof/>
              </w:rPr>
              <w:t xml:space="preserve">                           </w:t>
            </w:r>
          </w:p>
        </w:tc>
        <w:tc>
          <w:tcPr>
            <w:tcW w:w="1650" w:type="dxa"/>
          </w:tcPr>
          <w:p w:rsidR="005259FC" w:rsidRDefault="00942B23" w:rsidP="009A6189">
            <w:r>
              <w:t>Utiliser les outils de la classe pour orthographier les verbes au présent</w:t>
            </w:r>
          </w:p>
        </w:tc>
        <w:tc>
          <w:tcPr>
            <w:tcW w:w="1115" w:type="dxa"/>
          </w:tcPr>
          <w:p w:rsidR="005259FC" w:rsidRDefault="005259FC" w:rsidP="009A6189"/>
        </w:tc>
        <w:tc>
          <w:tcPr>
            <w:tcW w:w="1078" w:type="dxa"/>
          </w:tcPr>
          <w:p w:rsidR="005259FC" w:rsidRDefault="005259FC" w:rsidP="009A6189"/>
        </w:tc>
        <w:tc>
          <w:tcPr>
            <w:tcW w:w="1115" w:type="dxa"/>
          </w:tcPr>
          <w:p w:rsidR="005259FC" w:rsidRDefault="005259FC" w:rsidP="009A6189"/>
        </w:tc>
        <w:tc>
          <w:tcPr>
            <w:tcW w:w="1033" w:type="dxa"/>
          </w:tcPr>
          <w:p w:rsidR="005259FC" w:rsidRDefault="005259FC" w:rsidP="009A6189"/>
        </w:tc>
        <w:tc>
          <w:tcPr>
            <w:tcW w:w="841" w:type="dxa"/>
          </w:tcPr>
          <w:p w:rsidR="005259FC" w:rsidRDefault="005259FC" w:rsidP="009A6189"/>
        </w:tc>
      </w:tr>
      <w:tr w:rsidR="00AA01B8" w:rsidTr="009E52EA">
        <w:trPr>
          <w:trHeight w:val="1041"/>
        </w:trPr>
        <w:tc>
          <w:tcPr>
            <w:tcW w:w="3765" w:type="dxa"/>
          </w:tcPr>
          <w:p w:rsidR="002C28D6" w:rsidRPr="00AA01B8" w:rsidRDefault="009E52EA" w:rsidP="00942B23">
            <w:pPr>
              <w:pStyle w:val="NormalWeb"/>
              <w:rPr>
                <w:b/>
              </w:rPr>
            </w:pPr>
            <w:r w:rsidRPr="00AA01B8">
              <w:rPr>
                <w:b/>
              </w:rPr>
              <w:t>Rapprocher des œuvres littéraires, à l'oral et à l'écrit</w:t>
            </w:r>
            <w:r w:rsidR="002C28D6" w:rsidRPr="00AA01B8">
              <w:rPr>
                <w:b/>
                <w:noProof/>
              </w:rPr>
              <w:t xml:space="preserve">          </w:t>
            </w:r>
            <w:r w:rsidR="002C28D6" w:rsidRPr="00AA01B8">
              <w:rPr>
                <w:b/>
                <w:noProof/>
              </w:rPr>
              <w:drawing>
                <wp:inline distT="0" distB="0" distL="0" distR="0">
                  <wp:extent cx="466725" cy="481508"/>
                  <wp:effectExtent l="19050" t="0" r="9525" b="0"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9" cy="48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:rsidR="005259FC" w:rsidRDefault="002C28D6" w:rsidP="009A6189">
            <w:r>
              <w:t>Comparer le film à d’autres œuvres connues</w:t>
            </w:r>
            <w:r w:rsidR="004177FA">
              <w:t>.</w:t>
            </w:r>
          </w:p>
        </w:tc>
        <w:tc>
          <w:tcPr>
            <w:tcW w:w="1115" w:type="dxa"/>
          </w:tcPr>
          <w:p w:rsidR="005259FC" w:rsidRDefault="005259FC" w:rsidP="009A6189"/>
        </w:tc>
        <w:tc>
          <w:tcPr>
            <w:tcW w:w="1078" w:type="dxa"/>
          </w:tcPr>
          <w:p w:rsidR="005259FC" w:rsidRDefault="005259FC" w:rsidP="009A6189"/>
        </w:tc>
        <w:tc>
          <w:tcPr>
            <w:tcW w:w="1115" w:type="dxa"/>
          </w:tcPr>
          <w:p w:rsidR="005259FC" w:rsidRDefault="005259FC" w:rsidP="009A6189"/>
        </w:tc>
        <w:tc>
          <w:tcPr>
            <w:tcW w:w="1033" w:type="dxa"/>
          </w:tcPr>
          <w:p w:rsidR="005259FC" w:rsidRDefault="005259FC" w:rsidP="009A6189"/>
        </w:tc>
        <w:tc>
          <w:tcPr>
            <w:tcW w:w="841" w:type="dxa"/>
          </w:tcPr>
          <w:p w:rsidR="005259FC" w:rsidRDefault="005259FC" w:rsidP="009A6189"/>
        </w:tc>
      </w:tr>
      <w:tr w:rsidR="00AA01B8" w:rsidTr="002C28D6">
        <w:trPr>
          <w:trHeight w:val="1580"/>
        </w:trPr>
        <w:tc>
          <w:tcPr>
            <w:tcW w:w="3765" w:type="dxa"/>
          </w:tcPr>
          <w:p w:rsidR="00942B23" w:rsidRPr="00942B23" w:rsidRDefault="00942B23" w:rsidP="009E52EA">
            <w:pPr>
              <w:pStyle w:val="NormalWeb"/>
              <w:rPr>
                <w:b/>
                <w:i/>
              </w:rPr>
            </w:pPr>
            <w:r>
              <w:rPr>
                <w:b/>
              </w:rPr>
              <w:t xml:space="preserve">Argumenter son point de vue en utilisant  au choix 2 de ces mots: </w:t>
            </w:r>
            <w:r w:rsidRPr="00942B23">
              <w:rPr>
                <w:b/>
                <w:i/>
              </w:rPr>
              <w:t xml:space="preserve">parce que, mais, néanmoins, cependant. </w:t>
            </w:r>
          </w:p>
          <w:p w:rsidR="005259FC" w:rsidRPr="00AA01B8" w:rsidRDefault="002C28D6" w:rsidP="009E52EA">
            <w:pPr>
              <w:pStyle w:val="NormalWeb"/>
              <w:rPr>
                <w:b/>
              </w:rPr>
            </w:pPr>
            <w:r w:rsidRPr="00AA01B8">
              <w:rPr>
                <w:b/>
                <w:noProof/>
              </w:rPr>
              <w:drawing>
                <wp:inline distT="0" distB="0" distL="0" distR="0">
                  <wp:extent cx="696480" cy="542925"/>
                  <wp:effectExtent l="19050" t="0" r="8370" b="0"/>
                  <wp:docPr id="1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9" cy="543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:rsidR="005259FC" w:rsidRDefault="00942B23" w:rsidP="00942B23">
            <w:r>
              <w:t>Donner au moins trois avis sur le film (musique, image, personnage, scénario…)</w:t>
            </w:r>
          </w:p>
        </w:tc>
        <w:tc>
          <w:tcPr>
            <w:tcW w:w="1115" w:type="dxa"/>
          </w:tcPr>
          <w:p w:rsidR="005259FC" w:rsidRDefault="005259FC" w:rsidP="009A6189"/>
        </w:tc>
        <w:tc>
          <w:tcPr>
            <w:tcW w:w="1078" w:type="dxa"/>
          </w:tcPr>
          <w:p w:rsidR="005259FC" w:rsidRDefault="005259FC" w:rsidP="009A6189"/>
        </w:tc>
        <w:tc>
          <w:tcPr>
            <w:tcW w:w="1115" w:type="dxa"/>
          </w:tcPr>
          <w:p w:rsidR="005259FC" w:rsidRDefault="005259FC" w:rsidP="009A6189"/>
        </w:tc>
        <w:tc>
          <w:tcPr>
            <w:tcW w:w="1033" w:type="dxa"/>
          </w:tcPr>
          <w:p w:rsidR="005259FC" w:rsidRDefault="005259FC" w:rsidP="009A6189"/>
        </w:tc>
        <w:tc>
          <w:tcPr>
            <w:tcW w:w="841" w:type="dxa"/>
          </w:tcPr>
          <w:p w:rsidR="005259FC" w:rsidRDefault="005259FC" w:rsidP="009A6189"/>
        </w:tc>
      </w:tr>
      <w:tr w:rsidR="00AA01B8" w:rsidTr="009E52EA">
        <w:trPr>
          <w:trHeight w:val="681"/>
        </w:trPr>
        <w:tc>
          <w:tcPr>
            <w:tcW w:w="3765" w:type="dxa"/>
          </w:tcPr>
          <w:p w:rsidR="002C28D6" w:rsidRPr="00AA01B8" w:rsidRDefault="00A765F4" w:rsidP="009E52EA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Pendant le film. </w:t>
            </w:r>
            <w:r w:rsidR="009E52EA" w:rsidRPr="00AA01B8">
              <w:rPr>
                <w:b/>
              </w:rPr>
              <w:t xml:space="preserve">Dans les diverses activités scolaires, prendre des notes </w:t>
            </w:r>
            <w:r w:rsidR="004177FA">
              <w:rPr>
                <w:b/>
              </w:rPr>
              <w:t xml:space="preserve">utiles au travail scolaire. </w:t>
            </w:r>
            <w:r w:rsidR="002C28D6" w:rsidRPr="00AA01B8">
              <w:rPr>
                <w:b/>
                <w:noProof/>
              </w:rPr>
              <w:drawing>
                <wp:inline distT="0" distB="0" distL="0" distR="0">
                  <wp:extent cx="304800" cy="461210"/>
                  <wp:effectExtent l="19050" t="0" r="0" b="0"/>
                  <wp:docPr id="1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6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:rsidR="009E52EA" w:rsidRDefault="009E52EA" w:rsidP="001A4C65">
            <w:r>
              <w:t>Prendre des notes pour se souvenir des principaux moments</w:t>
            </w:r>
            <w:r w:rsidR="00AA01B8">
              <w:t xml:space="preserve"> du film. </w:t>
            </w:r>
          </w:p>
        </w:tc>
        <w:tc>
          <w:tcPr>
            <w:tcW w:w="1115" w:type="dxa"/>
          </w:tcPr>
          <w:p w:rsidR="009E52EA" w:rsidRDefault="009E52EA" w:rsidP="009A6189"/>
        </w:tc>
        <w:tc>
          <w:tcPr>
            <w:tcW w:w="1078" w:type="dxa"/>
          </w:tcPr>
          <w:p w:rsidR="009E52EA" w:rsidRDefault="009E52EA" w:rsidP="009A6189"/>
        </w:tc>
        <w:tc>
          <w:tcPr>
            <w:tcW w:w="1115" w:type="dxa"/>
          </w:tcPr>
          <w:p w:rsidR="009E52EA" w:rsidRDefault="009E52EA" w:rsidP="009A6189"/>
        </w:tc>
        <w:tc>
          <w:tcPr>
            <w:tcW w:w="1033" w:type="dxa"/>
          </w:tcPr>
          <w:p w:rsidR="009E52EA" w:rsidRDefault="009E52EA" w:rsidP="009A6189"/>
        </w:tc>
        <w:tc>
          <w:tcPr>
            <w:tcW w:w="841" w:type="dxa"/>
          </w:tcPr>
          <w:p w:rsidR="009E52EA" w:rsidRDefault="009E52EA" w:rsidP="009A6189"/>
        </w:tc>
      </w:tr>
      <w:tr w:rsidR="00AA01B8" w:rsidTr="009E52EA">
        <w:trPr>
          <w:trHeight w:val="931"/>
        </w:trPr>
        <w:tc>
          <w:tcPr>
            <w:tcW w:w="3765" w:type="dxa"/>
          </w:tcPr>
          <w:p w:rsidR="009E52EA" w:rsidRPr="00AA01B8" w:rsidRDefault="00942B23" w:rsidP="004177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Mettre une majuscule à tous les noms propres. </w:t>
            </w:r>
            <w:r w:rsidR="009E52EA" w:rsidRPr="00AA01B8">
              <w:rPr>
                <w:b/>
                <w:sz w:val="24"/>
              </w:rPr>
              <w:t xml:space="preserve">    </w:t>
            </w:r>
          </w:p>
        </w:tc>
        <w:tc>
          <w:tcPr>
            <w:tcW w:w="1650" w:type="dxa"/>
          </w:tcPr>
          <w:p w:rsidR="009E52EA" w:rsidRDefault="00942B23" w:rsidP="009A6189">
            <w:r>
              <w:t xml:space="preserve"> </w:t>
            </w:r>
          </w:p>
        </w:tc>
        <w:tc>
          <w:tcPr>
            <w:tcW w:w="1115" w:type="dxa"/>
          </w:tcPr>
          <w:p w:rsidR="009E52EA" w:rsidRDefault="009E52EA" w:rsidP="009A6189"/>
        </w:tc>
        <w:tc>
          <w:tcPr>
            <w:tcW w:w="1078" w:type="dxa"/>
          </w:tcPr>
          <w:p w:rsidR="009E52EA" w:rsidRDefault="009E52EA" w:rsidP="009A6189"/>
        </w:tc>
        <w:tc>
          <w:tcPr>
            <w:tcW w:w="1115" w:type="dxa"/>
          </w:tcPr>
          <w:p w:rsidR="009E52EA" w:rsidRDefault="009E52EA" w:rsidP="009A6189"/>
        </w:tc>
        <w:tc>
          <w:tcPr>
            <w:tcW w:w="1033" w:type="dxa"/>
          </w:tcPr>
          <w:p w:rsidR="009E52EA" w:rsidRDefault="009E52EA" w:rsidP="009A6189"/>
        </w:tc>
        <w:tc>
          <w:tcPr>
            <w:tcW w:w="841" w:type="dxa"/>
          </w:tcPr>
          <w:p w:rsidR="009E52EA" w:rsidRDefault="009E52EA" w:rsidP="009A6189"/>
        </w:tc>
      </w:tr>
      <w:tr w:rsidR="002C28D6" w:rsidTr="009E52EA">
        <w:trPr>
          <w:trHeight w:val="703"/>
        </w:trPr>
        <w:tc>
          <w:tcPr>
            <w:tcW w:w="3765" w:type="dxa"/>
          </w:tcPr>
          <w:p w:rsidR="009E52EA" w:rsidRPr="00AA01B8" w:rsidRDefault="009E52EA" w:rsidP="009E52EA">
            <w:pPr>
              <w:rPr>
                <w:rFonts w:ascii="Calibri" w:hAnsi="Calibri" w:cs="Calibri"/>
                <w:b/>
                <w:sz w:val="24"/>
              </w:rPr>
            </w:pPr>
            <w:r w:rsidRPr="00AA01B8">
              <w:rPr>
                <w:rFonts w:ascii="Calibri" w:hAnsi="Calibri" w:cs="Calibri"/>
                <w:b/>
                <w:sz w:val="24"/>
              </w:rPr>
              <w:t>Première approche des pourcentages</w:t>
            </w:r>
            <w:r w:rsidR="002C28D6" w:rsidRPr="00AA01B8">
              <w:rPr>
                <w:rFonts w:ascii="Calibri" w:hAnsi="Calibri" w:cs="Calibri"/>
                <w:b/>
                <w:sz w:val="24"/>
              </w:rPr>
              <w:t>.</w:t>
            </w:r>
            <w:r w:rsidR="004177FA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2C28D6" w:rsidRPr="00AA01B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2C28D6" w:rsidRPr="00AA01B8">
              <w:rPr>
                <w:rFonts w:ascii="Calibri" w:hAnsi="Calibri" w:cs="Calibri"/>
                <w:b/>
                <w:noProof/>
                <w:sz w:val="24"/>
                <w:lang w:eastAsia="fr-FR"/>
              </w:rPr>
              <w:drawing>
                <wp:inline distT="0" distB="0" distL="0" distR="0">
                  <wp:extent cx="520700" cy="39052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:rsidR="009E52EA" w:rsidRDefault="009E52EA" w:rsidP="009A6189">
            <w:r>
              <w:t>Trouver le pourcentage d’élèves qui ont aimé</w:t>
            </w:r>
            <w:r w:rsidR="00942B23">
              <w:t xml:space="preserve"> ou non</w:t>
            </w:r>
            <w:r>
              <w:t xml:space="preserve"> </w:t>
            </w:r>
            <w:r w:rsidR="00280901">
              <w:t xml:space="preserve">le film. </w:t>
            </w:r>
          </w:p>
        </w:tc>
        <w:tc>
          <w:tcPr>
            <w:tcW w:w="1115" w:type="dxa"/>
          </w:tcPr>
          <w:p w:rsidR="009E52EA" w:rsidRDefault="009E52EA" w:rsidP="009A6189"/>
        </w:tc>
        <w:tc>
          <w:tcPr>
            <w:tcW w:w="1078" w:type="dxa"/>
          </w:tcPr>
          <w:p w:rsidR="009E52EA" w:rsidRDefault="009E52EA" w:rsidP="009A6189"/>
        </w:tc>
        <w:tc>
          <w:tcPr>
            <w:tcW w:w="1115" w:type="dxa"/>
          </w:tcPr>
          <w:p w:rsidR="009E52EA" w:rsidRDefault="009E52EA" w:rsidP="009A6189"/>
        </w:tc>
        <w:tc>
          <w:tcPr>
            <w:tcW w:w="1033" w:type="dxa"/>
          </w:tcPr>
          <w:p w:rsidR="009E52EA" w:rsidRDefault="009E52EA" w:rsidP="009A6189"/>
        </w:tc>
        <w:tc>
          <w:tcPr>
            <w:tcW w:w="841" w:type="dxa"/>
          </w:tcPr>
          <w:p w:rsidR="009E52EA" w:rsidRDefault="009E52EA" w:rsidP="009A6189"/>
        </w:tc>
      </w:tr>
    </w:tbl>
    <w:p w:rsidR="005259FC" w:rsidRDefault="007D4454" w:rsidP="005259F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shape id="_x0000_s1027" type="#_x0000_t202" style="position:absolute;margin-left:-8.25pt;margin-top:2pt;width:540pt;height:139.8pt;z-index:251658240;mso-position-horizontal-relative:text;mso-position-vertical-relative:text">
            <v:textbox>
              <w:txbxContent>
                <w:p w:rsidR="005259FC" w:rsidRDefault="009B5862" w:rsidP="005259FC">
                  <w:r>
                    <w:t>Ce que j’ai aimé. Ce que j’ai appris. Ce que j’ai détesté. Ce que j’ai ressenti. Ce que je veux dire sur cette activité</w:t>
                  </w:r>
                  <w:r w:rsidR="005259FC">
                    <w:t xml:space="preserve"> : </w:t>
                  </w:r>
                </w:p>
              </w:txbxContent>
            </v:textbox>
          </v:shape>
        </w:pict>
      </w:r>
    </w:p>
    <w:p w:rsidR="005259FC" w:rsidRDefault="005259FC" w:rsidP="005259FC"/>
    <w:p w:rsidR="005259FC" w:rsidRDefault="005259FC" w:rsidP="005259FC"/>
    <w:p w:rsidR="005259FC" w:rsidRDefault="005259FC" w:rsidP="005259FC"/>
    <w:p w:rsidR="006B0FA7" w:rsidRDefault="006B0FA7"/>
    <w:sectPr w:rsidR="006B0FA7" w:rsidSect="006B2B86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1F" w:rsidRDefault="0063111F" w:rsidP="009B5862">
      <w:pPr>
        <w:spacing w:after="0" w:line="240" w:lineRule="auto"/>
      </w:pPr>
      <w:r>
        <w:separator/>
      </w:r>
    </w:p>
  </w:endnote>
  <w:endnote w:type="continuationSeparator" w:id="0">
    <w:p w:rsidR="0063111F" w:rsidRDefault="0063111F" w:rsidP="009B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1F" w:rsidRDefault="0063111F" w:rsidP="009B5862">
      <w:pPr>
        <w:spacing w:after="0" w:line="240" w:lineRule="auto"/>
      </w:pPr>
      <w:r>
        <w:separator/>
      </w:r>
    </w:p>
  </w:footnote>
  <w:footnote w:type="continuationSeparator" w:id="0">
    <w:p w:rsidR="0063111F" w:rsidRDefault="0063111F" w:rsidP="009B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62" w:rsidRDefault="009B5862">
    <w:pPr>
      <w:pStyle w:val="En-tte"/>
    </w:pPr>
    <w:r>
      <w:t xml:space="preserve">Régis Gaudemer. </w:t>
    </w:r>
    <w:proofErr w:type="spellStart"/>
    <w:r>
      <w:t>Isfec</w:t>
    </w:r>
    <w:proofErr w:type="spellEnd"/>
    <w:r>
      <w:t xml:space="preserve"> Normandie. 2013</w:t>
    </w:r>
  </w:p>
  <w:p w:rsidR="009B5862" w:rsidRDefault="009B586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9FC"/>
    <w:rsid w:val="00132AB0"/>
    <w:rsid w:val="00280901"/>
    <w:rsid w:val="002C28D6"/>
    <w:rsid w:val="00304643"/>
    <w:rsid w:val="004177FA"/>
    <w:rsid w:val="005259FC"/>
    <w:rsid w:val="0063111F"/>
    <w:rsid w:val="00673E67"/>
    <w:rsid w:val="006B0FA7"/>
    <w:rsid w:val="007D4454"/>
    <w:rsid w:val="007E0A4D"/>
    <w:rsid w:val="008159DE"/>
    <w:rsid w:val="00942B23"/>
    <w:rsid w:val="009A1148"/>
    <w:rsid w:val="009B5862"/>
    <w:rsid w:val="009E52EA"/>
    <w:rsid w:val="00A765F4"/>
    <w:rsid w:val="00AA01B8"/>
    <w:rsid w:val="00D17F6C"/>
    <w:rsid w:val="00D3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9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62"/>
  </w:style>
  <w:style w:type="paragraph" w:styleId="Pieddepage">
    <w:name w:val="footer"/>
    <w:basedOn w:val="Normal"/>
    <w:link w:val="PieddepageCar"/>
    <w:uiPriority w:val="99"/>
    <w:semiHidden/>
    <w:unhideWhenUsed/>
    <w:rsid w:val="009B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5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F2BA-009D-4357-8DBA-DE73C74C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3</cp:revision>
  <dcterms:created xsi:type="dcterms:W3CDTF">2013-02-21T13:28:00Z</dcterms:created>
  <dcterms:modified xsi:type="dcterms:W3CDTF">2013-02-21T13:30:00Z</dcterms:modified>
</cp:coreProperties>
</file>