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16" w:type="pct"/>
        <w:tblCellSpacing w:w="15" w:type="dxa"/>
        <w:tblCellMar>
          <w:top w:w="15" w:type="dxa"/>
          <w:left w:w="15" w:type="dxa"/>
          <w:bottom w:w="15" w:type="dxa"/>
          <w:right w:w="15" w:type="dxa"/>
        </w:tblCellMar>
        <w:tblLook w:val="04A0"/>
      </w:tblPr>
      <w:tblGrid>
        <w:gridCol w:w="3836"/>
        <w:gridCol w:w="5355"/>
      </w:tblGrid>
      <w:tr w:rsidR="00A04252" w:rsidRPr="00CA5547" w:rsidTr="00926569">
        <w:trPr>
          <w:tblCellSpacing w:w="15" w:type="dxa"/>
        </w:trPr>
        <w:tc>
          <w:tcPr>
            <w:tcW w:w="20" w:type="pct"/>
            <w:vAlign w:val="center"/>
            <w:hideMark/>
          </w:tcPr>
          <w:p w:rsidR="00A04252" w:rsidRPr="00CA5547" w:rsidRDefault="00A04252" w:rsidP="00D47760">
            <w:pPr>
              <w:spacing w:before="100" w:beforeAutospacing="1" w:after="100" w:afterAutospacing="1" w:line="240" w:lineRule="auto"/>
              <w:outlineLvl w:val="0"/>
              <w:rPr>
                <w:rFonts w:ascii="Times New Roman" w:eastAsia="Times New Roman" w:hAnsi="Times New Roman" w:cs="Times New Roman"/>
                <w:b/>
                <w:bCs/>
                <w:kern w:val="36"/>
                <w:sz w:val="28"/>
                <w:szCs w:val="48"/>
                <w:lang w:eastAsia="fr-FR"/>
              </w:rPr>
            </w:pPr>
          </w:p>
        </w:tc>
        <w:tc>
          <w:tcPr>
            <w:tcW w:w="28" w:type="pct"/>
            <w:vAlign w:val="center"/>
            <w:hideMark/>
          </w:tcPr>
          <w:p w:rsidR="00A04252" w:rsidRPr="00CA5547" w:rsidRDefault="00A04252" w:rsidP="00A04252">
            <w:pPr>
              <w:spacing w:after="0" w:line="240" w:lineRule="auto"/>
              <w:rPr>
                <w:rFonts w:ascii="Times New Roman" w:eastAsia="Times New Roman" w:hAnsi="Times New Roman" w:cs="Times New Roman"/>
                <w:sz w:val="28"/>
                <w:szCs w:val="24"/>
                <w:lang w:eastAsia="fr-FR"/>
              </w:rPr>
            </w:pPr>
          </w:p>
        </w:tc>
      </w:tr>
    </w:tbl>
    <w:tbl>
      <w:tblPr>
        <w:tblpPr w:leftFromText="141" w:rightFromText="141" w:vertAnchor="text" w:horzAnchor="margin" w:tblpY="-672"/>
        <w:tblW w:w="5000" w:type="pct"/>
        <w:tblCellSpacing w:w="15" w:type="dxa"/>
        <w:tblCellMar>
          <w:top w:w="15" w:type="dxa"/>
          <w:left w:w="15" w:type="dxa"/>
          <w:bottom w:w="15" w:type="dxa"/>
          <w:right w:w="15" w:type="dxa"/>
        </w:tblCellMar>
        <w:tblLook w:val="04A0"/>
      </w:tblPr>
      <w:tblGrid>
        <w:gridCol w:w="9162"/>
      </w:tblGrid>
      <w:tr w:rsidR="00926569" w:rsidRPr="00CA5547" w:rsidTr="00926569">
        <w:trPr>
          <w:tblCellSpacing w:w="15" w:type="dxa"/>
        </w:trPr>
        <w:tc>
          <w:tcPr>
            <w:tcW w:w="4967" w:type="pct"/>
            <w:hideMark/>
          </w:tcPr>
          <w:p w:rsidR="00926569" w:rsidRPr="00A04252" w:rsidRDefault="00926569" w:rsidP="00926569">
            <w:pPr>
              <w:spacing w:before="100" w:beforeAutospacing="1" w:after="100" w:afterAutospacing="1" w:line="240" w:lineRule="auto"/>
              <w:jc w:val="center"/>
              <w:rPr>
                <w:rFonts w:ascii="Times New Roman" w:eastAsia="Times New Roman" w:hAnsi="Times New Roman" w:cs="Times New Roman"/>
                <w:b/>
                <w:sz w:val="40"/>
                <w:szCs w:val="24"/>
                <w:u w:val="single"/>
                <w:lang w:eastAsia="fr-FR"/>
              </w:rPr>
            </w:pPr>
            <w:r w:rsidRPr="00A04252">
              <w:rPr>
                <w:rFonts w:ascii="Times New Roman" w:eastAsia="Times New Roman" w:hAnsi="Times New Roman" w:cs="Times New Roman"/>
                <w:b/>
                <w:sz w:val="40"/>
                <w:szCs w:val="24"/>
                <w:u w:val="single"/>
                <w:lang w:eastAsia="fr-FR"/>
              </w:rPr>
              <w:t>Edmontonia</w:t>
            </w:r>
          </w:p>
          <w:p w:rsidR="00926569" w:rsidRPr="00A04252" w:rsidRDefault="00926569" w:rsidP="00926569">
            <w:pPr>
              <w:spacing w:before="100" w:beforeAutospacing="1" w:after="100" w:afterAutospacing="1" w:line="240" w:lineRule="auto"/>
              <w:rPr>
                <w:rFonts w:ascii="Times New Roman" w:eastAsia="Times New Roman" w:hAnsi="Times New Roman" w:cs="Times New Roman"/>
                <w:sz w:val="32"/>
                <w:szCs w:val="24"/>
                <w:lang w:eastAsia="fr-FR"/>
              </w:rPr>
            </w:pPr>
            <w:r w:rsidRPr="00A04252">
              <w:rPr>
                <w:rFonts w:ascii="Times New Roman" w:eastAsia="Times New Roman" w:hAnsi="Times New Roman" w:cs="Times New Roman"/>
                <w:sz w:val="32"/>
                <w:szCs w:val="24"/>
                <w:lang w:eastAsia="fr-FR"/>
              </w:rPr>
              <w:t>Edmontonia  mesure de 7 mètres. Il était deux fois plus lourd qu'un rhinocéros.</w:t>
            </w:r>
          </w:p>
          <w:p w:rsidR="00926569" w:rsidRPr="00A04252" w:rsidRDefault="00926569" w:rsidP="00926569">
            <w:pPr>
              <w:spacing w:before="100" w:beforeAutospacing="1" w:after="100" w:afterAutospacing="1" w:line="240" w:lineRule="auto"/>
              <w:rPr>
                <w:rFonts w:ascii="Times New Roman" w:eastAsia="Times New Roman" w:hAnsi="Times New Roman" w:cs="Times New Roman"/>
                <w:sz w:val="32"/>
                <w:szCs w:val="24"/>
                <w:lang w:eastAsia="fr-FR"/>
              </w:rPr>
            </w:pPr>
            <w:r w:rsidRPr="00A04252">
              <w:rPr>
                <w:rFonts w:ascii="Times New Roman" w:eastAsia="Times New Roman" w:hAnsi="Times New Roman" w:cs="Times New Roman"/>
                <w:sz w:val="32"/>
                <w:szCs w:val="24"/>
                <w:lang w:eastAsia="fr-FR"/>
              </w:rPr>
              <w:t xml:space="preserve">Il vivait pendant le Crétacé. </w:t>
            </w:r>
          </w:p>
          <w:p w:rsidR="00926569" w:rsidRPr="00A04252" w:rsidRDefault="00926569" w:rsidP="00926569">
            <w:pPr>
              <w:spacing w:before="100" w:beforeAutospacing="1" w:after="100" w:afterAutospacing="1" w:line="240" w:lineRule="auto"/>
              <w:rPr>
                <w:rFonts w:ascii="Times New Roman" w:eastAsia="Times New Roman" w:hAnsi="Times New Roman" w:cs="Times New Roman"/>
                <w:sz w:val="32"/>
                <w:szCs w:val="24"/>
                <w:lang w:eastAsia="fr-FR"/>
              </w:rPr>
            </w:pPr>
            <w:r w:rsidRPr="00A04252">
              <w:rPr>
                <w:rFonts w:ascii="Times New Roman" w:eastAsia="Times New Roman" w:hAnsi="Times New Roman" w:cs="Times New Roman"/>
                <w:sz w:val="32"/>
                <w:szCs w:val="24"/>
                <w:lang w:eastAsia="fr-FR"/>
              </w:rPr>
              <w:t xml:space="preserve">Il était végétarien. </w:t>
            </w:r>
          </w:p>
          <w:p w:rsidR="00926569" w:rsidRPr="00A04252" w:rsidRDefault="00926569" w:rsidP="00926569">
            <w:pPr>
              <w:spacing w:before="100" w:beforeAutospacing="1" w:after="100" w:afterAutospacing="1" w:line="240" w:lineRule="auto"/>
              <w:rPr>
                <w:rFonts w:ascii="Times New Roman" w:eastAsia="Times New Roman" w:hAnsi="Times New Roman" w:cs="Times New Roman"/>
                <w:sz w:val="32"/>
                <w:szCs w:val="24"/>
                <w:lang w:eastAsia="fr-FR"/>
              </w:rPr>
            </w:pPr>
            <w:r w:rsidRPr="00A04252">
              <w:rPr>
                <w:rFonts w:ascii="Times New Roman" w:eastAsia="Times New Roman" w:hAnsi="Times New Roman" w:cs="Times New Roman"/>
                <w:sz w:val="32"/>
                <w:szCs w:val="24"/>
                <w:lang w:eastAsia="fr-FR"/>
              </w:rPr>
              <w:t xml:space="preserve">On a retrouvé des fossiles </w:t>
            </w:r>
            <w:r w:rsidR="00045C5A">
              <w:rPr>
                <w:rFonts w:ascii="Times New Roman" w:eastAsia="Times New Roman" w:hAnsi="Times New Roman" w:cs="Times New Roman"/>
                <w:sz w:val="32"/>
                <w:szCs w:val="24"/>
                <w:lang w:eastAsia="fr-FR"/>
              </w:rPr>
              <w:t>d’Edmontonia au Canada</w:t>
            </w:r>
            <w:r w:rsidRPr="00A04252">
              <w:rPr>
                <w:rFonts w:ascii="Times New Roman" w:eastAsia="Times New Roman" w:hAnsi="Times New Roman" w:cs="Times New Roman"/>
                <w:sz w:val="32"/>
                <w:szCs w:val="24"/>
                <w:lang w:eastAsia="fr-FR"/>
              </w:rPr>
              <w:t xml:space="preserve">. </w:t>
            </w:r>
          </w:p>
          <w:p w:rsidR="00926569" w:rsidRPr="00A04252" w:rsidRDefault="00926569" w:rsidP="00926569">
            <w:pPr>
              <w:spacing w:before="100" w:beforeAutospacing="1" w:after="100" w:afterAutospacing="1" w:line="240" w:lineRule="auto"/>
              <w:rPr>
                <w:rFonts w:ascii="Times New Roman" w:eastAsia="Times New Roman" w:hAnsi="Times New Roman" w:cs="Times New Roman"/>
                <w:sz w:val="32"/>
                <w:szCs w:val="24"/>
                <w:lang w:eastAsia="fr-FR"/>
              </w:rPr>
            </w:pPr>
            <w:r w:rsidRPr="00A04252">
              <w:rPr>
                <w:rFonts w:ascii="Times New Roman" w:eastAsia="Times New Roman" w:hAnsi="Times New Roman" w:cs="Times New Roman"/>
                <w:sz w:val="32"/>
                <w:szCs w:val="24"/>
                <w:lang w:eastAsia="fr-FR"/>
              </w:rPr>
              <w:t xml:space="preserve">Le crâne d'Edmontonia était plutôt étroit, en forme de poire et recouvert de plaques protectrices. Beaucoup  possédaient des épines pointues sur les épaules, mais aucun n'avait la queue qui se terminait en massue. </w:t>
            </w:r>
          </w:p>
          <w:p w:rsidR="00926569" w:rsidRPr="00A04252" w:rsidRDefault="00926569" w:rsidP="00926569">
            <w:pPr>
              <w:spacing w:before="100" w:beforeAutospacing="1" w:after="100" w:afterAutospacing="1" w:line="240" w:lineRule="auto"/>
              <w:rPr>
                <w:rFonts w:ascii="Times New Roman" w:eastAsia="Times New Roman" w:hAnsi="Times New Roman" w:cs="Times New Roman"/>
                <w:sz w:val="32"/>
                <w:szCs w:val="24"/>
                <w:lang w:eastAsia="fr-FR"/>
              </w:rPr>
            </w:pPr>
            <w:r w:rsidRPr="00A04252">
              <w:rPr>
                <w:rFonts w:ascii="Times New Roman" w:eastAsia="Times New Roman" w:hAnsi="Times New Roman" w:cs="Times New Roman"/>
                <w:sz w:val="32"/>
                <w:szCs w:val="24"/>
                <w:lang w:eastAsia="fr-FR"/>
              </w:rPr>
              <w:t>Edmontonia avait la nuque protégée par deux colliers de plaques osseuses aplaties. Un troisième collier allait d'une épaule à l'autre, tandis que le reste du dos et de la queue étaient recouverts de rangées de plaques osseuses plus petites. Les longues épines osseuses des épaules constituaient ses principales armes et pouvaient blesser un Tyrannosaure.</w:t>
            </w:r>
          </w:p>
          <w:p w:rsidR="00926569" w:rsidRDefault="00926569" w:rsidP="00926569">
            <w:pPr>
              <w:spacing w:before="100" w:beforeAutospacing="1" w:after="100" w:afterAutospacing="1" w:line="240" w:lineRule="auto"/>
              <w:rPr>
                <w:rFonts w:ascii="Times New Roman" w:eastAsia="Times New Roman" w:hAnsi="Times New Roman" w:cs="Times New Roman"/>
                <w:sz w:val="28"/>
                <w:szCs w:val="24"/>
                <w:lang w:eastAsia="fr-FR"/>
              </w:rPr>
            </w:pPr>
            <w:r>
              <w:rPr>
                <w:noProof/>
                <w:lang w:eastAsia="fr-FR"/>
              </w:rPr>
              <w:drawing>
                <wp:inline distT="0" distB="0" distL="0" distR="0">
                  <wp:extent cx="3286125" cy="2198716"/>
                  <wp:effectExtent l="19050" t="0" r="9525" b="0"/>
                  <wp:docPr id="4" name="il_fi" descr="http://lesdinodeluna.e-monsite.com/medias/images/edmontonia.jpg?fx=r_550_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esdinodeluna.e-monsite.com/medias/images/edmontonia.jpg?fx=r_550_550"/>
                          <pic:cNvPicPr>
                            <a:picLocks noChangeAspect="1" noChangeArrowheads="1"/>
                          </pic:cNvPicPr>
                        </pic:nvPicPr>
                        <pic:blipFill>
                          <a:blip r:embed="rId4" cstate="email"/>
                          <a:srcRect/>
                          <a:stretch>
                            <a:fillRect/>
                          </a:stretch>
                        </pic:blipFill>
                        <pic:spPr bwMode="auto">
                          <a:xfrm>
                            <a:off x="0" y="0"/>
                            <a:ext cx="3286125" cy="2198716"/>
                          </a:xfrm>
                          <a:prstGeom prst="rect">
                            <a:avLst/>
                          </a:prstGeom>
                          <a:noFill/>
                          <a:ln w="9525">
                            <a:noFill/>
                            <a:miter lim="800000"/>
                            <a:headEnd/>
                            <a:tailEnd/>
                          </a:ln>
                        </pic:spPr>
                      </pic:pic>
                    </a:graphicData>
                  </a:graphic>
                </wp:inline>
              </w:drawing>
            </w:r>
            <w:r>
              <w:rPr>
                <w:noProof/>
                <w:lang w:eastAsia="fr-FR"/>
              </w:rPr>
              <w:drawing>
                <wp:inline distT="0" distB="0" distL="0" distR="0">
                  <wp:extent cx="2171700" cy="1236745"/>
                  <wp:effectExtent l="19050" t="0" r="0" b="0"/>
                  <wp:docPr id="6" name="il_fi" descr="http://upload.wikimedia.org/wikipedia/commons/d/dc/Edmontonia_6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d/dc/Edmontonia_6394.JPG"/>
                          <pic:cNvPicPr>
                            <a:picLocks noChangeAspect="1" noChangeArrowheads="1"/>
                          </pic:cNvPicPr>
                        </pic:nvPicPr>
                        <pic:blipFill>
                          <a:blip r:embed="rId5" cstate="email"/>
                          <a:srcRect/>
                          <a:stretch>
                            <a:fillRect/>
                          </a:stretch>
                        </pic:blipFill>
                        <pic:spPr bwMode="auto">
                          <a:xfrm>
                            <a:off x="0" y="0"/>
                            <a:ext cx="2180576" cy="1241800"/>
                          </a:xfrm>
                          <a:prstGeom prst="rect">
                            <a:avLst/>
                          </a:prstGeom>
                          <a:noFill/>
                          <a:ln w="9525">
                            <a:noFill/>
                            <a:miter lim="800000"/>
                            <a:headEnd/>
                            <a:tailEnd/>
                          </a:ln>
                        </pic:spPr>
                      </pic:pic>
                    </a:graphicData>
                  </a:graphic>
                </wp:inline>
              </w:drawing>
            </w:r>
          </w:p>
          <w:p w:rsidR="00926569" w:rsidRPr="00CA5547" w:rsidRDefault="00926569" w:rsidP="00926569">
            <w:pPr>
              <w:spacing w:before="100" w:beforeAutospacing="1" w:after="100" w:afterAutospacing="1" w:line="240" w:lineRule="auto"/>
              <w:rPr>
                <w:rFonts w:ascii="Times New Roman" w:eastAsia="Times New Roman" w:hAnsi="Times New Roman" w:cs="Times New Roman"/>
                <w:sz w:val="28"/>
                <w:szCs w:val="24"/>
                <w:lang w:eastAsia="fr-FR"/>
              </w:rPr>
            </w:pPr>
          </w:p>
        </w:tc>
      </w:tr>
    </w:tbl>
    <w:p w:rsidR="00A04252" w:rsidRPr="00CA5547" w:rsidRDefault="00A04252" w:rsidP="00A04252">
      <w:pPr>
        <w:spacing w:after="0" w:line="240" w:lineRule="auto"/>
        <w:rPr>
          <w:rFonts w:ascii="Times New Roman" w:eastAsia="Times New Roman" w:hAnsi="Times New Roman" w:cs="Times New Roman"/>
          <w:vanish/>
          <w:sz w:val="28"/>
          <w:szCs w:val="24"/>
          <w:lang w:eastAsia="fr-FR"/>
        </w:rPr>
      </w:pPr>
    </w:p>
    <w:p w:rsidR="000C2D8F" w:rsidRDefault="000C2D8F"/>
    <w:sectPr w:rsidR="000C2D8F" w:rsidSect="000C2D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04252"/>
    <w:rsid w:val="00045C5A"/>
    <w:rsid w:val="000935D9"/>
    <w:rsid w:val="000C2D8F"/>
    <w:rsid w:val="00191C8F"/>
    <w:rsid w:val="001F31DF"/>
    <w:rsid w:val="00725C89"/>
    <w:rsid w:val="00894C15"/>
    <w:rsid w:val="00926569"/>
    <w:rsid w:val="009C7124"/>
    <w:rsid w:val="00A04252"/>
    <w:rsid w:val="00B11934"/>
    <w:rsid w:val="00B6280E"/>
    <w:rsid w:val="00B83138"/>
    <w:rsid w:val="00ED49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5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42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042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119</Words>
  <Characters>657</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régis-icfp</dc:creator>
  <cp:lastModifiedBy>régis-icfp</cp:lastModifiedBy>
  <cp:revision>5</cp:revision>
  <dcterms:created xsi:type="dcterms:W3CDTF">2014-05-01T13:51:00Z</dcterms:created>
  <dcterms:modified xsi:type="dcterms:W3CDTF">2014-06-20T06:41:00Z</dcterms:modified>
</cp:coreProperties>
</file>