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4DAC" w:rsidRDefault="00B14DAC" w:rsidP="00B14DAC">
      <w:pPr>
        <w:spacing w:after="0"/>
        <w:rPr>
          <w:i/>
          <w:sz w:val="16"/>
        </w:rPr>
      </w:pPr>
      <w:r w:rsidRPr="00B14DAC">
        <w:rPr>
          <w:i/>
          <w:sz w:val="16"/>
        </w:rPr>
        <w:t xml:space="preserve">Chapitre 12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14DAC">
        <w:rPr>
          <w:i/>
          <w:sz w:val="16"/>
        </w:rPr>
        <w:t xml:space="preserve"> 1ere spécialité</w:t>
      </w:r>
    </w:p>
    <w:p w:rsidR="00B14DAC" w:rsidRPr="00B14DAC" w:rsidRDefault="00B14DAC" w:rsidP="002F5D33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5028515</wp:posOffset>
            </wp:positionH>
            <wp:positionV relativeFrom="paragraph">
              <wp:posOffset>314325</wp:posOffset>
            </wp:positionV>
            <wp:extent cx="1863240" cy="1105174"/>
            <wp:effectExtent l="19050" t="0" r="366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903" t="33099" r="23277" b="3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40" cy="11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DAC">
        <w:rPr>
          <w:b/>
          <w:sz w:val="40"/>
        </w:rPr>
        <w:t>Activité 5 : Perturbation et résilience des écosystèmes</w:t>
      </w:r>
    </w:p>
    <w:p w:rsidR="00B14DAC" w:rsidRPr="00B14DAC" w:rsidRDefault="00B14DAC" w:rsidP="00B14DAC">
      <w:pPr>
        <w:spacing w:before="68" w:after="0" w:line="249" w:lineRule="auto"/>
        <w:ind w:right="2811"/>
        <w:jc w:val="both"/>
        <w:rPr>
          <w:i/>
          <w:spacing w:val="-45"/>
          <w:w w:val="105"/>
          <w:sz w:val="20"/>
        </w:rPr>
      </w:pPr>
      <w:r w:rsidRPr="00B14DAC">
        <w:rPr>
          <w:i/>
          <w:spacing w:val="-1"/>
          <w:w w:val="105"/>
          <w:sz w:val="20"/>
        </w:rPr>
        <w:t>Les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écosystèmes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sont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en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perpétuel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changement,</w:t>
      </w:r>
      <w:r w:rsidRPr="00B14DAC">
        <w:rPr>
          <w:i/>
          <w:spacing w:val="-11"/>
          <w:w w:val="105"/>
          <w:sz w:val="20"/>
        </w:rPr>
        <w:t xml:space="preserve"> </w:t>
      </w:r>
      <w:r w:rsidRPr="00B14DAC">
        <w:rPr>
          <w:i/>
          <w:color w:val="702FA0"/>
          <w:spacing w:val="-1"/>
          <w:w w:val="105"/>
          <w:sz w:val="20"/>
        </w:rPr>
        <w:t>i</w:t>
      </w:r>
      <w:r w:rsidRPr="00B14DAC">
        <w:rPr>
          <w:i/>
          <w:spacing w:val="-1"/>
          <w:w w:val="105"/>
          <w:sz w:val="20"/>
        </w:rPr>
        <w:t>ls</w:t>
      </w:r>
      <w:r w:rsidRPr="00B14DAC">
        <w:rPr>
          <w:i/>
          <w:spacing w:val="-10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peuvent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être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affectés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par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de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nombreuses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perturbations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et,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selon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les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situations,</w:t>
      </w:r>
      <w:r w:rsidRPr="00B14DAC">
        <w:rPr>
          <w:i/>
          <w:spacing w:val="-8"/>
          <w:w w:val="105"/>
          <w:sz w:val="20"/>
        </w:rPr>
        <w:t xml:space="preserve"> </w:t>
      </w:r>
      <w:proofErr w:type="gramStart"/>
      <w:r w:rsidRPr="00B14DAC">
        <w:rPr>
          <w:i/>
          <w:w w:val="105"/>
          <w:sz w:val="20"/>
        </w:rPr>
        <w:t>retrouver</w:t>
      </w:r>
      <w:proofErr w:type="gramEnd"/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ou</w:t>
      </w:r>
      <w:r w:rsidRPr="00B14DAC">
        <w:rPr>
          <w:i/>
          <w:spacing w:val="-12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non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leur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état</w:t>
      </w:r>
      <w:r w:rsidRPr="00B14DAC">
        <w:rPr>
          <w:i/>
          <w:spacing w:val="-5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initial</w:t>
      </w:r>
      <w:r w:rsidRPr="00B14DAC">
        <w:rPr>
          <w:i/>
          <w:spacing w:val="-8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par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la</w:t>
      </w:r>
      <w:r w:rsidRPr="00B14DAC">
        <w:rPr>
          <w:i/>
          <w:spacing w:val="-8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suite.</w:t>
      </w:r>
      <w:r w:rsidRPr="00B14DAC">
        <w:rPr>
          <w:i/>
          <w:spacing w:val="-45"/>
          <w:w w:val="105"/>
          <w:sz w:val="20"/>
        </w:rPr>
        <w:t xml:space="preserve"> </w:t>
      </w:r>
    </w:p>
    <w:p w:rsidR="00B14DAC" w:rsidRDefault="00B14DAC" w:rsidP="00B14DAC">
      <w:pPr>
        <w:spacing w:before="68" w:after="0" w:line="249" w:lineRule="auto"/>
        <w:ind w:right="2811"/>
        <w:jc w:val="both"/>
        <w:rPr>
          <w:b/>
          <w:w w:val="105"/>
          <w:sz w:val="20"/>
        </w:rPr>
      </w:pPr>
      <w:r>
        <w:rPr>
          <w:b/>
          <w:spacing w:val="-1"/>
          <w:w w:val="105"/>
          <w:sz w:val="20"/>
          <w:u w:val="single"/>
        </w:rPr>
        <w:t>Objectif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: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Montrer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comment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l’écosystème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forestier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est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perturbé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par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un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incendie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et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comment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réagit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suite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à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ce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type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perturbation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en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s’appuyant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sur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l’étude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données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issues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département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Var.</w:t>
      </w:r>
    </w:p>
    <w:p w:rsidR="00345E62" w:rsidRPr="00345E62" w:rsidRDefault="00345E62" w:rsidP="00345E62">
      <w:pPr>
        <w:spacing w:before="6" w:line="247" w:lineRule="auto"/>
        <w:ind w:right="-24"/>
        <w:jc w:val="both"/>
        <w:rPr>
          <w:i/>
          <w:w w:val="105"/>
          <w:sz w:val="20"/>
        </w:rPr>
      </w:pPr>
      <w:r w:rsidRPr="00345E62">
        <w:rPr>
          <w:b/>
          <w:i/>
          <w:w w:val="105"/>
          <w:sz w:val="20"/>
          <w:u w:val="single"/>
        </w:rPr>
        <w:t>Définition</w:t>
      </w:r>
      <w:r w:rsidRPr="00345E62">
        <w:rPr>
          <w:b/>
          <w:i/>
          <w:spacing w:val="-10"/>
          <w:w w:val="105"/>
          <w:sz w:val="20"/>
          <w:u w:val="single"/>
        </w:rPr>
        <w:t xml:space="preserve"> </w:t>
      </w:r>
      <w:r w:rsidRPr="00345E62">
        <w:rPr>
          <w:b/>
          <w:i/>
          <w:w w:val="105"/>
          <w:sz w:val="20"/>
          <w:u w:val="single"/>
        </w:rPr>
        <w:t>de</w:t>
      </w:r>
      <w:r w:rsidRPr="00345E62">
        <w:rPr>
          <w:b/>
          <w:i/>
          <w:spacing w:val="-10"/>
          <w:w w:val="105"/>
          <w:sz w:val="20"/>
          <w:u w:val="single"/>
        </w:rPr>
        <w:t xml:space="preserve"> </w:t>
      </w:r>
      <w:r w:rsidRPr="00345E62">
        <w:rPr>
          <w:b/>
          <w:i/>
          <w:w w:val="105"/>
          <w:sz w:val="20"/>
          <w:u w:val="single"/>
        </w:rPr>
        <w:t>résilience</w:t>
      </w:r>
      <w:r w:rsidRPr="00345E62">
        <w:rPr>
          <w:b/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: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capacité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à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pouvoir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retrouver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un</w:t>
      </w:r>
      <w:r w:rsidRPr="00345E62">
        <w:rPr>
          <w:i/>
          <w:spacing w:val="-10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état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initial</w:t>
      </w:r>
      <w:r w:rsidRPr="00345E62">
        <w:rPr>
          <w:i/>
          <w:spacing w:val="-8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après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des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perturbations</w:t>
      </w:r>
      <w:r w:rsidRPr="00345E62">
        <w:rPr>
          <w:i/>
          <w:spacing w:val="-45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importantes.</w:t>
      </w:r>
    </w:p>
    <w:p w:rsidR="00345E62" w:rsidRDefault="00024FD9" w:rsidP="00345E62">
      <w:pPr>
        <w:spacing w:before="6" w:line="247" w:lineRule="auto"/>
        <w:ind w:right="-24"/>
        <w:jc w:val="both"/>
        <w:rPr>
          <w:sz w:val="20"/>
        </w:rPr>
      </w:pPr>
      <w:r w:rsidRPr="00024FD9">
        <w:rPr>
          <w:b/>
          <w:sz w:val="20"/>
          <w:u w:val="single"/>
        </w:rPr>
        <w:t>Consigne</w:t>
      </w:r>
      <w:r>
        <w:rPr>
          <w:sz w:val="20"/>
        </w:rPr>
        <w:t> :</w:t>
      </w:r>
    </w:p>
    <w:p w:rsidR="00024FD9" w:rsidRDefault="00024FD9" w:rsidP="00024FD9">
      <w:pPr>
        <w:spacing w:before="6" w:line="247" w:lineRule="auto"/>
        <w:ind w:left="96"/>
        <w:rPr>
          <w:b/>
          <w:sz w:val="20"/>
        </w:rPr>
      </w:pPr>
      <w:r>
        <w:rPr>
          <w:b/>
          <w:w w:val="105"/>
          <w:sz w:val="20"/>
        </w:rPr>
        <w:t>A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partir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l’utilisation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l’ensemble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des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ressources,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montrer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comment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un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incendie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peut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perturber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un écosystème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et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comment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celui-ci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réagit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à une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telle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perturbation,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en</w:t>
      </w:r>
      <w:r>
        <w:rPr>
          <w:b/>
          <w:spacing w:val="-45"/>
          <w:w w:val="105"/>
          <w:sz w:val="20"/>
        </w:rPr>
        <w:t xml:space="preserve"> </w:t>
      </w:r>
      <w:r>
        <w:rPr>
          <w:b/>
          <w:w w:val="105"/>
          <w:sz w:val="20"/>
        </w:rPr>
        <w:t>s’appuyant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sur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l’étude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d’incendies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ayant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lieu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dans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Var.</w:t>
      </w:r>
    </w:p>
    <w:p w:rsidR="00024FD9" w:rsidRPr="00024FD9" w:rsidRDefault="00024FD9" w:rsidP="00024FD9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6" w:after="0" w:line="247" w:lineRule="auto"/>
        <w:ind w:right="79"/>
        <w:rPr>
          <w:sz w:val="20"/>
        </w:rPr>
      </w:pPr>
      <w:r w:rsidRPr="00024FD9">
        <w:rPr>
          <w:b/>
          <w:w w:val="105"/>
          <w:sz w:val="20"/>
        </w:rPr>
        <w:t>Etablir</w:t>
      </w:r>
      <w:r w:rsidRPr="00024FD9">
        <w:rPr>
          <w:w w:val="105"/>
          <w:sz w:val="20"/>
        </w:rPr>
        <w:t>,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à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l’aide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l’étude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d’un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exemple,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surface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brûlée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lors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l’incendie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qui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s’est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déclaré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le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24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juillet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2017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à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Croix-</w:t>
      </w:r>
      <w:proofErr w:type="spellStart"/>
      <w:r w:rsidRPr="00024FD9">
        <w:rPr>
          <w:w w:val="105"/>
          <w:sz w:val="20"/>
        </w:rPr>
        <w:t>Valmer</w:t>
      </w:r>
      <w:proofErr w:type="spellEnd"/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ainsi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que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les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causes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cet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incendie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et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45"/>
          <w:w w:val="105"/>
          <w:sz w:val="20"/>
        </w:rPr>
        <w:t xml:space="preserve"> </w:t>
      </w:r>
      <w:r w:rsidRPr="00024FD9">
        <w:rPr>
          <w:w w:val="105"/>
          <w:sz w:val="20"/>
        </w:rPr>
        <w:t>végétation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qui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a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été</w:t>
      </w:r>
      <w:r w:rsidRPr="00024FD9">
        <w:rPr>
          <w:spacing w:val="-1"/>
          <w:w w:val="105"/>
          <w:sz w:val="20"/>
        </w:rPr>
        <w:t xml:space="preserve"> </w:t>
      </w:r>
      <w:r w:rsidRPr="00024FD9">
        <w:rPr>
          <w:w w:val="105"/>
          <w:sz w:val="20"/>
        </w:rPr>
        <w:t>touchée.</w:t>
      </w:r>
    </w:p>
    <w:p w:rsidR="00024FD9" w:rsidRPr="00024FD9" w:rsidRDefault="00024FD9" w:rsidP="00024FD9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3" w:after="0" w:line="240" w:lineRule="auto"/>
        <w:rPr>
          <w:sz w:val="20"/>
        </w:rPr>
      </w:pPr>
      <w:r w:rsidRPr="00024FD9">
        <w:rPr>
          <w:b/>
          <w:sz w:val="20"/>
        </w:rPr>
        <w:t>Réaliser</w:t>
      </w:r>
      <w:r w:rsidRPr="00024FD9">
        <w:rPr>
          <w:b/>
          <w:spacing w:val="19"/>
          <w:sz w:val="20"/>
        </w:rPr>
        <w:t xml:space="preserve"> </w:t>
      </w:r>
      <w:r w:rsidRPr="00024FD9">
        <w:rPr>
          <w:sz w:val="20"/>
        </w:rPr>
        <w:t>le</w:t>
      </w:r>
      <w:r w:rsidRPr="00024FD9">
        <w:rPr>
          <w:spacing w:val="14"/>
          <w:sz w:val="20"/>
        </w:rPr>
        <w:t xml:space="preserve"> </w:t>
      </w:r>
      <w:r w:rsidRPr="00024FD9">
        <w:rPr>
          <w:sz w:val="20"/>
        </w:rPr>
        <w:t>protocole</w:t>
      </w:r>
      <w:r w:rsidRPr="00024FD9">
        <w:rPr>
          <w:spacing w:val="14"/>
          <w:sz w:val="20"/>
        </w:rPr>
        <w:t xml:space="preserve"> </w:t>
      </w:r>
      <w:proofErr w:type="spellStart"/>
      <w:r w:rsidRPr="00024FD9">
        <w:rPr>
          <w:sz w:val="20"/>
        </w:rPr>
        <w:t>Edumodèle</w:t>
      </w:r>
      <w:proofErr w:type="spellEnd"/>
      <w:r w:rsidRPr="00024FD9">
        <w:rPr>
          <w:spacing w:val="17"/>
          <w:sz w:val="20"/>
        </w:rPr>
        <w:t xml:space="preserve"> </w:t>
      </w:r>
      <w:r w:rsidRPr="00024FD9">
        <w:rPr>
          <w:sz w:val="20"/>
        </w:rPr>
        <w:t>puis</w:t>
      </w:r>
      <w:r w:rsidRPr="00024FD9">
        <w:rPr>
          <w:spacing w:val="19"/>
          <w:sz w:val="20"/>
        </w:rPr>
        <w:t xml:space="preserve"> </w:t>
      </w:r>
      <w:r w:rsidRPr="00024FD9">
        <w:rPr>
          <w:b/>
          <w:sz w:val="20"/>
        </w:rPr>
        <w:t>décrire</w:t>
      </w:r>
      <w:r w:rsidRPr="00024FD9">
        <w:rPr>
          <w:b/>
          <w:spacing w:val="13"/>
          <w:sz w:val="20"/>
        </w:rPr>
        <w:t xml:space="preserve"> </w:t>
      </w:r>
      <w:r w:rsidRPr="00024FD9">
        <w:rPr>
          <w:sz w:val="20"/>
        </w:rPr>
        <w:t>et</w:t>
      </w:r>
      <w:r w:rsidRPr="00024FD9">
        <w:rPr>
          <w:spacing w:val="19"/>
          <w:sz w:val="20"/>
        </w:rPr>
        <w:t xml:space="preserve"> </w:t>
      </w:r>
      <w:r w:rsidRPr="00024FD9">
        <w:rPr>
          <w:b/>
          <w:sz w:val="20"/>
        </w:rPr>
        <w:t>analyser</w:t>
      </w:r>
      <w:r w:rsidRPr="00024FD9">
        <w:rPr>
          <w:b/>
          <w:spacing w:val="19"/>
          <w:sz w:val="20"/>
        </w:rPr>
        <w:t xml:space="preserve"> </w:t>
      </w:r>
      <w:r w:rsidRPr="00024FD9">
        <w:rPr>
          <w:sz w:val="20"/>
        </w:rPr>
        <w:t>le</w:t>
      </w:r>
      <w:r w:rsidRPr="00024FD9">
        <w:rPr>
          <w:spacing w:val="15"/>
          <w:sz w:val="20"/>
        </w:rPr>
        <w:t xml:space="preserve"> </w:t>
      </w:r>
      <w:r w:rsidRPr="00024FD9">
        <w:rPr>
          <w:sz w:val="20"/>
        </w:rPr>
        <w:t>graphique.</w:t>
      </w:r>
    </w:p>
    <w:p w:rsidR="00024FD9" w:rsidRPr="00024FD9" w:rsidRDefault="00024FD9" w:rsidP="00024FD9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8" w:after="0" w:line="240" w:lineRule="auto"/>
        <w:rPr>
          <w:sz w:val="20"/>
        </w:rPr>
      </w:pPr>
      <w:r w:rsidRPr="00024FD9">
        <w:rPr>
          <w:b/>
          <w:w w:val="105"/>
          <w:sz w:val="20"/>
        </w:rPr>
        <w:t>Décrire</w:t>
      </w:r>
      <w:r w:rsidRPr="00024FD9">
        <w:rPr>
          <w:b/>
          <w:spacing w:val="-10"/>
          <w:w w:val="105"/>
          <w:sz w:val="20"/>
        </w:rPr>
        <w:t xml:space="preserve"> </w:t>
      </w:r>
      <w:r w:rsidRPr="00024FD9">
        <w:rPr>
          <w:w w:val="105"/>
          <w:sz w:val="20"/>
        </w:rPr>
        <w:t>et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b/>
          <w:w w:val="105"/>
          <w:sz w:val="20"/>
        </w:rPr>
        <w:t>analyser</w:t>
      </w:r>
      <w:r w:rsidRPr="00024FD9">
        <w:rPr>
          <w:b/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les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différents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documents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en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utilisant</w:t>
      </w:r>
      <w:r w:rsidRPr="00024FD9">
        <w:rPr>
          <w:spacing w:val="-9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10"/>
          <w:w w:val="105"/>
          <w:sz w:val="20"/>
        </w:rPr>
        <w:t xml:space="preserve"> </w:t>
      </w:r>
      <w:r w:rsidRPr="00024FD9">
        <w:rPr>
          <w:w w:val="105"/>
          <w:sz w:val="20"/>
        </w:rPr>
        <w:t>méthode,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«</w:t>
      </w:r>
      <w:r w:rsidRPr="00024FD9">
        <w:rPr>
          <w:spacing w:val="-10"/>
          <w:w w:val="105"/>
          <w:sz w:val="20"/>
        </w:rPr>
        <w:t xml:space="preserve"> </w:t>
      </w:r>
      <w:r w:rsidRPr="00024FD9">
        <w:rPr>
          <w:w w:val="105"/>
          <w:sz w:val="20"/>
        </w:rPr>
        <w:t>je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vois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que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»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«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j’en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déduis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que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»</w:t>
      </w:r>
    </w:p>
    <w:p w:rsidR="00024FD9" w:rsidRPr="00024FD9" w:rsidRDefault="00024FD9" w:rsidP="00024FD9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8" w:after="0" w:line="240" w:lineRule="auto"/>
        <w:rPr>
          <w:sz w:val="20"/>
        </w:rPr>
      </w:pPr>
      <w:r w:rsidRPr="00024FD9">
        <w:rPr>
          <w:b/>
          <w:w w:val="105"/>
          <w:sz w:val="20"/>
        </w:rPr>
        <w:t>Penser</w:t>
      </w:r>
      <w:r w:rsidRPr="00024FD9">
        <w:rPr>
          <w:b/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à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faire</w:t>
      </w:r>
      <w:r w:rsidRPr="00024FD9">
        <w:rPr>
          <w:spacing w:val="-9"/>
          <w:w w:val="105"/>
          <w:sz w:val="20"/>
        </w:rPr>
        <w:t xml:space="preserve"> </w:t>
      </w:r>
      <w:r w:rsidRPr="00024FD9">
        <w:rPr>
          <w:w w:val="105"/>
          <w:sz w:val="20"/>
        </w:rPr>
        <w:t>une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phrase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synthèse.</w:t>
      </w:r>
    </w:p>
    <w:p w:rsidR="00C34DD1" w:rsidRDefault="00C34DD1" w:rsidP="00345E62">
      <w:pPr>
        <w:spacing w:before="6" w:line="247" w:lineRule="auto"/>
        <w:ind w:right="-24"/>
        <w:jc w:val="both"/>
        <w:rPr>
          <w:sz w:val="20"/>
        </w:rPr>
      </w:pPr>
    </w:p>
    <w:p w:rsidR="002F5D33" w:rsidRDefault="00C34DD1" w:rsidP="002F5D33">
      <w:pPr>
        <w:pStyle w:val="Heading3"/>
        <w:spacing w:before="24" w:line="247" w:lineRule="auto"/>
        <w:ind w:left="0" w:right="-24"/>
        <w:jc w:val="center"/>
      </w:pPr>
      <w:r>
        <w:t xml:space="preserve">Les ressources sont disponibles à l’adresse (voir le lien sur mon site) : </w:t>
      </w:r>
      <w:r w:rsidR="002F5D33">
        <w:t>(faire les activités 2 à 4)</w:t>
      </w:r>
    </w:p>
    <w:p w:rsidR="00C34DD1" w:rsidRDefault="00C34DD1" w:rsidP="002F5D33">
      <w:pPr>
        <w:pStyle w:val="Heading3"/>
        <w:spacing w:before="24" w:line="247" w:lineRule="auto"/>
        <w:ind w:left="0" w:right="-24"/>
        <w:jc w:val="center"/>
      </w:pPr>
      <w:r>
        <w:rPr>
          <w:color w:val="0562C1"/>
          <w:u w:val="single" w:color="0562C1"/>
        </w:rPr>
        <w:t>https://view.genial.ly/6083ef02d127fd0d375f82f0/presentation-traam-1-spe-perturbations-et-</w:t>
      </w:r>
      <w:r>
        <w:rPr>
          <w:color w:val="0562C1"/>
          <w:spacing w:val="1"/>
        </w:rPr>
        <w:t xml:space="preserve"> </w:t>
      </w:r>
      <w:proofErr w:type="spellStart"/>
      <w:r>
        <w:rPr>
          <w:color w:val="0562C1"/>
          <w:w w:val="105"/>
          <w:u w:val="single" w:color="0562C1"/>
        </w:rPr>
        <w:t>resilience</w:t>
      </w:r>
      <w:proofErr w:type="spellEnd"/>
    </w:p>
    <w:p w:rsidR="00024FD9" w:rsidRDefault="00024FD9" w:rsidP="00345E62">
      <w:pPr>
        <w:spacing w:before="6" w:line="247" w:lineRule="auto"/>
        <w:ind w:right="-24"/>
        <w:jc w:val="both"/>
        <w:rPr>
          <w:sz w:val="20"/>
        </w:rPr>
      </w:pPr>
    </w:p>
    <w:p w:rsidR="00002F2B" w:rsidRPr="00024FD9" w:rsidRDefault="00002F2B" w:rsidP="00345E62">
      <w:pPr>
        <w:spacing w:before="6" w:line="247" w:lineRule="auto"/>
        <w:ind w:right="-24"/>
        <w:jc w:val="both"/>
        <w:rPr>
          <w:sz w:val="20"/>
        </w:rPr>
      </w:pPr>
    </w:p>
    <w:p w:rsidR="00002F2B" w:rsidRPr="00B14DAC" w:rsidRDefault="00002F2B" w:rsidP="00002F2B">
      <w:pPr>
        <w:spacing w:after="0"/>
        <w:rPr>
          <w:i/>
          <w:sz w:val="16"/>
        </w:rPr>
      </w:pPr>
      <w:r w:rsidRPr="00B14DAC">
        <w:rPr>
          <w:i/>
          <w:sz w:val="16"/>
        </w:rPr>
        <w:t xml:space="preserve">Chapitre 12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14DAC">
        <w:rPr>
          <w:i/>
          <w:sz w:val="16"/>
        </w:rPr>
        <w:t xml:space="preserve"> 1ere spécialité</w:t>
      </w:r>
    </w:p>
    <w:p w:rsidR="00002F2B" w:rsidRPr="00B14DAC" w:rsidRDefault="00002F2B" w:rsidP="00002F2B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5028515</wp:posOffset>
            </wp:positionH>
            <wp:positionV relativeFrom="paragraph">
              <wp:posOffset>314325</wp:posOffset>
            </wp:positionV>
            <wp:extent cx="1863240" cy="1105174"/>
            <wp:effectExtent l="19050" t="0" r="366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903" t="33099" r="23277" b="3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40" cy="11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DAC">
        <w:rPr>
          <w:b/>
          <w:sz w:val="40"/>
        </w:rPr>
        <w:t>Activité 5 : Perturbation et résilience des écosystèmes</w:t>
      </w:r>
    </w:p>
    <w:p w:rsidR="00002F2B" w:rsidRPr="00B14DAC" w:rsidRDefault="00002F2B" w:rsidP="00002F2B">
      <w:pPr>
        <w:spacing w:before="68" w:after="0" w:line="249" w:lineRule="auto"/>
        <w:ind w:right="2811"/>
        <w:jc w:val="both"/>
        <w:rPr>
          <w:i/>
          <w:spacing w:val="-45"/>
          <w:w w:val="105"/>
          <w:sz w:val="20"/>
        </w:rPr>
      </w:pPr>
      <w:r w:rsidRPr="00B14DAC">
        <w:rPr>
          <w:i/>
          <w:spacing w:val="-1"/>
          <w:w w:val="105"/>
          <w:sz w:val="20"/>
        </w:rPr>
        <w:t>Les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écosystèmes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sont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en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perpétuel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changement,</w:t>
      </w:r>
      <w:r w:rsidRPr="00B14DAC">
        <w:rPr>
          <w:i/>
          <w:spacing w:val="-11"/>
          <w:w w:val="105"/>
          <w:sz w:val="20"/>
        </w:rPr>
        <w:t xml:space="preserve"> </w:t>
      </w:r>
      <w:r w:rsidRPr="00B14DAC">
        <w:rPr>
          <w:i/>
          <w:color w:val="702FA0"/>
          <w:spacing w:val="-1"/>
          <w:w w:val="105"/>
          <w:sz w:val="20"/>
        </w:rPr>
        <w:t>i</w:t>
      </w:r>
      <w:r w:rsidRPr="00B14DAC">
        <w:rPr>
          <w:i/>
          <w:spacing w:val="-1"/>
          <w:w w:val="105"/>
          <w:sz w:val="20"/>
        </w:rPr>
        <w:t>ls</w:t>
      </w:r>
      <w:r w:rsidRPr="00B14DAC">
        <w:rPr>
          <w:i/>
          <w:spacing w:val="-10"/>
          <w:w w:val="105"/>
          <w:sz w:val="20"/>
        </w:rPr>
        <w:t xml:space="preserve"> </w:t>
      </w:r>
      <w:r w:rsidRPr="00B14DAC">
        <w:rPr>
          <w:i/>
          <w:spacing w:val="-1"/>
          <w:w w:val="105"/>
          <w:sz w:val="20"/>
        </w:rPr>
        <w:t>peuvent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être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affectés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par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de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nombreuses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perturbations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et,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selon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les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situations,</w:t>
      </w:r>
      <w:r w:rsidRPr="00B14DAC">
        <w:rPr>
          <w:i/>
          <w:spacing w:val="-8"/>
          <w:w w:val="105"/>
          <w:sz w:val="20"/>
        </w:rPr>
        <w:t xml:space="preserve"> </w:t>
      </w:r>
      <w:proofErr w:type="gramStart"/>
      <w:r w:rsidRPr="00B14DAC">
        <w:rPr>
          <w:i/>
          <w:w w:val="105"/>
          <w:sz w:val="20"/>
        </w:rPr>
        <w:t>retrouver</w:t>
      </w:r>
      <w:proofErr w:type="gramEnd"/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ou</w:t>
      </w:r>
      <w:r w:rsidRPr="00B14DAC">
        <w:rPr>
          <w:i/>
          <w:spacing w:val="-12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non</w:t>
      </w:r>
      <w:r w:rsidRPr="00B14DAC">
        <w:rPr>
          <w:i/>
          <w:spacing w:val="-6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leur</w:t>
      </w:r>
      <w:r w:rsidRPr="00B14DAC">
        <w:rPr>
          <w:i/>
          <w:spacing w:val="-9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état</w:t>
      </w:r>
      <w:r w:rsidRPr="00B14DAC">
        <w:rPr>
          <w:i/>
          <w:spacing w:val="-5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initial</w:t>
      </w:r>
      <w:r w:rsidRPr="00B14DAC">
        <w:rPr>
          <w:i/>
          <w:spacing w:val="-8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par</w:t>
      </w:r>
      <w:r w:rsidRPr="00B14DAC">
        <w:rPr>
          <w:i/>
          <w:spacing w:val="-7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la</w:t>
      </w:r>
      <w:r w:rsidRPr="00B14DAC">
        <w:rPr>
          <w:i/>
          <w:spacing w:val="-8"/>
          <w:w w:val="105"/>
          <w:sz w:val="20"/>
        </w:rPr>
        <w:t xml:space="preserve"> </w:t>
      </w:r>
      <w:r w:rsidRPr="00B14DAC">
        <w:rPr>
          <w:i/>
          <w:w w:val="105"/>
          <w:sz w:val="20"/>
        </w:rPr>
        <w:t>suite.</w:t>
      </w:r>
      <w:r w:rsidRPr="00B14DAC">
        <w:rPr>
          <w:i/>
          <w:spacing w:val="-45"/>
          <w:w w:val="105"/>
          <w:sz w:val="20"/>
        </w:rPr>
        <w:t xml:space="preserve"> </w:t>
      </w:r>
    </w:p>
    <w:p w:rsidR="00002F2B" w:rsidRDefault="00002F2B" w:rsidP="00002F2B">
      <w:pPr>
        <w:spacing w:before="68" w:after="0" w:line="249" w:lineRule="auto"/>
        <w:ind w:right="2811"/>
        <w:jc w:val="both"/>
        <w:rPr>
          <w:b/>
          <w:w w:val="105"/>
          <w:sz w:val="20"/>
        </w:rPr>
      </w:pPr>
      <w:r>
        <w:rPr>
          <w:b/>
          <w:spacing w:val="-1"/>
          <w:w w:val="105"/>
          <w:sz w:val="20"/>
          <w:u w:val="single"/>
        </w:rPr>
        <w:t>Objectif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: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Montrer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comment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l’écosystème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forestier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est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perturbé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par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un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incendie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et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comment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réagit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suite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à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ce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type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perturbation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en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s’appuyant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sur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l’étude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données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issues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département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Var.</w:t>
      </w:r>
    </w:p>
    <w:p w:rsidR="00002F2B" w:rsidRPr="00345E62" w:rsidRDefault="00002F2B" w:rsidP="00002F2B">
      <w:pPr>
        <w:spacing w:before="6" w:line="247" w:lineRule="auto"/>
        <w:ind w:right="-24"/>
        <w:jc w:val="both"/>
        <w:rPr>
          <w:i/>
          <w:w w:val="105"/>
          <w:sz w:val="20"/>
        </w:rPr>
      </w:pPr>
      <w:r w:rsidRPr="00345E62">
        <w:rPr>
          <w:b/>
          <w:i/>
          <w:w w:val="105"/>
          <w:sz w:val="20"/>
          <w:u w:val="single"/>
        </w:rPr>
        <w:t>Définition</w:t>
      </w:r>
      <w:r w:rsidRPr="00345E62">
        <w:rPr>
          <w:b/>
          <w:i/>
          <w:spacing w:val="-10"/>
          <w:w w:val="105"/>
          <w:sz w:val="20"/>
          <w:u w:val="single"/>
        </w:rPr>
        <w:t xml:space="preserve"> </w:t>
      </w:r>
      <w:r w:rsidRPr="00345E62">
        <w:rPr>
          <w:b/>
          <w:i/>
          <w:w w:val="105"/>
          <w:sz w:val="20"/>
          <w:u w:val="single"/>
        </w:rPr>
        <w:t>de</w:t>
      </w:r>
      <w:r w:rsidRPr="00345E62">
        <w:rPr>
          <w:b/>
          <w:i/>
          <w:spacing w:val="-10"/>
          <w:w w:val="105"/>
          <w:sz w:val="20"/>
          <w:u w:val="single"/>
        </w:rPr>
        <w:t xml:space="preserve"> </w:t>
      </w:r>
      <w:r w:rsidRPr="00345E62">
        <w:rPr>
          <w:b/>
          <w:i/>
          <w:w w:val="105"/>
          <w:sz w:val="20"/>
          <w:u w:val="single"/>
        </w:rPr>
        <w:t>résilience</w:t>
      </w:r>
      <w:r w:rsidRPr="00345E62">
        <w:rPr>
          <w:b/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: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capacité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à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pouvoir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retrouver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un</w:t>
      </w:r>
      <w:r w:rsidRPr="00345E62">
        <w:rPr>
          <w:i/>
          <w:spacing w:val="-10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état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initial</w:t>
      </w:r>
      <w:r w:rsidRPr="00345E62">
        <w:rPr>
          <w:i/>
          <w:spacing w:val="-8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après</w:t>
      </w:r>
      <w:r w:rsidRPr="00345E62">
        <w:rPr>
          <w:i/>
          <w:spacing w:val="-11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des</w:t>
      </w:r>
      <w:r w:rsidRPr="00345E62">
        <w:rPr>
          <w:i/>
          <w:spacing w:val="-9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perturbations</w:t>
      </w:r>
      <w:r w:rsidRPr="00345E62">
        <w:rPr>
          <w:i/>
          <w:spacing w:val="-45"/>
          <w:w w:val="105"/>
          <w:sz w:val="20"/>
        </w:rPr>
        <w:t xml:space="preserve"> </w:t>
      </w:r>
      <w:r w:rsidRPr="00345E62">
        <w:rPr>
          <w:i/>
          <w:w w:val="105"/>
          <w:sz w:val="20"/>
        </w:rPr>
        <w:t>importantes.</w:t>
      </w:r>
    </w:p>
    <w:p w:rsidR="00002F2B" w:rsidRDefault="00002F2B" w:rsidP="00002F2B">
      <w:pPr>
        <w:spacing w:before="6" w:line="247" w:lineRule="auto"/>
        <w:ind w:right="-24"/>
        <w:jc w:val="both"/>
        <w:rPr>
          <w:sz w:val="20"/>
        </w:rPr>
      </w:pPr>
      <w:r w:rsidRPr="00024FD9">
        <w:rPr>
          <w:b/>
          <w:sz w:val="20"/>
          <w:u w:val="single"/>
        </w:rPr>
        <w:t>Consigne</w:t>
      </w:r>
      <w:r>
        <w:rPr>
          <w:sz w:val="20"/>
        </w:rPr>
        <w:t> :</w:t>
      </w:r>
    </w:p>
    <w:p w:rsidR="00002F2B" w:rsidRDefault="00002F2B" w:rsidP="00002F2B">
      <w:pPr>
        <w:spacing w:before="6" w:line="247" w:lineRule="auto"/>
        <w:ind w:left="96"/>
        <w:rPr>
          <w:b/>
          <w:sz w:val="20"/>
        </w:rPr>
      </w:pPr>
      <w:r>
        <w:rPr>
          <w:b/>
          <w:w w:val="105"/>
          <w:sz w:val="20"/>
        </w:rPr>
        <w:t>A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partir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l’utilisation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l’ensemble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des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ressources,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montrer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comment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un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incendie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peut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perturber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un écosystème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et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comment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celui-ci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réagit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à une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telle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perturbation,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en</w:t>
      </w:r>
      <w:r>
        <w:rPr>
          <w:b/>
          <w:spacing w:val="-45"/>
          <w:w w:val="105"/>
          <w:sz w:val="20"/>
        </w:rPr>
        <w:t xml:space="preserve"> </w:t>
      </w:r>
      <w:r>
        <w:rPr>
          <w:b/>
          <w:w w:val="105"/>
          <w:sz w:val="20"/>
        </w:rPr>
        <w:t>s’appuyant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sur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l’étude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d’incendies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ayant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lieu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dans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Var.</w:t>
      </w:r>
    </w:p>
    <w:p w:rsidR="00002F2B" w:rsidRPr="00024FD9" w:rsidRDefault="00002F2B" w:rsidP="00002F2B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6" w:after="0" w:line="247" w:lineRule="auto"/>
        <w:ind w:right="79"/>
        <w:rPr>
          <w:sz w:val="20"/>
        </w:rPr>
      </w:pPr>
      <w:r w:rsidRPr="00024FD9">
        <w:rPr>
          <w:b/>
          <w:w w:val="105"/>
          <w:sz w:val="20"/>
        </w:rPr>
        <w:t>Etablir</w:t>
      </w:r>
      <w:r w:rsidRPr="00024FD9">
        <w:rPr>
          <w:w w:val="105"/>
          <w:sz w:val="20"/>
        </w:rPr>
        <w:t>,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à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l’aide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l’étude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d’un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exemple,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surface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brûlée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lors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l’incendie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qui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s’est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déclaré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le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24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juillet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2017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à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Croix-</w:t>
      </w:r>
      <w:proofErr w:type="spellStart"/>
      <w:r w:rsidRPr="00024FD9">
        <w:rPr>
          <w:w w:val="105"/>
          <w:sz w:val="20"/>
        </w:rPr>
        <w:t>Valmer</w:t>
      </w:r>
      <w:proofErr w:type="spellEnd"/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ainsi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que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les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causes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cet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incendie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et</w:t>
      </w:r>
      <w:r w:rsidRPr="00024FD9">
        <w:rPr>
          <w:spacing w:val="-4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45"/>
          <w:w w:val="105"/>
          <w:sz w:val="20"/>
        </w:rPr>
        <w:t xml:space="preserve"> </w:t>
      </w:r>
      <w:r w:rsidRPr="00024FD9">
        <w:rPr>
          <w:w w:val="105"/>
          <w:sz w:val="20"/>
        </w:rPr>
        <w:t>végétation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qui</w:t>
      </w:r>
      <w:r w:rsidRPr="00024FD9">
        <w:rPr>
          <w:spacing w:val="-3"/>
          <w:w w:val="105"/>
          <w:sz w:val="20"/>
        </w:rPr>
        <w:t xml:space="preserve"> </w:t>
      </w:r>
      <w:r w:rsidRPr="00024FD9">
        <w:rPr>
          <w:w w:val="105"/>
          <w:sz w:val="20"/>
        </w:rPr>
        <w:t>a</w:t>
      </w:r>
      <w:r w:rsidRPr="00024FD9">
        <w:rPr>
          <w:spacing w:val="-2"/>
          <w:w w:val="105"/>
          <w:sz w:val="20"/>
        </w:rPr>
        <w:t xml:space="preserve"> </w:t>
      </w:r>
      <w:r w:rsidRPr="00024FD9">
        <w:rPr>
          <w:w w:val="105"/>
          <w:sz w:val="20"/>
        </w:rPr>
        <w:t>été</w:t>
      </w:r>
      <w:r w:rsidRPr="00024FD9">
        <w:rPr>
          <w:spacing w:val="-1"/>
          <w:w w:val="105"/>
          <w:sz w:val="20"/>
        </w:rPr>
        <w:t xml:space="preserve"> </w:t>
      </w:r>
      <w:r w:rsidRPr="00024FD9">
        <w:rPr>
          <w:w w:val="105"/>
          <w:sz w:val="20"/>
        </w:rPr>
        <w:t>touchée.</w:t>
      </w:r>
    </w:p>
    <w:p w:rsidR="00002F2B" w:rsidRPr="00024FD9" w:rsidRDefault="00002F2B" w:rsidP="00002F2B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3" w:after="0" w:line="240" w:lineRule="auto"/>
        <w:rPr>
          <w:sz w:val="20"/>
        </w:rPr>
      </w:pPr>
      <w:r w:rsidRPr="00024FD9">
        <w:rPr>
          <w:b/>
          <w:sz w:val="20"/>
        </w:rPr>
        <w:t>Réaliser</w:t>
      </w:r>
      <w:r w:rsidRPr="00024FD9">
        <w:rPr>
          <w:b/>
          <w:spacing w:val="19"/>
          <w:sz w:val="20"/>
        </w:rPr>
        <w:t xml:space="preserve"> </w:t>
      </w:r>
      <w:r w:rsidRPr="00024FD9">
        <w:rPr>
          <w:sz w:val="20"/>
        </w:rPr>
        <w:t>le</w:t>
      </w:r>
      <w:r w:rsidRPr="00024FD9">
        <w:rPr>
          <w:spacing w:val="14"/>
          <w:sz w:val="20"/>
        </w:rPr>
        <w:t xml:space="preserve"> </w:t>
      </w:r>
      <w:r w:rsidRPr="00024FD9">
        <w:rPr>
          <w:sz w:val="20"/>
        </w:rPr>
        <w:t>protocole</w:t>
      </w:r>
      <w:r w:rsidRPr="00024FD9">
        <w:rPr>
          <w:spacing w:val="14"/>
          <w:sz w:val="20"/>
        </w:rPr>
        <w:t xml:space="preserve"> </w:t>
      </w:r>
      <w:proofErr w:type="spellStart"/>
      <w:r w:rsidRPr="00024FD9">
        <w:rPr>
          <w:sz w:val="20"/>
        </w:rPr>
        <w:t>Edumodèle</w:t>
      </w:r>
      <w:proofErr w:type="spellEnd"/>
      <w:r w:rsidRPr="00024FD9">
        <w:rPr>
          <w:spacing w:val="17"/>
          <w:sz w:val="20"/>
        </w:rPr>
        <w:t xml:space="preserve"> </w:t>
      </w:r>
      <w:r w:rsidRPr="00024FD9">
        <w:rPr>
          <w:sz w:val="20"/>
        </w:rPr>
        <w:t>puis</w:t>
      </w:r>
      <w:r w:rsidRPr="00024FD9">
        <w:rPr>
          <w:spacing w:val="19"/>
          <w:sz w:val="20"/>
        </w:rPr>
        <w:t xml:space="preserve"> </w:t>
      </w:r>
      <w:r w:rsidRPr="00024FD9">
        <w:rPr>
          <w:b/>
          <w:sz w:val="20"/>
        </w:rPr>
        <w:t>décrire</w:t>
      </w:r>
      <w:r w:rsidRPr="00024FD9">
        <w:rPr>
          <w:b/>
          <w:spacing w:val="13"/>
          <w:sz w:val="20"/>
        </w:rPr>
        <w:t xml:space="preserve"> </w:t>
      </w:r>
      <w:r w:rsidRPr="00024FD9">
        <w:rPr>
          <w:sz w:val="20"/>
        </w:rPr>
        <w:t>et</w:t>
      </w:r>
      <w:r w:rsidRPr="00024FD9">
        <w:rPr>
          <w:spacing w:val="19"/>
          <w:sz w:val="20"/>
        </w:rPr>
        <w:t xml:space="preserve"> </w:t>
      </w:r>
      <w:r w:rsidRPr="00024FD9">
        <w:rPr>
          <w:b/>
          <w:sz w:val="20"/>
        </w:rPr>
        <w:t>analyser</w:t>
      </w:r>
      <w:r w:rsidRPr="00024FD9">
        <w:rPr>
          <w:b/>
          <w:spacing w:val="19"/>
          <w:sz w:val="20"/>
        </w:rPr>
        <w:t xml:space="preserve"> </w:t>
      </w:r>
      <w:r w:rsidRPr="00024FD9">
        <w:rPr>
          <w:sz w:val="20"/>
        </w:rPr>
        <w:t>le</w:t>
      </w:r>
      <w:r w:rsidRPr="00024FD9">
        <w:rPr>
          <w:spacing w:val="15"/>
          <w:sz w:val="20"/>
        </w:rPr>
        <w:t xml:space="preserve"> </w:t>
      </w:r>
      <w:r w:rsidRPr="00024FD9">
        <w:rPr>
          <w:sz w:val="20"/>
        </w:rPr>
        <w:t>graphique.</w:t>
      </w:r>
    </w:p>
    <w:p w:rsidR="00002F2B" w:rsidRPr="00024FD9" w:rsidRDefault="00002F2B" w:rsidP="00002F2B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8" w:after="0" w:line="240" w:lineRule="auto"/>
        <w:rPr>
          <w:sz w:val="20"/>
        </w:rPr>
      </w:pPr>
      <w:r w:rsidRPr="00024FD9">
        <w:rPr>
          <w:b/>
          <w:w w:val="105"/>
          <w:sz w:val="20"/>
        </w:rPr>
        <w:t>Décrire</w:t>
      </w:r>
      <w:r w:rsidRPr="00024FD9">
        <w:rPr>
          <w:b/>
          <w:spacing w:val="-10"/>
          <w:w w:val="105"/>
          <w:sz w:val="20"/>
        </w:rPr>
        <w:t xml:space="preserve"> </w:t>
      </w:r>
      <w:r w:rsidRPr="00024FD9">
        <w:rPr>
          <w:w w:val="105"/>
          <w:sz w:val="20"/>
        </w:rPr>
        <w:t>et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b/>
          <w:w w:val="105"/>
          <w:sz w:val="20"/>
        </w:rPr>
        <w:t>analyser</w:t>
      </w:r>
      <w:r w:rsidRPr="00024FD9">
        <w:rPr>
          <w:b/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les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différents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documents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en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utilisant</w:t>
      </w:r>
      <w:r w:rsidRPr="00024FD9">
        <w:rPr>
          <w:spacing w:val="-9"/>
          <w:w w:val="105"/>
          <w:sz w:val="20"/>
        </w:rPr>
        <w:t xml:space="preserve"> </w:t>
      </w:r>
      <w:r w:rsidRPr="00024FD9">
        <w:rPr>
          <w:w w:val="105"/>
          <w:sz w:val="20"/>
        </w:rPr>
        <w:t>la</w:t>
      </w:r>
      <w:r w:rsidRPr="00024FD9">
        <w:rPr>
          <w:spacing w:val="-10"/>
          <w:w w:val="105"/>
          <w:sz w:val="20"/>
        </w:rPr>
        <w:t xml:space="preserve"> </w:t>
      </w:r>
      <w:r w:rsidRPr="00024FD9">
        <w:rPr>
          <w:w w:val="105"/>
          <w:sz w:val="20"/>
        </w:rPr>
        <w:t>méthode,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«</w:t>
      </w:r>
      <w:r w:rsidRPr="00024FD9">
        <w:rPr>
          <w:spacing w:val="-10"/>
          <w:w w:val="105"/>
          <w:sz w:val="20"/>
        </w:rPr>
        <w:t xml:space="preserve"> </w:t>
      </w:r>
      <w:r w:rsidRPr="00024FD9">
        <w:rPr>
          <w:w w:val="105"/>
          <w:sz w:val="20"/>
        </w:rPr>
        <w:t>je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vois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que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»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«</w:t>
      </w:r>
      <w:r w:rsidRPr="00024FD9">
        <w:rPr>
          <w:spacing w:val="-5"/>
          <w:w w:val="105"/>
          <w:sz w:val="20"/>
        </w:rPr>
        <w:t xml:space="preserve"> </w:t>
      </w:r>
      <w:r w:rsidRPr="00024FD9">
        <w:rPr>
          <w:w w:val="105"/>
          <w:sz w:val="20"/>
        </w:rPr>
        <w:t>j’en</w:t>
      </w:r>
      <w:r w:rsidRPr="00024FD9">
        <w:rPr>
          <w:spacing w:val="-7"/>
          <w:w w:val="105"/>
          <w:sz w:val="20"/>
        </w:rPr>
        <w:t xml:space="preserve"> </w:t>
      </w:r>
      <w:r w:rsidRPr="00024FD9">
        <w:rPr>
          <w:w w:val="105"/>
          <w:sz w:val="20"/>
        </w:rPr>
        <w:t>déduis</w:t>
      </w:r>
      <w:r w:rsidRPr="00024FD9">
        <w:rPr>
          <w:spacing w:val="-6"/>
          <w:w w:val="105"/>
          <w:sz w:val="20"/>
        </w:rPr>
        <w:t xml:space="preserve"> </w:t>
      </w:r>
      <w:r w:rsidRPr="00024FD9">
        <w:rPr>
          <w:w w:val="105"/>
          <w:sz w:val="20"/>
        </w:rPr>
        <w:t>que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»</w:t>
      </w:r>
    </w:p>
    <w:p w:rsidR="00002F2B" w:rsidRPr="00024FD9" w:rsidRDefault="00002F2B" w:rsidP="00002F2B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8" w:after="0" w:line="240" w:lineRule="auto"/>
        <w:rPr>
          <w:sz w:val="20"/>
        </w:rPr>
      </w:pPr>
      <w:r w:rsidRPr="00024FD9">
        <w:rPr>
          <w:b/>
          <w:w w:val="105"/>
          <w:sz w:val="20"/>
        </w:rPr>
        <w:t>Penser</w:t>
      </w:r>
      <w:r w:rsidRPr="00024FD9">
        <w:rPr>
          <w:b/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à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faire</w:t>
      </w:r>
      <w:r w:rsidRPr="00024FD9">
        <w:rPr>
          <w:spacing w:val="-9"/>
          <w:w w:val="105"/>
          <w:sz w:val="20"/>
        </w:rPr>
        <w:t xml:space="preserve"> </w:t>
      </w:r>
      <w:r w:rsidRPr="00024FD9">
        <w:rPr>
          <w:w w:val="105"/>
          <w:sz w:val="20"/>
        </w:rPr>
        <w:t>une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phrase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de</w:t>
      </w:r>
      <w:r w:rsidRPr="00024FD9">
        <w:rPr>
          <w:spacing w:val="-8"/>
          <w:w w:val="105"/>
          <w:sz w:val="20"/>
        </w:rPr>
        <w:t xml:space="preserve"> </w:t>
      </w:r>
      <w:r w:rsidRPr="00024FD9">
        <w:rPr>
          <w:w w:val="105"/>
          <w:sz w:val="20"/>
        </w:rPr>
        <w:t>synthèse.</w:t>
      </w:r>
    </w:p>
    <w:p w:rsidR="00002F2B" w:rsidRDefault="00002F2B" w:rsidP="00002F2B">
      <w:pPr>
        <w:spacing w:before="6" w:line="247" w:lineRule="auto"/>
        <w:ind w:right="-24"/>
        <w:jc w:val="both"/>
        <w:rPr>
          <w:sz w:val="20"/>
        </w:rPr>
      </w:pPr>
    </w:p>
    <w:p w:rsidR="00002F2B" w:rsidRDefault="00002F2B" w:rsidP="00002F2B">
      <w:pPr>
        <w:pStyle w:val="Heading3"/>
        <w:spacing w:before="24" w:line="247" w:lineRule="auto"/>
        <w:ind w:left="0" w:right="-24"/>
        <w:jc w:val="center"/>
      </w:pPr>
      <w:r>
        <w:t>Les ressources sont disponibles à l’adresse (voir le lien sur mon site) : (faire les activités 2 à 4)</w:t>
      </w:r>
    </w:p>
    <w:p w:rsidR="00002F2B" w:rsidRDefault="00002F2B" w:rsidP="00002F2B">
      <w:pPr>
        <w:pStyle w:val="Heading3"/>
        <w:spacing w:before="24" w:line="247" w:lineRule="auto"/>
        <w:ind w:left="0" w:right="-24"/>
        <w:jc w:val="center"/>
      </w:pPr>
      <w:r>
        <w:rPr>
          <w:color w:val="0562C1"/>
          <w:u w:val="single" w:color="0562C1"/>
        </w:rPr>
        <w:t>https://view.genial.ly/6083ef02d127fd0d375f82f0/presentation-traam-1-spe-perturbations-et-</w:t>
      </w:r>
      <w:r>
        <w:rPr>
          <w:color w:val="0562C1"/>
          <w:spacing w:val="1"/>
        </w:rPr>
        <w:t xml:space="preserve"> </w:t>
      </w:r>
      <w:proofErr w:type="spellStart"/>
      <w:r>
        <w:rPr>
          <w:color w:val="0562C1"/>
          <w:w w:val="105"/>
          <w:u w:val="single" w:color="0562C1"/>
        </w:rPr>
        <w:t>resilience</w:t>
      </w:r>
      <w:proofErr w:type="spellEnd"/>
    </w:p>
    <w:p w:rsidR="00002F2B" w:rsidRPr="00024FD9" w:rsidRDefault="00002F2B" w:rsidP="00002F2B">
      <w:pPr>
        <w:spacing w:before="6" w:line="247" w:lineRule="auto"/>
        <w:ind w:right="-24"/>
        <w:jc w:val="both"/>
        <w:rPr>
          <w:sz w:val="20"/>
        </w:rPr>
      </w:pPr>
    </w:p>
    <w:p w:rsidR="00002F2B" w:rsidRDefault="00002F2B" w:rsidP="00002F2B">
      <w:pPr>
        <w:spacing w:after="0"/>
      </w:pPr>
    </w:p>
    <w:p w:rsidR="00B14DAC" w:rsidRDefault="00B14DAC" w:rsidP="00B14DAC">
      <w:pPr>
        <w:spacing w:after="0"/>
      </w:pPr>
    </w:p>
    <w:sectPr w:rsidR="00B14DAC" w:rsidSect="00B14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C12"/>
    <w:multiLevelType w:val="hybridMultilevel"/>
    <w:tmpl w:val="11C868C2"/>
    <w:lvl w:ilvl="0" w:tplc="3E5A912A">
      <w:numFmt w:val="bullet"/>
      <w:lvlText w:val=""/>
      <w:lvlJc w:val="left"/>
      <w:pPr>
        <w:ind w:left="772" w:hanging="339"/>
      </w:pPr>
      <w:rPr>
        <w:rFonts w:ascii="Wingdings" w:eastAsia="Wingdings" w:hAnsi="Wingdings" w:cs="Wingdings" w:hint="default"/>
        <w:color w:val="00AF50"/>
        <w:w w:val="103"/>
        <w:sz w:val="20"/>
        <w:szCs w:val="20"/>
        <w:lang w:val="fr-FR" w:eastAsia="en-US" w:bidi="ar-SA"/>
      </w:rPr>
    </w:lvl>
    <w:lvl w:ilvl="1" w:tplc="694E52B0">
      <w:numFmt w:val="bullet"/>
      <w:lvlText w:val="•"/>
      <w:lvlJc w:val="left"/>
      <w:pPr>
        <w:ind w:left="2206" w:hanging="339"/>
      </w:pPr>
      <w:rPr>
        <w:rFonts w:hint="default"/>
        <w:lang w:val="fr-FR" w:eastAsia="en-US" w:bidi="ar-SA"/>
      </w:rPr>
    </w:lvl>
    <w:lvl w:ilvl="2" w:tplc="A330F6C0">
      <w:numFmt w:val="bullet"/>
      <w:lvlText w:val="•"/>
      <w:lvlJc w:val="left"/>
      <w:pPr>
        <w:ind w:left="3632" w:hanging="339"/>
      </w:pPr>
      <w:rPr>
        <w:rFonts w:hint="default"/>
        <w:lang w:val="fr-FR" w:eastAsia="en-US" w:bidi="ar-SA"/>
      </w:rPr>
    </w:lvl>
    <w:lvl w:ilvl="3" w:tplc="EF567F04">
      <w:numFmt w:val="bullet"/>
      <w:lvlText w:val="•"/>
      <w:lvlJc w:val="left"/>
      <w:pPr>
        <w:ind w:left="5058" w:hanging="339"/>
      </w:pPr>
      <w:rPr>
        <w:rFonts w:hint="default"/>
        <w:lang w:val="fr-FR" w:eastAsia="en-US" w:bidi="ar-SA"/>
      </w:rPr>
    </w:lvl>
    <w:lvl w:ilvl="4" w:tplc="486CA7D4">
      <w:numFmt w:val="bullet"/>
      <w:lvlText w:val="•"/>
      <w:lvlJc w:val="left"/>
      <w:pPr>
        <w:ind w:left="6485" w:hanging="339"/>
      </w:pPr>
      <w:rPr>
        <w:rFonts w:hint="default"/>
        <w:lang w:val="fr-FR" w:eastAsia="en-US" w:bidi="ar-SA"/>
      </w:rPr>
    </w:lvl>
    <w:lvl w:ilvl="5" w:tplc="210AE27C">
      <w:numFmt w:val="bullet"/>
      <w:lvlText w:val="•"/>
      <w:lvlJc w:val="left"/>
      <w:pPr>
        <w:ind w:left="7911" w:hanging="339"/>
      </w:pPr>
      <w:rPr>
        <w:rFonts w:hint="default"/>
        <w:lang w:val="fr-FR" w:eastAsia="en-US" w:bidi="ar-SA"/>
      </w:rPr>
    </w:lvl>
    <w:lvl w:ilvl="6" w:tplc="568E142A">
      <w:numFmt w:val="bullet"/>
      <w:lvlText w:val="•"/>
      <w:lvlJc w:val="left"/>
      <w:pPr>
        <w:ind w:left="9337" w:hanging="339"/>
      </w:pPr>
      <w:rPr>
        <w:rFonts w:hint="default"/>
        <w:lang w:val="fr-FR" w:eastAsia="en-US" w:bidi="ar-SA"/>
      </w:rPr>
    </w:lvl>
    <w:lvl w:ilvl="7" w:tplc="F1725CC8">
      <w:numFmt w:val="bullet"/>
      <w:lvlText w:val="•"/>
      <w:lvlJc w:val="left"/>
      <w:pPr>
        <w:ind w:left="10764" w:hanging="339"/>
      </w:pPr>
      <w:rPr>
        <w:rFonts w:hint="default"/>
        <w:lang w:val="fr-FR" w:eastAsia="en-US" w:bidi="ar-SA"/>
      </w:rPr>
    </w:lvl>
    <w:lvl w:ilvl="8" w:tplc="BEE03CB4">
      <w:numFmt w:val="bullet"/>
      <w:lvlText w:val="•"/>
      <w:lvlJc w:val="left"/>
      <w:pPr>
        <w:ind w:left="12190" w:hanging="33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4DAC"/>
    <w:rsid w:val="00002F2B"/>
    <w:rsid w:val="00024FD9"/>
    <w:rsid w:val="002F5D33"/>
    <w:rsid w:val="00345E62"/>
    <w:rsid w:val="00B14DAC"/>
    <w:rsid w:val="00C3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DAC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uiPriority w:val="1"/>
    <w:qFormat/>
    <w:rsid w:val="00C34DD1"/>
    <w:pPr>
      <w:widowControl w:val="0"/>
      <w:autoSpaceDE w:val="0"/>
      <w:autoSpaceDN w:val="0"/>
      <w:spacing w:before="1" w:after="0" w:line="240" w:lineRule="auto"/>
      <w:ind w:left="1032"/>
      <w:outlineLvl w:val="3"/>
    </w:pPr>
    <w:rPr>
      <w:rFonts w:ascii="Calibri" w:eastAsia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2022-05-28T05:36:00Z</dcterms:created>
  <dcterms:modified xsi:type="dcterms:W3CDTF">2022-05-28T06:45:00Z</dcterms:modified>
</cp:coreProperties>
</file>