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B0" w:rsidRDefault="005253B0">
      <w:r>
        <w:t>Niveau 5eF</w:t>
      </w:r>
    </w:p>
    <w:p w:rsidR="00EE61E7" w:rsidRDefault="004C4E29" w:rsidP="005253B0">
      <w:pPr>
        <w:jc w:val="center"/>
      </w:pPr>
      <w:proofErr w:type="spellStart"/>
      <w:r>
        <w:t>Chap</w:t>
      </w:r>
      <w:proofErr w:type="spellEnd"/>
      <w:r>
        <w:t xml:space="preserve"> 3 Séance 5</w:t>
      </w:r>
    </w:p>
    <w:p w:rsidR="004C4E29" w:rsidRDefault="004C4E29" w:rsidP="004C4E29">
      <w:pPr>
        <w:pStyle w:val="Paragraphedeliste"/>
        <w:numPr>
          <w:ilvl w:val="0"/>
          <w:numId w:val="1"/>
        </w:numPr>
      </w:pPr>
      <w:r>
        <w:t>Quels rôles joue Petit Moine dans l’aventure ?</w:t>
      </w:r>
    </w:p>
    <w:p w:rsidR="005253B0" w:rsidRPr="005253B0" w:rsidRDefault="005253B0" w:rsidP="005253B0">
      <w:pPr>
        <w:jc w:val="both"/>
        <w:rPr>
          <w:color w:val="0070C0"/>
        </w:rPr>
      </w:pPr>
      <w:r w:rsidRPr="005253B0">
        <w:rPr>
          <w:color w:val="0070C0"/>
        </w:rPr>
        <w:t>Petit Moine est un personnage essentiel car c’est une femme qui vit avec des pirates ce qui n’était pas permis au XVIIe et XVIIIe siècles. Elle introduit la dimension amoureuse au film. Mais elle représente aussi la religion car elle vit dans un couvent abandonné, lieu clos et fermé où on sait lire. Elle est très intelligente et rusée. Elle veut vivre simplement, libre et elle guide Kid sur cette voie.</w:t>
      </w:r>
    </w:p>
    <w:p w:rsidR="004C4E29" w:rsidRDefault="004C4E29" w:rsidP="004C4E29">
      <w:pPr>
        <w:pStyle w:val="Paragraphedeliste"/>
        <w:numPr>
          <w:ilvl w:val="0"/>
          <w:numId w:val="1"/>
        </w:numPr>
      </w:pPr>
      <w:r>
        <w:t>Quelle est la place de la lecture dans ce film ? Est-ce surprenant dans une histoire de pirates ? Quels autres événements n’appartiennent pas au récit traditionnel de piraterie ?</w:t>
      </w:r>
    </w:p>
    <w:p w:rsidR="005253B0" w:rsidRPr="005253B0" w:rsidRDefault="005253B0" w:rsidP="005253B0">
      <w:pPr>
        <w:jc w:val="both"/>
        <w:rPr>
          <w:color w:val="0070C0"/>
        </w:rPr>
      </w:pPr>
      <w:r w:rsidRPr="005253B0">
        <w:rPr>
          <w:color w:val="0070C0"/>
        </w:rPr>
        <w:t>La lecture occupe une place importante dans le film. Maître Forbes fait la lecture d’histoires de pirates aux enfants de l’orphelinat pour les distraire de leur triste vie. Pour atteindre son but, Kid a besoin de lire le livre mais aussi une carte. Seule Petit Moine sait lire. Elle va lui apprendre à lire au fil de l’histoire. Le livre nourrit l’imaginaire et le savoir, c’est une forme d’ouverture et de liberté ! Cela est surprenant car les pirates ne savent pas lire (Mac Gregor fait croire que si à Kid). Plusieurs événements de cette histoire n’appartiennent pas au récit de piraterie comme l’orphelinat, la libération des esclaves de La Libertad et l’amour. La fin est également surprenante car Kid rejette le trésor et préfère l’amour et la liberté.</w:t>
      </w:r>
    </w:p>
    <w:p w:rsidR="004C4E29" w:rsidRDefault="004C4E29" w:rsidP="004C4E29">
      <w:pPr>
        <w:pStyle w:val="Paragraphedeliste"/>
        <w:numPr>
          <w:ilvl w:val="0"/>
          <w:numId w:val="1"/>
        </w:numPr>
      </w:pPr>
      <w:r>
        <w:t>Il y a d’autres quêtes que celle du trésor de BM. Lesquelles ? A quoi renoncent Kid et Petit Moine ? Pourquoi à ton avis ?</w:t>
      </w:r>
    </w:p>
    <w:p w:rsidR="005253B0" w:rsidRPr="00EF3B03" w:rsidRDefault="005253B0" w:rsidP="00EF3B03">
      <w:pPr>
        <w:jc w:val="both"/>
        <w:rPr>
          <w:color w:val="0070C0"/>
        </w:rPr>
      </w:pPr>
      <w:r w:rsidRPr="00EF3B03">
        <w:rPr>
          <w:color w:val="0070C0"/>
        </w:rPr>
        <w:t xml:space="preserve">Avant de rechercher de l’or, Kid cherche qui il est, qui est son père et comment grandir. </w:t>
      </w:r>
      <w:r w:rsidR="00EF3B03" w:rsidRPr="00EF3B03">
        <w:rPr>
          <w:color w:val="0070C0"/>
        </w:rPr>
        <w:t>Il découvre son identité et apaisé il choisit une vie libre avec Petit Moine. Finalement sa quête c’est celle du bonheur. « La Fortune » est un mot latin qui veut dire la chance. Kid a la chance de pouvoir accéder au bonheur à la fin de l’aventure.</w:t>
      </w:r>
      <w:r w:rsidR="00EF3B03">
        <w:rPr>
          <w:color w:val="0070C0"/>
        </w:rPr>
        <w:t xml:space="preserve"> Or ce bonheur n’est pas matériel (or, pierreries…).</w:t>
      </w:r>
    </w:p>
    <w:p w:rsidR="004C4E29" w:rsidRDefault="004C4E29" w:rsidP="004C4E29">
      <w:pPr>
        <w:pStyle w:val="Paragraphedeliste"/>
        <w:numPr>
          <w:ilvl w:val="0"/>
          <w:numId w:val="1"/>
        </w:numPr>
      </w:pPr>
      <w:r>
        <w:t>Le film d’animation : que dire de la représentation des personnages ? des décors ? des couleurs ?</w:t>
      </w:r>
    </w:p>
    <w:p w:rsidR="00EF3B03" w:rsidRPr="00EF3B03" w:rsidRDefault="00EF3B03" w:rsidP="00EF3B03">
      <w:pPr>
        <w:jc w:val="both"/>
        <w:rPr>
          <w:color w:val="0070C0"/>
        </w:rPr>
      </w:pPr>
      <w:r w:rsidRPr="00EF3B03">
        <w:rPr>
          <w:color w:val="0070C0"/>
        </w:rPr>
        <w:t xml:space="preserve">Les personnages du film d’animation sont souvent caricaturaux : les personnages de l’orphelinat et du port ont des têtes de singe.  Mêmes les personnages principaux n’ont pas des traits très fins, précis. Les formes de dessin sont le plus souvent simplifiées et on voit les traits de crayon. Les images sont épurées et les couleurs jouent un grand rôle : sombres (noir gris et vert) dominent dans l’orphelinat et lors de l’orage ; vives sur l’île et en mer. A la fin on a des couleurs </w:t>
      </w:r>
      <w:proofErr w:type="gramStart"/>
      <w:r w:rsidRPr="00EF3B03">
        <w:rPr>
          <w:color w:val="0070C0"/>
        </w:rPr>
        <w:t>pastels</w:t>
      </w:r>
      <w:proofErr w:type="gramEnd"/>
      <w:r w:rsidRPr="00EF3B03">
        <w:rPr>
          <w:color w:val="0070C0"/>
        </w:rPr>
        <w:t xml:space="preserve"> pour marquer l’apaisement, la douceur.</w:t>
      </w:r>
    </w:p>
    <w:p w:rsidR="004C4E29" w:rsidRDefault="004C4E29" w:rsidP="004C4E29">
      <w:pPr>
        <w:pStyle w:val="Paragraphedeliste"/>
        <w:numPr>
          <w:ilvl w:val="0"/>
          <w:numId w:val="1"/>
        </w:numPr>
      </w:pPr>
      <w:r>
        <w:t>Ecrire la suite du film en 15 lignes maximum, sans dialogue et au passé (passé simple, imparfait)</w:t>
      </w:r>
    </w:p>
    <w:p w:rsidR="004C4E29" w:rsidRDefault="004C4E29" w:rsidP="004C4E29">
      <w:bookmarkStart w:id="0" w:name="_GoBack"/>
      <w:bookmarkEnd w:id="0"/>
    </w:p>
    <w:sectPr w:rsidR="004C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E4729"/>
    <w:multiLevelType w:val="hybridMultilevel"/>
    <w:tmpl w:val="90CA1CA4"/>
    <w:lvl w:ilvl="0" w:tplc="568CD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29"/>
    <w:rsid w:val="00480C1E"/>
    <w:rsid w:val="004C4E29"/>
    <w:rsid w:val="005253B0"/>
    <w:rsid w:val="00832246"/>
    <w:rsid w:val="00EE61E7"/>
    <w:rsid w:val="00EF3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2</cp:revision>
  <dcterms:created xsi:type="dcterms:W3CDTF">2016-12-13T15:35:00Z</dcterms:created>
  <dcterms:modified xsi:type="dcterms:W3CDTF">2016-12-13T15:35:00Z</dcterms:modified>
</cp:coreProperties>
</file>