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3" w:rsidRDefault="002A7D54" w:rsidP="002A7D54">
      <w:pPr>
        <w:jc w:val="center"/>
        <w:rPr>
          <w:b/>
          <w:sz w:val="40"/>
          <w:szCs w:val="40"/>
          <w:u w:val="single"/>
          <w:lang w:val="fr-FR"/>
        </w:rPr>
      </w:pPr>
      <w:r w:rsidRPr="002A7D54">
        <w:rPr>
          <w:b/>
          <w:sz w:val="40"/>
          <w:szCs w:val="40"/>
          <w:u w:val="single"/>
          <w:lang w:val="fr-FR"/>
        </w:rPr>
        <w:t>Tableau concernant les différentes émotions des enfants</w:t>
      </w:r>
      <w:r>
        <w:rPr>
          <w:b/>
          <w:sz w:val="40"/>
          <w:szCs w:val="40"/>
          <w:u w:val="single"/>
          <w:lang w:val="fr-FR"/>
        </w:rPr>
        <w:t xml:space="preserve"> et leurs besoins</w:t>
      </w:r>
      <w:r w:rsidRPr="002A7D54">
        <w:rPr>
          <w:b/>
          <w:sz w:val="40"/>
          <w:szCs w:val="40"/>
          <w:u w:val="single"/>
          <w:lang w:val="fr-FR"/>
        </w:rPr>
        <w:t> :</w:t>
      </w:r>
    </w:p>
    <w:p w:rsidR="002A7D54" w:rsidRDefault="002A7D54" w:rsidP="002A7D54">
      <w:pPr>
        <w:jc w:val="center"/>
        <w:rPr>
          <w:b/>
          <w:sz w:val="40"/>
          <w:szCs w:val="40"/>
          <w:u w:val="single"/>
          <w:lang w:val="fr-FR"/>
        </w:rPr>
      </w:pPr>
    </w:p>
    <w:p w:rsidR="002A7D54" w:rsidRDefault="002A7D54" w:rsidP="002A7D54">
      <w:pPr>
        <w:jc w:val="center"/>
        <w:rPr>
          <w:b/>
          <w:sz w:val="40"/>
          <w:szCs w:val="40"/>
          <w:lang w:val="fr-FR"/>
        </w:rPr>
      </w:pPr>
      <w:r w:rsidRPr="002A7D54">
        <w:rPr>
          <w:b/>
          <w:i/>
          <w:sz w:val="40"/>
          <w:szCs w:val="40"/>
          <w:lang w:val="fr-FR"/>
        </w:rPr>
        <w:t>«Tout conflit est l’expression tragique d’un besoin insatisfait.»</w:t>
      </w:r>
      <w:r>
        <w:rPr>
          <w:b/>
          <w:sz w:val="40"/>
          <w:szCs w:val="40"/>
          <w:lang w:val="fr-FR"/>
        </w:rPr>
        <w:t xml:space="preserve"> Marshall ROSENBERG</w:t>
      </w:r>
    </w:p>
    <w:p w:rsidR="002A7D54" w:rsidRPr="002A7D54" w:rsidRDefault="002A7D54" w:rsidP="002A7D54">
      <w:pPr>
        <w:jc w:val="center"/>
        <w:rPr>
          <w:b/>
          <w:sz w:val="40"/>
          <w:szCs w:val="40"/>
          <w:lang w:val="fr-FR"/>
        </w:rPr>
      </w:pPr>
    </w:p>
    <w:p w:rsidR="002A7D54" w:rsidRPr="002A7D54" w:rsidRDefault="002A7D54" w:rsidP="002A7D54">
      <w:pPr>
        <w:jc w:val="center"/>
        <w:rPr>
          <w:b/>
          <w:sz w:val="40"/>
          <w:szCs w:val="40"/>
          <w:lang w:val="fr-FR"/>
        </w:rPr>
      </w:pPr>
      <w:r w:rsidRPr="002A7D54">
        <w:rPr>
          <w:b/>
          <w:noProof/>
          <w:sz w:val="40"/>
          <w:szCs w:val="40"/>
        </w:rPr>
        <w:drawing>
          <wp:inline distT="0" distB="0" distL="0" distR="0">
            <wp:extent cx="6827358" cy="6655384"/>
            <wp:effectExtent l="0" t="0" r="0" b="0"/>
            <wp:docPr id="1" name="Image 0" descr="IMG_0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84.PNG"/>
                    <pic:cNvPicPr/>
                  </pic:nvPicPr>
                  <pic:blipFill>
                    <a:blip r:embed="rId4" cstate="print"/>
                    <a:srcRect l="-1276" t="25248" b="21540"/>
                    <a:stretch>
                      <a:fillRect/>
                    </a:stretch>
                  </pic:blipFill>
                  <pic:spPr>
                    <a:xfrm>
                      <a:off x="0" y="0"/>
                      <a:ext cx="6832256" cy="666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D54" w:rsidRPr="002A7D54" w:rsidSect="002A7D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D54"/>
    <w:rsid w:val="000F5D9E"/>
    <w:rsid w:val="002A7D54"/>
    <w:rsid w:val="00E3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3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D54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D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2020-04-12T04:40:00Z</dcterms:created>
  <dcterms:modified xsi:type="dcterms:W3CDTF">2020-04-12T04:45:00Z</dcterms:modified>
</cp:coreProperties>
</file>