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4D" w:rsidRDefault="0039654D" w:rsidP="0039654D">
      <w:pPr>
        <w:rPr>
          <w:b/>
          <w:sz w:val="28"/>
          <w:szCs w:val="28"/>
        </w:rPr>
      </w:pPr>
      <w:r w:rsidRPr="0039654D">
        <w:rPr>
          <w:b/>
          <w:sz w:val="28"/>
          <w:szCs w:val="28"/>
          <w:u w:val="single"/>
        </w:rPr>
        <w:t>Calendrier de lecture :</w:t>
      </w:r>
      <w:r w:rsidRPr="0039654D">
        <w:rPr>
          <w:b/>
          <w:sz w:val="28"/>
          <w:szCs w:val="28"/>
        </w:rPr>
        <w:t xml:space="preserve"> Editions Belin/Gallimard</w:t>
      </w:r>
    </w:p>
    <w:p w:rsidR="0039654D" w:rsidRDefault="0039654D" w:rsidP="00396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Manon </w:t>
      </w:r>
      <w:proofErr w:type="spellStart"/>
      <w:r>
        <w:rPr>
          <w:b/>
          <w:sz w:val="28"/>
          <w:szCs w:val="28"/>
        </w:rPr>
        <w:t>Lescaut</w:t>
      </w:r>
      <w:proofErr w:type="spellEnd"/>
      <w:r>
        <w:rPr>
          <w:b/>
          <w:sz w:val="28"/>
          <w:szCs w:val="28"/>
        </w:rPr>
        <w:t>, 1731</w:t>
      </w:r>
    </w:p>
    <w:p w:rsidR="0039654D" w:rsidRPr="0039654D" w:rsidRDefault="0039654D" w:rsidP="00396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Abbé Prévost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3"/>
        <w:gridCol w:w="5243"/>
        <w:gridCol w:w="2430"/>
      </w:tblGrid>
      <w:tr w:rsidR="0039654D" w:rsidRPr="0039654D" w:rsidTr="0039654D">
        <w:tc>
          <w:tcPr>
            <w:tcW w:w="0" w:type="auto"/>
            <w:vAlign w:val="center"/>
          </w:tcPr>
          <w:p w:rsidR="0039654D" w:rsidRPr="0039654D" w:rsidRDefault="0039654D" w:rsidP="0039654D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Première partie</w:t>
            </w:r>
          </w:p>
          <w:p w:rsidR="0039654D" w:rsidRPr="0039654D" w:rsidRDefault="0039654D" w:rsidP="0039654D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p. 19 à 44.</w:t>
            </w:r>
          </w:p>
        </w:tc>
        <w:tc>
          <w:tcPr>
            <w:tcW w:w="5243" w:type="dxa"/>
          </w:tcPr>
          <w:p w:rsidR="0039654D" w:rsidRPr="0039654D" w:rsidRDefault="0039654D" w:rsidP="0039654D">
            <w:pPr>
              <w:jc w:val="both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De « </w:t>
            </w:r>
            <w:r w:rsidRPr="0039654D">
              <w:rPr>
                <w:b/>
                <w:sz w:val="28"/>
                <w:szCs w:val="28"/>
              </w:rPr>
              <w:t xml:space="preserve">Je suis obligé de faire remonter mon lecteur au temps de ma vie où je rencontrai pour la première fois le chevalier des </w:t>
            </w:r>
            <w:proofErr w:type="spellStart"/>
            <w:r w:rsidRPr="0039654D">
              <w:rPr>
                <w:b/>
                <w:sz w:val="28"/>
                <w:szCs w:val="28"/>
              </w:rPr>
              <w:t>Grieux</w:t>
            </w:r>
            <w:proofErr w:type="spellEnd"/>
            <w:r w:rsidRPr="0039654D">
              <w:rPr>
                <w:b/>
                <w:sz w:val="28"/>
                <w:szCs w:val="28"/>
              </w:rPr>
              <w:t> </w:t>
            </w:r>
            <w:r w:rsidRPr="0039654D">
              <w:rPr>
                <w:sz w:val="28"/>
                <w:szCs w:val="28"/>
              </w:rPr>
              <w:t>» à « </w:t>
            </w:r>
            <w:r w:rsidRPr="0039654D">
              <w:rPr>
                <w:rFonts w:cstheme="minorHAnsi"/>
                <w:b/>
                <w:color w:val="202122"/>
                <w:sz w:val="28"/>
                <w:szCs w:val="28"/>
                <w:shd w:val="clear" w:color="auto" w:fill="FFFFFF"/>
              </w:rPr>
              <w:t>Hélas ! disais-je en le faisant, c’était un cœur tel que le mien qu’il fallait à la fidèle Didon !</w:t>
            </w:r>
            <w:r w:rsidRPr="0039654D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Pr="0039654D">
              <w:rPr>
                <w:rFonts w:ascii="Arial" w:hAnsi="Arial" w:cs="Arial"/>
                <w:color w:val="20212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430" w:type="dxa"/>
            <w:vAlign w:val="center"/>
          </w:tcPr>
          <w:p w:rsidR="0039654D" w:rsidRPr="0039654D" w:rsidRDefault="0039654D" w:rsidP="00E94CB0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Mercredi 20 septembre</w:t>
            </w:r>
          </w:p>
        </w:tc>
      </w:tr>
      <w:tr w:rsidR="0039654D" w:rsidRPr="0039654D" w:rsidTr="0039654D">
        <w:tc>
          <w:tcPr>
            <w:tcW w:w="0" w:type="auto"/>
            <w:vAlign w:val="center"/>
          </w:tcPr>
          <w:p w:rsidR="0039654D" w:rsidRPr="0039654D" w:rsidRDefault="0039654D" w:rsidP="0039654D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Première partie</w:t>
            </w:r>
          </w:p>
          <w:p w:rsidR="0039654D" w:rsidRPr="0039654D" w:rsidRDefault="0039654D" w:rsidP="0039654D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p. 44 à 81</w:t>
            </w:r>
          </w:p>
        </w:tc>
        <w:tc>
          <w:tcPr>
            <w:tcW w:w="5243" w:type="dxa"/>
          </w:tcPr>
          <w:p w:rsidR="0039654D" w:rsidRPr="0039654D" w:rsidRDefault="0039654D" w:rsidP="0039654D">
            <w:pPr>
              <w:jc w:val="both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De « </w:t>
            </w:r>
            <w:proofErr w:type="spellStart"/>
            <w:r w:rsidRPr="0039654D">
              <w:rPr>
                <w:b/>
                <w:sz w:val="28"/>
                <w:szCs w:val="28"/>
              </w:rPr>
              <w:t>Tiberge</w:t>
            </w:r>
            <w:proofErr w:type="spellEnd"/>
            <w:r w:rsidRPr="0039654D">
              <w:rPr>
                <w:b/>
                <w:sz w:val="28"/>
                <w:szCs w:val="28"/>
              </w:rPr>
              <w:t xml:space="preserve"> vint me voir un jour dans ma prison</w:t>
            </w:r>
            <w:r w:rsidRPr="0039654D">
              <w:rPr>
                <w:sz w:val="28"/>
                <w:szCs w:val="28"/>
              </w:rPr>
              <w:t> » à « </w:t>
            </w:r>
            <w:r w:rsidRPr="0039654D">
              <w:rPr>
                <w:b/>
                <w:sz w:val="28"/>
                <w:szCs w:val="28"/>
              </w:rPr>
              <w:t>Ce fut sans doute un bonheur pour moi de ne l’avoir pas su d’abord ; car une catastrophe si terrible m’aurait fait perdre le sens, et peut-être la vie</w:t>
            </w:r>
            <w:r w:rsidRPr="0039654D">
              <w:rPr>
                <w:sz w:val="28"/>
                <w:szCs w:val="28"/>
              </w:rPr>
              <w:t xml:space="preserve"> ». </w:t>
            </w:r>
          </w:p>
        </w:tc>
        <w:tc>
          <w:tcPr>
            <w:tcW w:w="2430" w:type="dxa"/>
            <w:vAlign w:val="center"/>
          </w:tcPr>
          <w:p w:rsidR="0039654D" w:rsidRPr="0039654D" w:rsidRDefault="0039654D" w:rsidP="00E94CB0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Mercredi 27 septembre</w:t>
            </w:r>
          </w:p>
        </w:tc>
      </w:tr>
      <w:tr w:rsidR="0039654D" w:rsidRPr="0039654D" w:rsidTr="0039654D">
        <w:tc>
          <w:tcPr>
            <w:tcW w:w="0" w:type="auto"/>
            <w:vAlign w:val="center"/>
          </w:tcPr>
          <w:p w:rsidR="0039654D" w:rsidRPr="0039654D" w:rsidRDefault="0039654D" w:rsidP="0039654D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Première partie</w:t>
            </w:r>
          </w:p>
          <w:p w:rsidR="0039654D" w:rsidRPr="0039654D" w:rsidRDefault="0039654D" w:rsidP="0039654D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p. 82 à 115</w:t>
            </w:r>
          </w:p>
        </w:tc>
        <w:tc>
          <w:tcPr>
            <w:tcW w:w="5243" w:type="dxa"/>
          </w:tcPr>
          <w:p w:rsidR="0039654D" w:rsidRPr="0039654D" w:rsidRDefault="0039654D" w:rsidP="0039654D">
            <w:pPr>
              <w:jc w:val="both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De  « </w:t>
            </w:r>
            <w:r w:rsidRPr="0039654D">
              <w:rPr>
                <w:b/>
                <w:sz w:val="28"/>
                <w:szCs w:val="28"/>
              </w:rPr>
              <w:t>Ma malheureuse maîtresse fut donc enlevée à mes yeux et menée dans une retraite que j’ai horreur de nommer</w:t>
            </w:r>
            <w:r w:rsidRPr="0039654D">
              <w:rPr>
                <w:sz w:val="28"/>
                <w:szCs w:val="28"/>
              </w:rPr>
              <w:t> » à « </w:t>
            </w:r>
            <w:r w:rsidRPr="0039654D">
              <w:rPr>
                <w:b/>
                <w:sz w:val="28"/>
                <w:szCs w:val="28"/>
              </w:rPr>
              <w:t>Il nous assura que nous trouverions quelque chose encore de plus intéressant dans la suite de son histoire ; et, lorsque nous eûmes fini de souper, il continua dans ces termes</w:t>
            </w:r>
            <w:r w:rsidRPr="0039654D">
              <w:rPr>
                <w:b/>
                <w:sz w:val="28"/>
                <w:szCs w:val="28"/>
              </w:rPr>
              <w:t> »</w:t>
            </w:r>
            <w:r w:rsidRPr="0039654D">
              <w:rPr>
                <w:sz w:val="28"/>
                <w:szCs w:val="28"/>
              </w:rPr>
              <w:t>.</w:t>
            </w:r>
          </w:p>
        </w:tc>
        <w:tc>
          <w:tcPr>
            <w:tcW w:w="2430" w:type="dxa"/>
            <w:vAlign w:val="center"/>
          </w:tcPr>
          <w:p w:rsidR="0039654D" w:rsidRPr="0039654D" w:rsidRDefault="0039654D" w:rsidP="00E94CB0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Mercredi 4 octobre</w:t>
            </w:r>
          </w:p>
        </w:tc>
      </w:tr>
      <w:tr w:rsidR="0039654D" w:rsidRPr="0039654D" w:rsidTr="0039654D">
        <w:tc>
          <w:tcPr>
            <w:tcW w:w="0" w:type="auto"/>
            <w:vAlign w:val="center"/>
          </w:tcPr>
          <w:p w:rsidR="0039654D" w:rsidRPr="0039654D" w:rsidRDefault="0039654D" w:rsidP="0039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39654D" w:rsidRPr="0039654D" w:rsidRDefault="0039654D" w:rsidP="0039654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30" w:type="dxa"/>
            <w:vAlign w:val="center"/>
          </w:tcPr>
          <w:p w:rsidR="0039654D" w:rsidRPr="0039654D" w:rsidRDefault="0039654D" w:rsidP="00E94CB0">
            <w:pPr>
              <w:jc w:val="center"/>
              <w:rPr>
                <w:sz w:val="28"/>
                <w:szCs w:val="28"/>
              </w:rPr>
            </w:pPr>
          </w:p>
        </w:tc>
      </w:tr>
      <w:tr w:rsidR="0039654D" w:rsidRPr="0039654D" w:rsidTr="0039654D">
        <w:tc>
          <w:tcPr>
            <w:tcW w:w="0" w:type="auto"/>
            <w:vAlign w:val="center"/>
          </w:tcPr>
          <w:p w:rsidR="0039654D" w:rsidRPr="0039654D" w:rsidRDefault="0039654D" w:rsidP="0039654D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Deuxième partie</w:t>
            </w:r>
          </w:p>
          <w:p w:rsidR="0039654D" w:rsidRPr="0039654D" w:rsidRDefault="0039654D" w:rsidP="0039654D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p. 125 à 162</w:t>
            </w:r>
          </w:p>
        </w:tc>
        <w:tc>
          <w:tcPr>
            <w:tcW w:w="5243" w:type="dxa"/>
          </w:tcPr>
          <w:p w:rsidR="0039654D" w:rsidRPr="0039654D" w:rsidRDefault="0039654D" w:rsidP="0039654D">
            <w:pPr>
              <w:jc w:val="both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De « </w:t>
            </w:r>
            <w:r w:rsidRPr="0039654D">
              <w:rPr>
                <w:b/>
                <w:sz w:val="28"/>
                <w:szCs w:val="28"/>
              </w:rPr>
              <w:t>Ma présence et les politesses de M. de T*** dissipèrent tout ce qui pouvait rester de chagrin à Manon</w:t>
            </w:r>
            <w:r w:rsidRPr="0039654D">
              <w:rPr>
                <w:sz w:val="28"/>
                <w:szCs w:val="28"/>
              </w:rPr>
              <w:t> » à « </w:t>
            </w:r>
            <w:r w:rsidRPr="0039654D">
              <w:rPr>
                <w:b/>
                <w:sz w:val="28"/>
                <w:szCs w:val="28"/>
              </w:rPr>
              <w:t>J’emploierai ma famille pour sortir du Châtelet, et tout mon sang ne sera utile à rien, si je ne vous en tire pas aussitôt que je serai libre.</w:t>
            </w:r>
            <w:r w:rsidRPr="0039654D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2430" w:type="dxa"/>
            <w:vAlign w:val="center"/>
          </w:tcPr>
          <w:p w:rsidR="0039654D" w:rsidRPr="0039654D" w:rsidRDefault="0039654D" w:rsidP="00E94CB0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Mercredi 11 octobre</w:t>
            </w:r>
          </w:p>
        </w:tc>
      </w:tr>
      <w:tr w:rsidR="0039654D" w:rsidRPr="0039654D" w:rsidTr="0039654D">
        <w:tc>
          <w:tcPr>
            <w:tcW w:w="0" w:type="auto"/>
            <w:vAlign w:val="center"/>
          </w:tcPr>
          <w:p w:rsidR="0039654D" w:rsidRPr="0039654D" w:rsidRDefault="0039654D" w:rsidP="0039654D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Deuxième partie</w:t>
            </w:r>
          </w:p>
          <w:p w:rsidR="0039654D" w:rsidRPr="0039654D" w:rsidRDefault="0039654D" w:rsidP="0039654D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p.162 à 196</w:t>
            </w:r>
          </w:p>
        </w:tc>
        <w:tc>
          <w:tcPr>
            <w:tcW w:w="5243" w:type="dxa"/>
          </w:tcPr>
          <w:p w:rsidR="0039654D" w:rsidRPr="0039654D" w:rsidRDefault="0039654D" w:rsidP="0039654D">
            <w:pPr>
              <w:jc w:val="both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De « </w:t>
            </w:r>
            <w:r w:rsidRPr="0039654D">
              <w:rPr>
                <w:b/>
                <w:sz w:val="28"/>
                <w:szCs w:val="28"/>
              </w:rPr>
              <w:t>Nous arrivâmes à la prison </w:t>
            </w:r>
            <w:r w:rsidRPr="0039654D">
              <w:rPr>
                <w:sz w:val="28"/>
                <w:szCs w:val="28"/>
              </w:rPr>
              <w:t>» à « </w:t>
            </w:r>
            <w:r w:rsidRPr="0039654D">
              <w:rPr>
                <w:b/>
                <w:sz w:val="28"/>
                <w:szCs w:val="28"/>
              </w:rPr>
              <w:t>Pardonnez si j’achève en peu de mots un récit qui me tue</w:t>
            </w:r>
            <w:r w:rsidRPr="0039654D">
              <w:rPr>
                <w:sz w:val="28"/>
                <w:szCs w:val="28"/>
              </w:rPr>
              <w:t> ».</w:t>
            </w:r>
          </w:p>
        </w:tc>
        <w:tc>
          <w:tcPr>
            <w:tcW w:w="2430" w:type="dxa"/>
            <w:vAlign w:val="center"/>
          </w:tcPr>
          <w:p w:rsidR="0039654D" w:rsidRPr="0039654D" w:rsidRDefault="0039654D" w:rsidP="00E94CB0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Mercredi 18 octobre</w:t>
            </w:r>
          </w:p>
        </w:tc>
      </w:tr>
      <w:tr w:rsidR="0039654D" w:rsidRPr="0039654D" w:rsidTr="0039654D">
        <w:tc>
          <w:tcPr>
            <w:tcW w:w="0" w:type="auto"/>
            <w:vAlign w:val="center"/>
          </w:tcPr>
          <w:p w:rsidR="0039654D" w:rsidRPr="0039654D" w:rsidRDefault="0039654D" w:rsidP="0039654D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Deuxième partie</w:t>
            </w:r>
          </w:p>
          <w:p w:rsidR="0039654D" w:rsidRPr="0039654D" w:rsidRDefault="0039654D" w:rsidP="0039654D">
            <w:pPr>
              <w:jc w:val="center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p.196 à 201</w:t>
            </w:r>
          </w:p>
        </w:tc>
        <w:tc>
          <w:tcPr>
            <w:tcW w:w="5243" w:type="dxa"/>
          </w:tcPr>
          <w:p w:rsidR="0039654D" w:rsidRPr="0039654D" w:rsidRDefault="0039654D" w:rsidP="0039654D">
            <w:pPr>
              <w:jc w:val="both"/>
              <w:rPr>
                <w:sz w:val="28"/>
                <w:szCs w:val="28"/>
              </w:rPr>
            </w:pPr>
            <w:r w:rsidRPr="0039654D">
              <w:rPr>
                <w:sz w:val="28"/>
                <w:szCs w:val="28"/>
              </w:rPr>
              <w:t>De « </w:t>
            </w:r>
            <w:r w:rsidRPr="0039654D">
              <w:rPr>
                <w:rFonts w:cstheme="minorHAnsi"/>
                <w:b/>
                <w:color w:val="202122"/>
                <w:sz w:val="28"/>
                <w:szCs w:val="28"/>
                <w:shd w:val="clear" w:color="auto" w:fill="FFFFFF"/>
              </w:rPr>
              <w:t>Je vous raconte un malheur qui n’eut jamais d’exemple </w:t>
            </w:r>
            <w:r w:rsidRPr="0039654D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» à « </w:t>
            </w:r>
            <w:r w:rsidRPr="0039654D">
              <w:rPr>
                <w:rFonts w:cstheme="minorHAnsi"/>
                <w:b/>
                <w:color w:val="202122"/>
                <w:sz w:val="28"/>
                <w:szCs w:val="28"/>
                <w:shd w:val="clear" w:color="auto" w:fill="FFFFFF"/>
              </w:rPr>
              <w:t>chez un gentilhomme de mes parents, où mon frère m’écrit qu’il doit attendre mon arrivée </w:t>
            </w:r>
            <w:r w:rsidRPr="0039654D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»</w:t>
            </w:r>
            <w:r w:rsidRPr="0039654D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30" w:type="dxa"/>
            <w:vAlign w:val="center"/>
          </w:tcPr>
          <w:p w:rsidR="0039654D" w:rsidRPr="0039654D" w:rsidRDefault="0039654D" w:rsidP="00E94C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F6D" w:rsidRDefault="009C3F6D"/>
    <w:sectPr w:rsidR="009C3F6D" w:rsidSect="00405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4D"/>
    <w:rsid w:val="0039654D"/>
    <w:rsid w:val="009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5B88"/>
  <w15:chartTrackingRefBased/>
  <w15:docId w15:val="{DF210E20-91B3-427E-9F10-6D8B2E6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1</cp:revision>
  <cp:lastPrinted>2023-09-05T13:00:00Z</cp:lastPrinted>
  <dcterms:created xsi:type="dcterms:W3CDTF">2023-09-05T12:56:00Z</dcterms:created>
  <dcterms:modified xsi:type="dcterms:W3CDTF">2023-09-05T13:03:00Z</dcterms:modified>
</cp:coreProperties>
</file>