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37" w:rsidRPr="00D40534" w:rsidRDefault="00CF7337" w:rsidP="00CF7337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bookmarkStart w:id="0" w:name="_GoBack"/>
      <w:bookmarkEnd w:id="0"/>
      <w:r w:rsidRPr="00D40534">
        <w:rPr>
          <w:rFonts w:ascii="Calibri" w:hAnsi="Calibri" w:cs="Calibri"/>
          <w:b/>
          <w:sz w:val="26"/>
          <w:szCs w:val="26"/>
          <w:u w:val="single"/>
        </w:rPr>
        <w:t>PROCREATION ET SEXUALITE : LE CYCLE OVARO-UTERIN :</w:t>
      </w:r>
    </w:p>
    <w:p w:rsidR="00B625DF" w:rsidRPr="00D40534" w:rsidRDefault="00CF7337" w:rsidP="00CF7337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40534">
        <w:rPr>
          <w:rFonts w:ascii="Calibri" w:hAnsi="Calibri" w:cs="Calibri"/>
          <w:b/>
          <w:sz w:val="26"/>
          <w:szCs w:val="26"/>
          <w:u w:val="single"/>
        </w:rPr>
        <w:t>Corrigé sur LES REGLES</w:t>
      </w:r>
    </w:p>
    <w:p w:rsidR="001D62DF" w:rsidRPr="00D40534" w:rsidRDefault="001D62DF" w:rsidP="00CF7337">
      <w:pPr>
        <w:rPr>
          <w:rFonts w:ascii="Calibri" w:hAnsi="Calibri" w:cs="Calibri"/>
          <w:b/>
          <w:i/>
        </w:rPr>
      </w:pPr>
      <w:r w:rsidRPr="00D40534">
        <w:rPr>
          <w:rFonts w:ascii="Calibri" w:hAnsi="Calibri" w:cs="Calibri"/>
          <w:b/>
          <w:i/>
        </w:rPr>
        <w:t xml:space="preserve">Que sont et d’où viennent les règles ? Etant mensuelles de la puberté à la ménopause </w:t>
      </w:r>
      <w:r w:rsidR="00430C1E" w:rsidRPr="00D40534">
        <w:rPr>
          <w:rFonts w:ascii="Calibri" w:hAnsi="Calibri" w:cs="Calibri"/>
          <w:b/>
          <w:i/>
        </w:rPr>
        <w:t>(</w:t>
      </w:r>
      <w:r w:rsidRPr="00D40534">
        <w:rPr>
          <w:rFonts w:ascii="Calibri" w:hAnsi="Calibri" w:cs="Calibri"/>
          <w:b/>
          <w:i/>
        </w:rPr>
        <w:t>d’environ 12 à 50 ans</w:t>
      </w:r>
      <w:r w:rsidR="00430C1E" w:rsidRPr="00D40534">
        <w:rPr>
          <w:rFonts w:ascii="Calibri" w:hAnsi="Calibri" w:cs="Calibri"/>
          <w:b/>
          <w:i/>
        </w:rPr>
        <w:t>)</w:t>
      </w:r>
      <w:r w:rsidRPr="00D40534">
        <w:rPr>
          <w:rFonts w:ascii="Calibri" w:hAnsi="Calibri" w:cs="Calibri"/>
          <w:b/>
          <w:i/>
        </w:rPr>
        <w:t>, qui les régule</w:t>
      </w:r>
      <w:r w:rsidR="001D3B34" w:rsidRPr="00D40534">
        <w:rPr>
          <w:rFonts w:ascii="Calibri" w:hAnsi="Calibri" w:cs="Calibri"/>
          <w:b/>
          <w:i/>
        </w:rPr>
        <w:t>(</w:t>
      </w:r>
      <w:r w:rsidRPr="00D40534">
        <w:rPr>
          <w:rFonts w:ascii="Calibri" w:hAnsi="Calibri" w:cs="Calibri"/>
          <w:b/>
          <w:i/>
        </w:rPr>
        <w:t>nt</w:t>
      </w:r>
      <w:r w:rsidR="001D3B34" w:rsidRPr="00D40534">
        <w:rPr>
          <w:rFonts w:ascii="Calibri" w:hAnsi="Calibri" w:cs="Calibri"/>
          <w:b/>
          <w:i/>
        </w:rPr>
        <w:t>)</w:t>
      </w:r>
      <w:r w:rsidRPr="00D40534">
        <w:rPr>
          <w:rFonts w:ascii="Calibri" w:hAnsi="Calibri" w:cs="Calibri"/>
          <w:b/>
          <w:i/>
        </w:rPr>
        <w:t xml:space="preserve"> ? </w:t>
      </w:r>
    </w:p>
    <w:p w:rsidR="001D62DF" w:rsidRDefault="001D62DF" w:rsidP="00CF7337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L’hypothèse d’une origine d’un contenu ovarien </w:t>
      </w:r>
      <w:r w:rsidR="00B047EA">
        <w:rPr>
          <w:rFonts w:ascii="Calibri" w:hAnsi="Calibri" w:cs="Calibri"/>
        </w:rPr>
        <w:t xml:space="preserve">dans les règles </w:t>
      </w:r>
      <w:r>
        <w:rPr>
          <w:rFonts w:ascii="Calibri" w:hAnsi="Calibri" w:cs="Calibri"/>
        </w:rPr>
        <w:t>est invalidé</w:t>
      </w:r>
      <w:r w:rsidR="00B035D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par la non-synchronisation entre vibrations en EPS et éventuel saignement ovarien (aucun jour de début de 4 règles est un jour de sport)</w:t>
      </w:r>
      <w:r w:rsidR="008866C4">
        <w:rPr>
          <w:rFonts w:ascii="Calibri" w:hAnsi="Calibri" w:cs="Calibri"/>
        </w:rPr>
        <w:t>,</w:t>
      </w:r>
      <w:r w:rsidR="00A34155">
        <w:rPr>
          <w:rFonts w:ascii="Calibri" w:hAnsi="Calibri" w:cs="Calibri"/>
        </w:rPr>
        <w:t xml:space="preserve"> y compris ovulatoire car</w:t>
      </w:r>
      <w:r>
        <w:rPr>
          <w:rFonts w:ascii="Calibri" w:hAnsi="Calibri" w:cs="Calibri"/>
        </w:rPr>
        <w:t xml:space="preserve"> l’événement dure quelques minutes, à 14 jours environ du 1</w:t>
      </w:r>
      <w:r w:rsidRPr="001D62DF">
        <w:rPr>
          <w:rFonts w:ascii="Calibri" w:hAnsi="Calibri" w:cs="Calibri"/>
          <w:vertAlign w:val="superscript"/>
        </w:rPr>
        <w:t>er</w:t>
      </w:r>
      <w:r>
        <w:rPr>
          <w:rFonts w:ascii="Calibri" w:hAnsi="Calibri" w:cs="Calibri"/>
        </w:rPr>
        <w:t xml:space="preserve"> jour de règles. Aucun saignement de règles n’est donc ovarien or on observe du sang dans les menstruations (= règles, </w:t>
      </w:r>
      <w:r w:rsidRPr="001D62DF">
        <w:rPr>
          <w:rFonts w:ascii="Calibri" w:hAnsi="Calibri" w:cs="Calibri"/>
          <w:b/>
        </w:rPr>
        <w:t>document</w:t>
      </w:r>
      <w:r w:rsidR="00E80135">
        <w:rPr>
          <w:rFonts w:ascii="Calibri" w:hAnsi="Calibri" w:cs="Calibri"/>
          <w:b/>
        </w:rPr>
        <w:t>s</w:t>
      </w:r>
      <w:r w:rsidRPr="001D62DF">
        <w:rPr>
          <w:rFonts w:ascii="Calibri" w:hAnsi="Calibri" w:cs="Calibri"/>
          <w:b/>
        </w:rPr>
        <w:t xml:space="preserve"> 4,</w:t>
      </w:r>
      <w:r w:rsidR="00E80135">
        <w:rPr>
          <w:rFonts w:ascii="Calibri" w:hAnsi="Calibri" w:cs="Calibri"/>
          <w:b/>
        </w:rPr>
        <w:t xml:space="preserve"> </w:t>
      </w:r>
      <w:r w:rsidRPr="001D62DF">
        <w:rPr>
          <w:rFonts w:ascii="Calibri" w:hAnsi="Calibri" w:cs="Calibri"/>
          <w:b/>
        </w:rPr>
        <w:t>5,</w:t>
      </w:r>
      <w:r w:rsidR="00E80135">
        <w:rPr>
          <w:rFonts w:ascii="Calibri" w:hAnsi="Calibri" w:cs="Calibri"/>
          <w:b/>
        </w:rPr>
        <w:t xml:space="preserve"> </w:t>
      </w:r>
      <w:r w:rsidRPr="001D62DF">
        <w:rPr>
          <w:rFonts w:ascii="Calibri" w:hAnsi="Calibri" w:cs="Calibri"/>
          <w:b/>
        </w:rPr>
        <w:t>9,</w:t>
      </w:r>
      <w:r w:rsidR="00E80135">
        <w:rPr>
          <w:rFonts w:ascii="Calibri" w:hAnsi="Calibri" w:cs="Calibri"/>
          <w:b/>
        </w:rPr>
        <w:t xml:space="preserve"> </w:t>
      </w:r>
      <w:r w:rsidRPr="001D62DF">
        <w:rPr>
          <w:rFonts w:ascii="Calibri" w:hAnsi="Calibri" w:cs="Calibri"/>
          <w:b/>
        </w:rPr>
        <w:t>12)</w:t>
      </w:r>
      <w:r w:rsidR="008866C4">
        <w:rPr>
          <w:rFonts w:ascii="Calibri" w:hAnsi="Calibri" w:cs="Calibri"/>
          <w:b/>
        </w:rPr>
        <w:t xml:space="preserve">. </w:t>
      </w:r>
      <w:r w:rsidR="004349E4" w:rsidRPr="004349E4">
        <w:rPr>
          <w:rFonts w:ascii="Calibri" w:hAnsi="Calibri" w:cs="Calibri"/>
        </w:rPr>
        <w:t>De plus,</w:t>
      </w:r>
      <w:r w:rsidR="004349E4">
        <w:rPr>
          <w:rFonts w:ascii="Calibri" w:hAnsi="Calibri" w:cs="Calibri"/>
          <w:b/>
        </w:rPr>
        <w:t xml:space="preserve"> </w:t>
      </w:r>
      <w:r w:rsidR="004349E4">
        <w:rPr>
          <w:rFonts w:ascii="Calibri" w:hAnsi="Calibri" w:cs="Calibri"/>
        </w:rPr>
        <w:t xml:space="preserve">l’ovule </w:t>
      </w:r>
      <w:proofErr w:type="gramStart"/>
      <w:r w:rsidR="004349E4">
        <w:rPr>
          <w:rFonts w:ascii="Calibri" w:hAnsi="Calibri" w:cs="Calibri"/>
        </w:rPr>
        <w:t>a</w:t>
      </w:r>
      <w:proofErr w:type="gramEnd"/>
      <w:r w:rsidR="004349E4">
        <w:rPr>
          <w:rFonts w:ascii="Calibri" w:hAnsi="Calibri" w:cs="Calibri"/>
        </w:rPr>
        <w:t xml:space="preserve"> 2 jours maximum de vie </w:t>
      </w:r>
      <w:r w:rsidR="00ED47C1">
        <w:rPr>
          <w:rFonts w:ascii="Calibri" w:hAnsi="Calibri" w:cs="Calibri"/>
        </w:rPr>
        <w:t>décalé de 14 jours du 1</w:t>
      </w:r>
      <w:r w:rsidR="00ED47C1" w:rsidRPr="00ED47C1">
        <w:rPr>
          <w:rFonts w:ascii="Calibri" w:hAnsi="Calibri" w:cs="Calibri"/>
          <w:vertAlign w:val="superscript"/>
        </w:rPr>
        <w:t>er</w:t>
      </w:r>
      <w:r w:rsidR="00ED47C1">
        <w:rPr>
          <w:rFonts w:ascii="Calibri" w:hAnsi="Calibri" w:cs="Calibri"/>
        </w:rPr>
        <w:t xml:space="preserve"> jour de règles </w:t>
      </w:r>
      <w:r w:rsidR="004349E4">
        <w:rPr>
          <w:rFonts w:ascii="Calibri" w:hAnsi="Calibri" w:cs="Calibri"/>
        </w:rPr>
        <w:t xml:space="preserve">donc ne peut </w:t>
      </w:r>
      <w:r w:rsidR="00497371">
        <w:rPr>
          <w:rFonts w:ascii="Calibri" w:hAnsi="Calibri" w:cs="Calibri"/>
        </w:rPr>
        <w:t>s’y trouver inclus</w:t>
      </w:r>
      <w:r w:rsidR="004349E4">
        <w:rPr>
          <w:rFonts w:ascii="Calibri" w:hAnsi="Calibri" w:cs="Calibri"/>
        </w:rPr>
        <w:t xml:space="preserve">. </w:t>
      </w:r>
      <w:r w:rsidRPr="001D62DF">
        <w:rPr>
          <w:rFonts w:ascii="Calibri" w:hAnsi="Calibri" w:cs="Calibri"/>
        </w:rPr>
        <w:t>Ce saignement ne peut être intracellulaire</w:t>
      </w:r>
      <w:r>
        <w:rPr>
          <w:rFonts w:ascii="Calibri" w:hAnsi="Calibri" w:cs="Calibri"/>
          <w:b/>
        </w:rPr>
        <w:t xml:space="preserve"> (document 6) </w:t>
      </w:r>
      <w:r w:rsidRPr="001D62DF">
        <w:rPr>
          <w:rFonts w:ascii="Calibri" w:hAnsi="Calibri" w:cs="Calibri"/>
        </w:rPr>
        <w:t>mais consécutif à la rupture vasculaire</w:t>
      </w:r>
      <w:r>
        <w:rPr>
          <w:rFonts w:ascii="Calibri" w:hAnsi="Calibri" w:cs="Calibri"/>
          <w:b/>
        </w:rPr>
        <w:t xml:space="preserve"> </w:t>
      </w:r>
      <w:r w:rsidRPr="001D62DF">
        <w:rPr>
          <w:rFonts w:ascii="Calibri" w:hAnsi="Calibri" w:cs="Calibri"/>
        </w:rPr>
        <w:t>(de vaisseaux</w:t>
      </w:r>
      <w:r>
        <w:rPr>
          <w:rFonts w:ascii="Calibri" w:hAnsi="Calibri" w:cs="Calibri"/>
        </w:rPr>
        <w:t xml:space="preserve"> sanguins de</w:t>
      </w:r>
      <w:r w:rsidR="00CB3564">
        <w:rPr>
          <w:rFonts w:ascii="Calibri" w:hAnsi="Calibri" w:cs="Calibri"/>
        </w:rPr>
        <w:t xml:space="preserve"> petite taille, les capillaires, </w:t>
      </w:r>
      <w:r w:rsidR="008B60DE">
        <w:rPr>
          <w:rFonts w:ascii="Calibri" w:hAnsi="Calibri" w:cs="Calibri"/>
        </w:rPr>
        <w:t xml:space="preserve">autour des cellules, </w:t>
      </w:r>
      <w:r w:rsidRPr="001D62DF">
        <w:rPr>
          <w:rFonts w:ascii="Calibri" w:hAnsi="Calibri" w:cs="Calibri"/>
          <w:b/>
        </w:rPr>
        <w:t>document 7)</w:t>
      </w:r>
      <w:r w:rsidR="00CB3564">
        <w:rPr>
          <w:rFonts w:ascii="Calibri" w:hAnsi="Calibri" w:cs="Calibri"/>
          <w:b/>
        </w:rPr>
        <w:t xml:space="preserve">. </w:t>
      </w:r>
    </w:p>
    <w:p w:rsidR="001D62DF" w:rsidRDefault="001D62DF" w:rsidP="00CF7337">
      <w:pPr>
        <w:rPr>
          <w:rFonts w:ascii="Calibri" w:hAnsi="Calibri" w:cs="Calibri"/>
        </w:rPr>
      </w:pPr>
      <w:r w:rsidRPr="001D62DF">
        <w:rPr>
          <w:rFonts w:ascii="Calibri" w:hAnsi="Calibri" w:cs="Calibri"/>
        </w:rPr>
        <w:t xml:space="preserve">Pas de règles </w:t>
      </w:r>
      <w:r w:rsidR="002B485A">
        <w:rPr>
          <w:rFonts w:ascii="Calibri" w:hAnsi="Calibri" w:cs="Calibri"/>
        </w:rPr>
        <w:t>sans utérus (hysté</w:t>
      </w:r>
      <w:r w:rsidR="006D5133">
        <w:rPr>
          <w:rFonts w:ascii="Calibri" w:hAnsi="Calibri" w:cs="Calibri"/>
        </w:rPr>
        <w:t xml:space="preserve">rectomie, </w:t>
      </w:r>
      <w:r w:rsidR="006D5133" w:rsidRPr="00A549D0">
        <w:rPr>
          <w:rFonts w:ascii="Calibri" w:hAnsi="Calibri" w:cs="Calibri"/>
          <w:b/>
        </w:rPr>
        <w:t>document 1</w:t>
      </w:r>
      <w:r w:rsidR="006D5133">
        <w:rPr>
          <w:rFonts w:ascii="Calibri" w:hAnsi="Calibri" w:cs="Calibri"/>
        </w:rPr>
        <w:t xml:space="preserve">) et d’ovulations sans ovaires comme d’absence de règles malgré des trompes bouchées : cela confirme l’indépendance de lien contenu des règles / </w:t>
      </w:r>
      <w:r w:rsidR="002A1DD7">
        <w:rPr>
          <w:rFonts w:ascii="Calibri" w:hAnsi="Calibri" w:cs="Calibri"/>
        </w:rPr>
        <w:t>cellules ou sang d’</w:t>
      </w:r>
      <w:r w:rsidR="006D5133">
        <w:rPr>
          <w:rFonts w:ascii="Calibri" w:hAnsi="Calibri" w:cs="Calibri"/>
        </w:rPr>
        <w:t>ovaires / trompes et suggère une origine utérine, confirmée par la diminution de ¾ de l’épaisseur  de l’endomètre  utérin (muqueuse externe de l’organe) sans variation de celle du va</w:t>
      </w:r>
      <w:r w:rsidR="0086696E">
        <w:rPr>
          <w:rFonts w:ascii="Calibri" w:hAnsi="Calibri" w:cs="Calibri"/>
        </w:rPr>
        <w:t xml:space="preserve">gin (invariance de ses couches : </w:t>
      </w:r>
      <w:r w:rsidR="006D5133">
        <w:rPr>
          <w:rFonts w:ascii="Calibri" w:hAnsi="Calibri" w:cs="Calibri"/>
        </w:rPr>
        <w:t>épaisseur de sa paroi</w:t>
      </w:r>
      <w:r w:rsidR="00CE0229">
        <w:rPr>
          <w:rFonts w:ascii="Calibri" w:hAnsi="Calibri" w:cs="Calibri"/>
        </w:rPr>
        <w:t xml:space="preserve"> et</w:t>
      </w:r>
      <w:r w:rsidR="006D5133">
        <w:rPr>
          <w:rFonts w:ascii="Calibri" w:hAnsi="Calibri" w:cs="Calibri"/>
        </w:rPr>
        <w:t xml:space="preserve"> </w:t>
      </w:r>
      <w:r w:rsidR="00CE0229">
        <w:rPr>
          <w:rFonts w:ascii="Calibri" w:hAnsi="Calibri" w:cs="Calibri"/>
        </w:rPr>
        <w:t xml:space="preserve">aspect identiques de contenu </w:t>
      </w:r>
      <w:r w:rsidR="006D5133">
        <w:rPr>
          <w:rFonts w:ascii="Calibri" w:hAnsi="Calibri" w:cs="Calibri"/>
        </w:rPr>
        <w:t>pendant et hors règles , sans variation du muscle en-dessous</w:t>
      </w:r>
      <w:r w:rsidR="0086696E">
        <w:rPr>
          <w:rFonts w:ascii="Calibri" w:hAnsi="Calibri" w:cs="Calibri"/>
        </w:rPr>
        <w:t>)</w:t>
      </w:r>
      <w:r w:rsidR="006D5133">
        <w:rPr>
          <w:rFonts w:ascii="Calibri" w:hAnsi="Calibri" w:cs="Calibri"/>
        </w:rPr>
        <w:t xml:space="preserve">. On peut </w:t>
      </w:r>
      <w:r w:rsidR="00F80D1B">
        <w:rPr>
          <w:rFonts w:ascii="Calibri" w:hAnsi="Calibri" w:cs="Calibri"/>
        </w:rPr>
        <w:t xml:space="preserve">donc </w:t>
      </w:r>
      <w:r w:rsidR="006D5133">
        <w:rPr>
          <w:rFonts w:ascii="Calibri" w:hAnsi="Calibri" w:cs="Calibri"/>
        </w:rPr>
        <w:t>supposer un détachement cellulaire avec rupture des capillaires</w:t>
      </w:r>
      <w:r w:rsidR="00CE0229">
        <w:rPr>
          <w:rFonts w:ascii="Calibri" w:hAnsi="Calibri" w:cs="Calibri"/>
        </w:rPr>
        <w:t xml:space="preserve"> autour</w:t>
      </w:r>
      <w:r w:rsidR="006D5133">
        <w:rPr>
          <w:rFonts w:ascii="Calibri" w:hAnsi="Calibri" w:cs="Calibri"/>
        </w:rPr>
        <w:t xml:space="preserve"> et écoulement par le col puis le vagin en début de cycle sexuel (</w:t>
      </w:r>
      <w:r w:rsidR="006D5133" w:rsidRPr="006D5133">
        <w:rPr>
          <w:rFonts w:ascii="Calibri" w:hAnsi="Calibri" w:cs="Calibri"/>
          <w:b/>
        </w:rPr>
        <w:t>documents 2,</w:t>
      </w:r>
      <w:r w:rsidR="00A549D0">
        <w:rPr>
          <w:rFonts w:ascii="Calibri" w:hAnsi="Calibri" w:cs="Calibri"/>
          <w:b/>
        </w:rPr>
        <w:t xml:space="preserve"> </w:t>
      </w:r>
      <w:r w:rsidR="006D5133" w:rsidRPr="006D5133">
        <w:rPr>
          <w:rFonts w:ascii="Calibri" w:hAnsi="Calibri" w:cs="Calibri"/>
          <w:b/>
        </w:rPr>
        <w:t>4 et 8</w:t>
      </w:r>
      <w:r w:rsidR="006D5133">
        <w:rPr>
          <w:rFonts w:ascii="Calibri" w:hAnsi="Calibri" w:cs="Calibri"/>
        </w:rPr>
        <w:t xml:space="preserve">) et </w:t>
      </w:r>
      <w:r w:rsidR="00381226">
        <w:rPr>
          <w:rFonts w:ascii="Calibri" w:hAnsi="Calibri" w:cs="Calibri"/>
        </w:rPr>
        <w:t xml:space="preserve">donc </w:t>
      </w:r>
      <w:r w:rsidR="006D5133">
        <w:rPr>
          <w:rFonts w:ascii="Calibri" w:hAnsi="Calibri" w:cs="Calibri"/>
        </w:rPr>
        <w:t>sans contenu vaginal</w:t>
      </w:r>
      <w:r w:rsidR="00381226">
        <w:rPr>
          <w:rFonts w:ascii="Calibri" w:hAnsi="Calibri" w:cs="Calibri"/>
        </w:rPr>
        <w:t xml:space="preserve"> (</w:t>
      </w:r>
      <w:r w:rsidR="006D5133" w:rsidRPr="006D5133">
        <w:rPr>
          <w:rFonts w:ascii="Calibri" w:hAnsi="Calibri" w:cs="Calibri"/>
          <w:b/>
        </w:rPr>
        <w:t>document 3</w:t>
      </w:r>
      <w:r w:rsidR="006D5133">
        <w:rPr>
          <w:rFonts w:ascii="Calibri" w:hAnsi="Calibri" w:cs="Calibri"/>
        </w:rPr>
        <w:t>)</w:t>
      </w:r>
      <w:r w:rsidR="004F38B1">
        <w:rPr>
          <w:rFonts w:ascii="Calibri" w:hAnsi="Calibri" w:cs="Calibri"/>
        </w:rPr>
        <w:t xml:space="preserve">. </w:t>
      </w:r>
      <w:r w:rsidR="00F80D1B">
        <w:rPr>
          <w:rFonts w:ascii="Calibri" w:hAnsi="Calibri" w:cs="Calibri"/>
        </w:rPr>
        <w:t>Ce serait cela les règles.</w:t>
      </w:r>
    </w:p>
    <w:p w:rsidR="00A549D0" w:rsidRDefault="004F38B1" w:rsidP="00CF73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L’ovaire, en revanche, semble commander le </w:t>
      </w:r>
      <w:r w:rsidR="00A126CF">
        <w:rPr>
          <w:rFonts w:ascii="Calibri" w:hAnsi="Calibri" w:cs="Calibri"/>
        </w:rPr>
        <w:t>cycle de la muqueuse utérine (</w:t>
      </w:r>
      <w:r>
        <w:rPr>
          <w:rFonts w:ascii="Calibri" w:hAnsi="Calibri" w:cs="Calibri"/>
        </w:rPr>
        <w:t>épaississement après les règles</w:t>
      </w:r>
      <w:r w:rsidR="00E2399F">
        <w:rPr>
          <w:rFonts w:ascii="Calibri" w:hAnsi="Calibri" w:cs="Calibri"/>
        </w:rPr>
        <w:t xml:space="preserve"> puis changements internes</w:t>
      </w:r>
      <w:r>
        <w:rPr>
          <w:rFonts w:ascii="Calibri" w:hAnsi="Calibri" w:cs="Calibri"/>
        </w:rPr>
        <w:t xml:space="preserve">, </w:t>
      </w:r>
      <w:r w:rsidRPr="00A549D0">
        <w:rPr>
          <w:rFonts w:ascii="Calibri" w:hAnsi="Calibri" w:cs="Calibri"/>
          <w:b/>
        </w:rPr>
        <w:t>document 2 et 10</w:t>
      </w:r>
      <w:r>
        <w:rPr>
          <w:rFonts w:ascii="Calibri" w:hAnsi="Calibri" w:cs="Calibri"/>
        </w:rPr>
        <w:t>) (</w:t>
      </w:r>
      <w:r w:rsidRPr="00A126CF">
        <w:rPr>
          <w:rFonts w:ascii="Calibri" w:hAnsi="Calibri" w:cs="Calibri"/>
          <w:i/>
        </w:rPr>
        <w:t>comparaison témoin / expérience 1</w:t>
      </w:r>
      <w:r w:rsidR="00A31486">
        <w:rPr>
          <w:rFonts w:ascii="Calibri" w:hAnsi="Calibri" w:cs="Calibri"/>
        </w:rPr>
        <w:t>). P</w:t>
      </w:r>
      <w:r>
        <w:rPr>
          <w:rFonts w:ascii="Calibri" w:hAnsi="Calibri" w:cs="Calibri"/>
        </w:rPr>
        <w:t xml:space="preserve">ar </w:t>
      </w:r>
      <w:r w:rsidR="00620F16">
        <w:rPr>
          <w:rFonts w:ascii="Calibri" w:hAnsi="Calibri" w:cs="Calibri"/>
        </w:rPr>
        <w:t xml:space="preserve">action à distance de </w:t>
      </w:r>
      <w:r>
        <w:rPr>
          <w:rFonts w:ascii="Calibri" w:hAnsi="Calibri" w:cs="Calibri"/>
        </w:rPr>
        <w:t>ses sécrétions sanguines qui suffisent à rétablir ce cy</w:t>
      </w:r>
      <w:r w:rsidR="00A549D0">
        <w:rPr>
          <w:rFonts w:ascii="Calibri" w:hAnsi="Calibri" w:cs="Calibri"/>
        </w:rPr>
        <w:t>c</w:t>
      </w:r>
      <w:r>
        <w:rPr>
          <w:rFonts w:ascii="Calibri" w:hAnsi="Calibri" w:cs="Calibri"/>
        </w:rPr>
        <w:t>le (</w:t>
      </w:r>
      <w:r w:rsidRPr="00A126CF">
        <w:rPr>
          <w:rFonts w:ascii="Calibri" w:hAnsi="Calibri" w:cs="Calibri"/>
          <w:i/>
        </w:rPr>
        <w:t>compara</w:t>
      </w:r>
      <w:r w:rsidR="00A549D0" w:rsidRPr="00A126CF">
        <w:rPr>
          <w:rFonts w:ascii="Calibri" w:hAnsi="Calibri" w:cs="Calibri"/>
          <w:i/>
        </w:rPr>
        <w:t>i</w:t>
      </w:r>
      <w:r w:rsidRPr="00A126CF">
        <w:rPr>
          <w:rFonts w:ascii="Calibri" w:hAnsi="Calibri" w:cs="Calibri"/>
          <w:i/>
        </w:rPr>
        <w:t>s</w:t>
      </w:r>
      <w:r w:rsidR="00A549D0" w:rsidRPr="00A126CF">
        <w:rPr>
          <w:rFonts w:ascii="Calibri" w:hAnsi="Calibri" w:cs="Calibri"/>
          <w:i/>
        </w:rPr>
        <w:t>o</w:t>
      </w:r>
      <w:r w:rsidR="00A31486">
        <w:rPr>
          <w:rFonts w:ascii="Calibri" w:hAnsi="Calibri" w:cs="Calibri"/>
          <w:i/>
        </w:rPr>
        <w:t xml:space="preserve">n </w:t>
      </w:r>
      <w:r w:rsidRPr="00A126CF">
        <w:rPr>
          <w:rFonts w:ascii="Calibri" w:hAnsi="Calibri" w:cs="Calibri"/>
          <w:i/>
        </w:rPr>
        <w:t xml:space="preserve">témoin / expérience </w:t>
      </w:r>
      <w:r w:rsidR="00A549D0" w:rsidRPr="00A126CF">
        <w:rPr>
          <w:rFonts w:ascii="Calibri" w:hAnsi="Calibri" w:cs="Calibri"/>
          <w:i/>
        </w:rPr>
        <w:t>2</w:t>
      </w:r>
      <w:r w:rsidR="00C370D2">
        <w:rPr>
          <w:rFonts w:ascii="Calibri" w:hAnsi="Calibri" w:cs="Calibri"/>
        </w:rPr>
        <w:t>)</w:t>
      </w:r>
      <w:r w:rsidR="00200B77">
        <w:rPr>
          <w:rFonts w:ascii="Calibri" w:hAnsi="Calibri" w:cs="Calibri"/>
        </w:rPr>
        <w:t>. Ces sécrétions ovariennes</w:t>
      </w:r>
      <w:r w:rsidR="00C370D2">
        <w:rPr>
          <w:rFonts w:ascii="Calibri" w:hAnsi="Calibri" w:cs="Calibri"/>
        </w:rPr>
        <w:t xml:space="preserve"> semblent elles-mêmes </w:t>
      </w:r>
      <w:r w:rsidR="00A549D0">
        <w:rPr>
          <w:rFonts w:ascii="Calibri" w:hAnsi="Calibri" w:cs="Calibri"/>
        </w:rPr>
        <w:t>régulé</w:t>
      </w:r>
      <w:r w:rsidR="00083BBC">
        <w:rPr>
          <w:rFonts w:ascii="Calibri" w:hAnsi="Calibri" w:cs="Calibri"/>
        </w:rPr>
        <w:t>es</w:t>
      </w:r>
      <w:r w:rsidR="00A549D0">
        <w:rPr>
          <w:rFonts w:ascii="Calibri" w:hAnsi="Calibri" w:cs="Calibri"/>
        </w:rPr>
        <w:t xml:space="preserve"> par une pa</w:t>
      </w:r>
      <w:r>
        <w:rPr>
          <w:rFonts w:ascii="Calibri" w:hAnsi="Calibri" w:cs="Calibri"/>
        </w:rPr>
        <w:t>rtie cérébrale à distan</w:t>
      </w:r>
      <w:r w:rsidR="00A549D0">
        <w:rPr>
          <w:rFonts w:ascii="Calibri" w:hAnsi="Calibri" w:cs="Calibri"/>
        </w:rPr>
        <w:t xml:space="preserve">ce donc aussi sûrement par des </w:t>
      </w:r>
      <w:r>
        <w:rPr>
          <w:rFonts w:ascii="Calibri" w:hAnsi="Calibri" w:cs="Calibri"/>
        </w:rPr>
        <w:t xml:space="preserve">messagers sanguins (hormones, comparaison </w:t>
      </w:r>
      <w:r w:rsidRPr="002B6693">
        <w:rPr>
          <w:rFonts w:ascii="Calibri" w:hAnsi="Calibri" w:cs="Calibri"/>
          <w:i/>
        </w:rPr>
        <w:t>expérience 3 / témoin</w:t>
      </w:r>
      <w:r w:rsidR="00083BBC">
        <w:rPr>
          <w:rFonts w:ascii="Calibri" w:hAnsi="Calibri" w:cs="Calibri"/>
          <w:i/>
        </w:rPr>
        <w:t xml:space="preserve">, </w:t>
      </w:r>
      <w:r w:rsidR="00083BBC" w:rsidRPr="00083BBC">
        <w:rPr>
          <w:rFonts w:ascii="Calibri" w:hAnsi="Calibri" w:cs="Calibri"/>
          <w:i/>
          <w:sz w:val="16"/>
          <w:szCs w:val="16"/>
        </w:rPr>
        <w:t xml:space="preserve">voir en classe de seconde </w:t>
      </w:r>
      <w:r w:rsidR="000D2101">
        <w:rPr>
          <w:rFonts w:ascii="Calibri" w:hAnsi="Calibri" w:cs="Calibri"/>
          <w:i/>
          <w:sz w:val="16"/>
          <w:szCs w:val="16"/>
        </w:rPr>
        <w:t xml:space="preserve">les taux cycliques de </w:t>
      </w:r>
      <w:r w:rsidR="00083BBC" w:rsidRPr="00083BBC">
        <w:rPr>
          <w:rFonts w:ascii="Calibri" w:hAnsi="Calibri" w:cs="Calibri"/>
          <w:i/>
          <w:sz w:val="16"/>
          <w:szCs w:val="16"/>
        </w:rPr>
        <w:t>GnRH, FSH et LH</w:t>
      </w:r>
      <w:r w:rsidR="000D2101">
        <w:rPr>
          <w:rFonts w:ascii="Calibri" w:hAnsi="Calibri" w:cs="Calibri"/>
          <w:i/>
          <w:sz w:val="16"/>
          <w:szCs w:val="16"/>
        </w:rPr>
        <w:t xml:space="preserve"> sur 28 jours</w:t>
      </w:r>
      <w:r>
        <w:rPr>
          <w:rFonts w:ascii="Calibri" w:hAnsi="Calibri" w:cs="Calibri"/>
        </w:rPr>
        <w:t xml:space="preserve">). Les variations des taux d’hormones ovariennes se répétant cycliquement sur 28 jours, ils </w:t>
      </w:r>
      <w:r w:rsidR="00AF735F">
        <w:rPr>
          <w:rFonts w:ascii="Calibri" w:hAnsi="Calibri" w:cs="Calibri"/>
        </w:rPr>
        <w:t>peuvent expliquer</w:t>
      </w:r>
      <w:r>
        <w:rPr>
          <w:rFonts w:ascii="Calibri" w:hAnsi="Calibri" w:cs="Calibri"/>
        </w:rPr>
        <w:t xml:space="preserve"> la récurrence</w:t>
      </w:r>
      <w:r w:rsidR="00FB29ED">
        <w:rPr>
          <w:rFonts w:ascii="Calibri" w:hAnsi="Calibri" w:cs="Calibri"/>
        </w:rPr>
        <w:t xml:space="preserve"> (=répétition)</w:t>
      </w:r>
      <w:r>
        <w:rPr>
          <w:rFonts w:ascii="Calibri" w:hAnsi="Calibri" w:cs="Calibri"/>
        </w:rPr>
        <w:t xml:space="preserve"> règles</w:t>
      </w:r>
      <w:r w:rsidR="00F049A3">
        <w:rPr>
          <w:rFonts w:ascii="Calibri" w:hAnsi="Calibri" w:cs="Calibri"/>
        </w:rPr>
        <w:t xml:space="preserve"> aux premiers jours du cycle</w:t>
      </w:r>
      <w:r>
        <w:rPr>
          <w:rFonts w:ascii="Calibri" w:hAnsi="Calibri" w:cs="Calibri"/>
        </w:rPr>
        <w:t xml:space="preserve"> / ovulation</w:t>
      </w:r>
      <w:r w:rsidR="00A549D0">
        <w:rPr>
          <w:rFonts w:ascii="Calibri" w:hAnsi="Calibri" w:cs="Calibri"/>
        </w:rPr>
        <w:t xml:space="preserve"> à </w:t>
      </w:r>
      <w:proofErr w:type="spellStart"/>
      <w:r w:rsidR="00A549D0">
        <w:rPr>
          <w:rFonts w:ascii="Calibri" w:hAnsi="Calibri" w:cs="Calibri"/>
        </w:rPr>
        <w:t>mi-cycle</w:t>
      </w:r>
      <w:proofErr w:type="spellEnd"/>
      <w:r>
        <w:rPr>
          <w:rFonts w:ascii="Calibri" w:hAnsi="Calibri" w:cs="Calibri"/>
        </w:rPr>
        <w:t xml:space="preserve"> chaque mois</w:t>
      </w:r>
      <w:r w:rsidR="00A549D0">
        <w:rPr>
          <w:rFonts w:ascii="Calibri" w:hAnsi="Calibri" w:cs="Calibri"/>
        </w:rPr>
        <w:t>. On note une chute conjointe du taux d’</w:t>
      </w:r>
      <w:proofErr w:type="spellStart"/>
      <w:r w:rsidR="00A549D0">
        <w:rPr>
          <w:rFonts w:ascii="Calibri" w:hAnsi="Calibri" w:cs="Calibri"/>
        </w:rPr>
        <w:t>oestradiol</w:t>
      </w:r>
      <w:proofErr w:type="spellEnd"/>
      <w:r w:rsidR="00A549D0">
        <w:rPr>
          <w:rFonts w:ascii="Calibri" w:hAnsi="Calibri" w:cs="Calibri"/>
        </w:rPr>
        <w:t xml:space="preserve"> et de progestérone jusqu’à environ zéro juste avant les règles (</w:t>
      </w:r>
      <w:r w:rsidR="00A549D0" w:rsidRPr="00A549D0">
        <w:rPr>
          <w:rFonts w:ascii="Calibri" w:hAnsi="Calibri" w:cs="Calibri"/>
          <w:b/>
        </w:rPr>
        <w:t>document 11</w:t>
      </w:r>
      <w:r w:rsidR="00A549D0">
        <w:rPr>
          <w:rFonts w:ascii="Calibri" w:hAnsi="Calibri" w:cs="Calibri"/>
        </w:rPr>
        <w:t>), ce qui suggère la cause</w:t>
      </w:r>
      <w:r w:rsidR="00B53DDC">
        <w:rPr>
          <w:rFonts w:ascii="Calibri" w:hAnsi="Calibri" w:cs="Calibri"/>
        </w:rPr>
        <w:t>, le déclencheur des règles,</w:t>
      </w:r>
      <w:r w:rsidR="00A549D0">
        <w:rPr>
          <w:rFonts w:ascii="Calibri" w:hAnsi="Calibri" w:cs="Calibri"/>
        </w:rPr>
        <w:t xml:space="preserve"> et donc une réception spécifique de ce message au niveau utérin. On note un pic d’</w:t>
      </w:r>
      <w:proofErr w:type="spellStart"/>
      <w:r w:rsidR="00A549D0">
        <w:rPr>
          <w:rFonts w:ascii="Calibri" w:hAnsi="Calibri" w:cs="Calibri"/>
        </w:rPr>
        <w:t>oestradiol</w:t>
      </w:r>
      <w:proofErr w:type="spellEnd"/>
      <w:r w:rsidR="00A549D0">
        <w:rPr>
          <w:rFonts w:ascii="Calibri" w:hAnsi="Calibri" w:cs="Calibri"/>
        </w:rPr>
        <w:t xml:space="preserve"> 2 jours avant l’ovulation (48h)</w:t>
      </w:r>
      <w:r w:rsidR="000C05C4">
        <w:rPr>
          <w:rFonts w:ascii="Calibri" w:hAnsi="Calibri" w:cs="Calibri"/>
        </w:rPr>
        <w:t xml:space="preserve">, ce qui suggère qu’une sécrétion ovarienne activerait l’ovaire </w:t>
      </w:r>
      <w:r w:rsidR="00706F51">
        <w:rPr>
          <w:rFonts w:ascii="Calibri" w:hAnsi="Calibri" w:cs="Calibri"/>
        </w:rPr>
        <w:t xml:space="preserve">cycliquement </w:t>
      </w:r>
      <w:r w:rsidR="000C05C4">
        <w:rPr>
          <w:rFonts w:ascii="Calibri" w:hAnsi="Calibri" w:cs="Calibri"/>
        </w:rPr>
        <w:t>lui-même (</w:t>
      </w:r>
      <w:proofErr w:type="spellStart"/>
      <w:r w:rsidR="000C05C4">
        <w:rPr>
          <w:rFonts w:ascii="Calibri" w:hAnsi="Calibri" w:cs="Calibri"/>
        </w:rPr>
        <w:t>auto-contrôle</w:t>
      </w:r>
      <w:proofErr w:type="spellEnd"/>
      <w:r w:rsidR="000C05C4">
        <w:rPr>
          <w:rFonts w:ascii="Calibri" w:hAnsi="Calibri" w:cs="Calibri"/>
        </w:rPr>
        <w:t>)</w:t>
      </w:r>
      <w:r w:rsidR="00A549D0">
        <w:rPr>
          <w:rFonts w:ascii="Calibri" w:hAnsi="Calibri" w:cs="Calibri"/>
        </w:rPr>
        <w:t>.</w:t>
      </w:r>
    </w:p>
    <w:p w:rsidR="00241E9A" w:rsidRDefault="00A549D0" w:rsidP="00241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241E9A">
        <w:rPr>
          <w:rFonts w:ascii="Calibri" w:hAnsi="Calibri" w:cs="Calibri"/>
          <w:b/>
          <w:u w:val="single"/>
        </w:rPr>
        <w:t>BILAN </w:t>
      </w:r>
    </w:p>
    <w:p w:rsidR="00B4327A" w:rsidRDefault="00A549D0" w:rsidP="00241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A549D0">
        <w:rPr>
          <w:rFonts w:ascii="Calibri" w:hAnsi="Calibri" w:cs="Calibri"/>
          <w:b/>
        </w:rPr>
        <w:t>Les règles sont un écoulement de sang</w:t>
      </w:r>
      <w:r w:rsidR="00E47674">
        <w:rPr>
          <w:rFonts w:ascii="Calibri" w:hAnsi="Calibri" w:cs="Calibri"/>
          <w:b/>
        </w:rPr>
        <w:t xml:space="preserve"> des capillaires des ¾ des cellules de l’endomètre</w:t>
      </w:r>
      <w:r w:rsidR="003E5414">
        <w:rPr>
          <w:rFonts w:ascii="Calibri" w:hAnsi="Calibri" w:cs="Calibri"/>
          <w:b/>
        </w:rPr>
        <w:t xml:space="preserve">, évacué </w:t>
      </w:r>
      <w:r w:rsidR="007C5CCB">
        <w:rPr>
          <w:rFonts w:ascii="Calibri" w:hAnsi="Calibri" w:cs="Calibri"/>
          <w:b/>
        </w:rPr>
        <w:t xml:space="preserve"> avec celles-ci. L</w:t>
      </w:r>
      <w:r w:rsidR="007658F6">
        <w:rPr>
          <w:rFonts w:ascii="Calibri" w:hAnsi="Calibri" w:cs="Calibri"/>
          <w:b/>
        </w:rPr>
        <w:t>eur</w:t>
      </w:r>
      <w:r w:rsidRPr="00A549D0">
        <w:rPr>
          <w:rFonts w:ascii="Calibri" w:hAnsi="Calibri" w:cs="Calibri"/>
          <w:b/>
        </w:rPr>
        <w:t xml:space="preserve"> cause la chute conjointe des taux d’hormones ovariennes en toute fin de cycle. </w:t>
      </w:r>
    </w:p>
    <w:p w:rsidR="00A549D0" w:rsidRPr="00D91E93" w:rsidRDefault="00B4327A" w:rsidP="00241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16"/>
          <w:szCs w:val="16"/>
        </w:rPr>
      </w:pPr>
      <w:r w:rsidRPr="00D91E93">
        <w:rPr>
          <w:rFonts w:ascii="Calibri" w:hAnsi="Calibri" w:cs="Calibri"/>
          <w:b/>
          <w:sz w:val="16"/>
          <w:szCs w:val="16"/>
        </w:rPr>
        <w:t>Le</w:t>
      </w:r>
      <w:r w:rsidR="00A549D0" w:rsidRPr="00D91E93">
        <w:rPr>
          <w:rFonts w:ascii="Calibri" w:hAnsi="Calibri" w:cs="Calibri"/>
          <w:b/>
          <w:sz w:val="16"/>
          <w:szCs w:val="16"/>
        </w:rPr>
        <w:t xml:space="preserve"> sens des règles </w:t>
      </w:r>
      <w:r w:rsidR="008449A0">
        <w:rPr>
          <w:rFonts w:ascii="Calibri" w:hAnsi="Calibri" w:cs="Calibri"/>
          <w:b/>
          <w:sz w:val="16"/>
          <w:szCs w:val="16"/>
        </w:rPr>
        <w:t xml:space="preserve">donné par les chercheurs </w:t>
      </w:r>
      <w:r w:rsidR="00A549D0" w:rsidRPr="00D91E93">
        <w:rPr>
          <w:rFonts w:ascii="Calibri" w:hAnsi="Calibri" w:cs="Calibri"/>
          <w:b/>
          <w:sz w:val="16"/>
          <w:szCs w:val="16"/>
        </w:rPr>
        <w:t>pourrait être l’évacuation d’un nid suite à l’absence d’implantation de l’embryon après fécondation, quitte à le reformer chaque moi</w:t>
      </w:r>
      <w:r w:rsidR="007658F6" w:rsidRPr="00D91E93">
        <w:rPr>
          <w:rFonts w:ascii="Calibri" w:hAnsi="Calibri" w:cs="Calibri"/>
          <w:b/>
          <w:sz w:val="16"/>
          <w:szCs w:val="16"/>
        </w:rPr>
        <w:t>s</w:t>
      </w:r>
      <w:r w:rsidR="005A2C53" w:rsidRPr="00D91E93">
        <w:rPr>
          <w:rFonts w:ascii="Calibri" w:hAnsi="Calibri" w:cs="Calibri"/>
          <w:b/>
          <w:sz w:val="16"/>
          <w:szCs w:val="16"/>
        </w:rPr>
        <w:t xml:space="preserve"> au cas où</w:t>
      </w:r>
      <w:r w:rsidR="007658F6" w:rsidRPr="00D91E93">
        <w:rPr>
          <w:rFonts w:ascii="Calibri" w:hAnsi="Calibri" w:cs="Calibri"/>
          <w:b/>
          <w:sz w:val="16"/>
          <w:szCs w:val="16"/>
        </w:rPr>
        <w:t xml:space="preserve">, </w:t>
      </w:r>
      <w:r w:rsidR="00A549D0" w:rsidRPr="00D91E93">
        <w:rPr>
          <w:rFonts w:ascii="Calibri" w:hAnsi="Calibri" w:cs="Calibri"/>
          <w:b/>
          <w:sz w:val="16"/>
          <w:szCs w:val="16"/>
        </w:rPr>
        <w:t xml:space="preserve">avec dépense d’énergie </w:t>
      </w:r>
      <w:r w:rsidR="005B5777" w:rsidRPr="00D91E93">
        <w:rPr>
          <w:rFonts w:ascii="Calibri" w:hAnsi="Calibri" w:cs="Calibri"/>
          <w:b/>
          <w:sz w:val="16"/>
          <w:szCs w:val="16"/>
        </w:rPr>
        <w:t xml:space="preserve">supposée </w:t>
      </w:r>
      <w:r w:rsidR="00A549D0" w:rsidRPr="00D91E93">
        <w:rPr>
          <w:rFonts w:ascii="Calibri" w:hAnsi="Calibri" w:cs="Calibri"/>
          <w:b/>
          <w:sz w:val="16"/>
          <w:szCs w:val="16"/>
        </w:rPr>
        <w:t xml:space="preserve">inférieure à </w:t>
      </w:r>
      <w:r w:rsidR="005B5777" w:rsidRPr="00D91E93">
        <w:rPr>
          <w:rFonts w:ascii="Calibri" w:hAnsi="Calibri" w:cs="Calibri"/>
          <w:b/>
          <w:sz w:val="16"/>
          <w:szCs w:val="16"/>
        </w:rPr>
        <w:t xml:space="preserve">celle </w:t>
      </w:r>
      <w:r w:rsidRPr="00D91E93">
        <w:rPr>
          <w:rFonts w:ascii="Calibri" w:hAnsi="Calibri" w:cs="Calibri"/>
          <w:b/>
          <w:sz w:val="16"/>
          <w:szCs w:val="16"/>
        </w:rPr>
        <w:t xml:space="preserve">engagée </w:t>
      </w:r>
      <w:r w:rsidR="005B5777" w:rsidRPr="00D91E93">
        <w:rPr>
          <w:rFonts w:ascii="Calibri" w:hAnsi="Calibri" w:cs="Calibri"/>
          <w:b/>
          <w:sz w:val="16"/>
          <w:szCs w:val="16"/>
        </w:rPr>
        <w:t xml:space="preserve">pour </w:t>
      </w:r>
      <w:r w:rsidR="00A549D0" w:rsidRPr="00D91E93">
        <w:rPr>
          <w:rFonts w:ascii="Calibri" w:hAnsi="Calibri" w:cs="Calibri"/>
          <w:b/>
          <w:sz w:val="16"/>
          <w:szCs w:val="16"/>
        </w:rPr>
        <w:t>la conserver</w:t>
      </w:r>
      <w:r w:rsidR="005B5777" w:rsidRPr="00D91E93">
        <w:rPr>
          <w:rFonts w:ascii="Calibri" w:hAnsi="Calibri" w:cs="Calibri"/>
          <w:b/>
          <w:sz w:val="16"/>
          <w:szCs w:val="16"/>
        </w:rPr>
        <w:t xml:space="preserve"> </w:t>
      </w:r>
      <w:r w:rsidR="00A549D0" w:rsidRPr="00D91E93">
        <w:rPr>
          <w:rFonts w:ascii="Calibri" w:hAnsi="Calibri" w:cs="Calibri"/>
          <w:b/>
          <w:sz w:val="16"/>
          <w:szCs w:val="16"/>
        </w:rPr>
        <w:t xml:space="preserve">35 ans </w:t>
      </w:r>
      <w:r w:rsidRPr="00D91E93">
        <w:rPr>
          <w:rFonts w:ascii="Calibri" w:hAnsi="Calibri" w:cs="Calibri"/>
          <w:b/>
          <w:sz w:val="16"/>
          <w:szCs w:val="16"/>
        </w:rPr>
        <w:t>maximum</w:t>
      </w:r>
      <w:r w:rsidR="008449A0">
        <w:rPr>
          <w:rFonts w:ascii="Calibri" w:hAnsi="Calibri" w:cs="Calibri"/>
          <w:b/>
          <w:sz w:val="16"/>
          <w:szCs w:val="16"/>
        </w:rPr>
        <w:t>, les êtres vivants fonctionna</w:t>
      </w:r>
      <w:r w:rsidR="005A2C53" w:rsidRPr="00D91E93">
        <w:rPr>
          <w:rFonts w:ascii="Calibri" w:hAnsi="Calibri" w:cs="Calibri"/>
          <w:b/>
          <w:sz w:val="16"/>
          <w:szCs w:val="16"/>
        </w:rPr>
        <w:t xml:space="preserve">nt plutôt à l’économie. </w:t>
      </w:r>
    </w:p>
    <w:sectPr w:rsidR="00A549D0" w:rsidRPr="00D9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37"/>
    <w:rsid w:val="00083BBC"/>
    <w:rsid w:val="000C05C4"/>
    <w:rsid w:val="000D2101"/>
    <w:rsid w:val="001D3B34"/>
    <w:rsid w:val="001D62DF"/>
    <w:rsid w:val="00200B77"/>
    <w:rsid w:val="00241E9A"/>
    <w:rsid w:val="002A1DD7"/>
    <w:rsid w:val="002B485A"/>
    <w:rsid w:val="002B6693"/>
    <w:rsid w:val="003302A4"/>
    <w:rsid w:val="00381226"/>
    <w:rsid w:val="003E5414"/>
    <w:rsid w:val="00430C1E"/>
    <w:rsid w:val="004349E4"/>
    <w:rsid w:val="00497371"/>
    <w:rsid w:val="004C0E8F"/>
    <w:rsid w:val="004F38B1"/>
    <w:rsid w:val="004F6706"/>
    <w:rsid w:val="00563BC3"/>
    <w:rsid w:val="005A2C53"/>
    <w:rsid w:val="005B5777"/>
    <w:rsid w:val="005D1CCB"/>
    <w:rsid w:val="00620F16"/>
    <w:rsid w:val="006D5133"/>
    <w:rsid w:val="00706F51"/>
    <w:rsid w:val="007658F6"/>
    <w:rsid w:val="007C5CCB"/>
    <w:rsid w:val="008449A0"/>
    <w:rsid w:val="0086696E"/>
    <w:rsid w:val="008866C4"/>
    <w:rsid w:val="008A64A1"/>
    <w:rsid w:val="008B60DE"/>
    <w:rsid w:val="009A42F0"/>
    <w:rsid w:val="00A126CF"/>
    <w:rsid w:val="00A31486"/>
    <w:rsid w:val="00A34155"/>
    <w:rsid w:val="00A549D0"/>
    <w:rsid w:val="00AF735F"/>
    <w:rsid w:val="00AF7AE1"/>
    <w:rsid w:val="00B035D4"/>
    <w:rsid w:val="00B047EA"/>
    <w:rsid w:val="00B4327A"/>
    <w:rsid w:val="00B53DDC"/>
    <w:rsid w:val="00B625DF"/>
    <w:rsid w:val="00C370D2"/>
    <w:rsid w:val="00CB3564"/>
    <w:rsid w:val="00CE0229"/>
    <w:rsid w:val="00CF7337"/>
    <w:rsid w:val="00D40534"/>
    <w:rsid w:val="00D91E93"/>
    <w:rsid w:val="00E2399F"/>
    <w:rsid w:val="00E47674"/>
    <w:rsid w:val="00E80135"/>
    <w:rsid w:val="00EB5D5C"/>
    <w:rsid w:val="00ED47C1"/>
    <w:rsid w:val="00F049A3"/>
    <w:rsid w:val="00F80D1B"/>
    <w:rsid w:val="00F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2023-02-13T15:57:00Z</cp:lastPrinted>
  <dcterms:created xsi:type="dcterms:W3CDTF">2023-02-16T15:43:00Z</dcterms:created>
  <dcterms:modified xsi:type="dcterms:W3CDTF">2023-02-16T15:43:00Z</dcterms:modified>
</cp:coreProperties>
</file>