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tif" ContentType="image/ti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B4E81" w:rsidRPr="00BC2F7C" w:rsidRDefault="0014507B">
      <w:pPr>
        <w:pStyle w:val="Corps"/>
        <w:jc w:val="center"/>
        <w:rPr>
          <w:rFonts w:ascii="Claire Hand Regular" w:eastAsia="Claire Hand Regular" w:hAnsi="Claire Hand Regular" w:cs="Claire Hand Regular"/>
          <w:sz w:val="36"/>
          <w:szCs w:val="36"/>
        </w:rPr>
      </w:pPr>
      <w:r w:rsidRPr="00BC2F7C">
        <w:rPr>
          <w:rFonts w:ascii="Claire Hand Regular" w:hAnsi="Claire Hand Regular"/>
          <w:sz w:val="36"/>
          <w:szCs w:val="36"/>
        </w:rPr>
        <w:t xml:space="preserve">BREVET COMPLET </w:t>
      </w:r>
      <w:r w:rsidR="00F80FDE" w:rsidRPr="00BC2F7C">
        <w:rPr>
          <w:rFonts w:ascii="Claire Hand Regular" w:hAnsi="Claire Hand Regular"/>
          <w:sz w:val="36"/>
          <w:szCs w:val="36"/>
        </w:rPr>
        <w:t>R</w:t>
      </w:r>
      <w:r w:rsidR="00CA7CFF">
        <w:rPr>
          <w:rFonts w:ascii="Claire Hand Regular" w:hAnsi="Claire Hand Regular"/>
          <w:sz w:val="36"/>
          <w:szCs w:val="36"/>
        </w:rPr>
        <w:t>é</w:t>
      </w:r>
      <w:r w:rsidR="00F80FDE" w:rsidRPr="00BC2F7C">
        <w:rPr>
          <w:rFonts w:ascii="Claire Hand Regular" w:hAnsi="Claire Hand Regular"/>
          <w:sz w:val="36"/>
          <w:szCs w:val="36"/>
        </w:rPr>
        <w:t>visions</w:t>
      </w:r>
    </w:p>
    <w:p w:rsidR="003B4E81" w:rsidRPr="00BC2F7C" w:rsidRDefault="003B4E81" w:rsidP="006F5CC9">
      <w:pPr>
        <w:pStyle w:val="Corps"/>
        <w:rPr>
          <w:rFonts w:ascii="Claire Hand Regular" w:eastAsia="Claire Hand Regular" w:hAnsi="Claire Hand Regular" w:cs="Claire Hand Regular"/>
          <w:sz w:val="28"/>
          <w:szCs w:val="28"/>
          <w:u w:val="single"/>
        </w:rPr>
      </w:pPr>
    </w:p>
    <w:p w:rsidR="003B4E81" w:rsidRPr="00BC2F7C" w:rsidRDefault="00C36A1D">
      <w:pPr>
        <w:pStyle w:val="Corps"/>
        <w:jc w:val="center"/>
        <w:rPr>
          <w:rFonts w:ascii="Claire Hand Regular" w:eastAsia="Claire Hand Regular" w:hAnsi="Claire Hand Regular" w:cs="Claire Hand Regular"/>
          <w:sz w:val="28"/>
          <w:szCs w:val="28"/>
          <w:u w:val="single"/>
        </w:rPr>
      </w:pPr>
      <w:r w:rsidRPr="00BC2F7C">
        <w:rPr>
          <w:rFonts w:ascii="Claire Hand Regular" w:hAnsi="Claire Hand Regular"/>
          <w:sz w:val="28"/>
          <w:szCs w:val="28"/>
          <w:u w:val="single"/>
        </w:rPr>
        <w:t>Th</w:t>
      </w:r>
      <w:r w:rsidR="0014507B" w:rsidRPr="00BC2F7C">
        <w:rPr>
          <w:rFonts w:ascii="Claire Hand Regular" w:hAnsi="Claire Hand Regular"/>
          <w:sz w:val="28"/>
          <w:szCs w:val="28"/>
          <w:u w:val="single"/>
        </w:rPr>
        <w:t>ème 1 : PLAN</w:t>
      </w:r>
      <w:r w:rsidR="002E7734" w:rsidRPr="00BC2F7C">
        <w:rPr>
          <w:rFonts w:ascii="Claire Hand Regular" w:hAnsi="Claire Hand Regular"/>
          <w:sz w:val="28"/>
          <w:szCs w:val="28"/>
          <w:u w:val="single"/>
        </w:rPr>
        <w:t>E</w:t>
      </w:r>
      <w:r w:rsidR="001035AF" w:rsidRPr="00BC2F7C">
        <w:rPr>
          <w:rFonts w:ascii="Claire Hand Regular" w:hAnsi="Claire Hand Regular"/>
          <w:sz w:val="28"/>
          <w:szCs w:val="28"/>
          <w:u w:val="single"/>
        </w:rPr>
        <w:t>TE TERRE &amp;</w:t>
      </w:r>
      <w:r w:rsidR="0014507B" w:rsidRPr="00BC2F7C">
        <w:rPr>
          <w:rFonts w:ascii="Claire Hand Regular" w:hAnsi="Claire Hand Regular"/>
          <w:sz w:val="28"/>
          <w:szCs w:val="28"/>
          <w:u w:val="single"/>
        </w:rPr>
        <w:t xml:space="preserve"> ENVIRONNEMENT</w:t>
      </w:r>
    </w:p>
    <w:p w:rsidR="003B4E81" w:rsidRDefault="003B4E81">
      <w:pPr>
        <w:pStyle w:val="Corps"/>
        <w:jc w:val="center"/>
        <w:rPr>
          <w:rFonts w:ascii="Claire Hand Regular" w:eastAsia="Claire Hand Regular" w:hAnsi="Claire Hand Regular" w:cs="Claire Hand Regular"/>
        </w:rPr>
      </w:pPr>
    </w:p>
    <w:p w:rsidR="003B4E81" w:rsidRDefault="0014507B">
      <w:pPr>
        <w:pStyle w:val="Corps"/>
        <w:jc w:val="center"/>
        <w:rPr>
          <w:rFonts w:ascii="Bellota" w:eastAsia="Bellota" w:hAnsi="Bellota" w:cs="Bellota"/>
          <w:sz w:val="20"/>
          <w:szCs w:val="20"/>
        </w:rPr>
      </w:pPr>
      <w:r>
        <w:rPr>
          <w:rFonts w:ascii="Bellota" w:hAnsi="Bellota"/>
          <w:sz w:val="20"/>
          <w:szCs w:val="20"/>
        </w:rPr>
        <w:t>La Terre est singulière dans le systè</w:t>
      </w:r>
      <w:r w:rsidR="00C36A1D">
        <w:rPr>
          <w:rFonts w:ascii="Bellota" w:hAnsi="Bellota"/>
          <w:sz w:val="20"/>
          <w:szCs w:val="20"/>
        </w:rPr>
        <w:t>m</w:t>
      </w:r>
      <w:r>
        <w:rPr>
          <w:rFonts w:ascii="Bellota" w:hAnsi="Bellota"/>
          <w:sz w:val="20"/>
          <w:szCs w:val="20"/>
        </w:rPr>
        <w:t>e solaire en ce qu’elle abrite la vie.</w:t>
      </w:r>
    </w:p>
    <w:p w:rsidR="003B4E81" w:rsidRDefault="003B4E81" w:rsidP="0040214F">
      <w:pPr>
        <w:pStyle w:val="Corps"/>
        <w:rPr>
          <w:rFonts w:ascii="Bellota" w:eastAsia="Bellota" w:hAnsi="Bellota" w:cs="Bellota"/>
          <w:sz w:val="20"/>
          <w:szCs w:val="20"/>
        </w:rPr>
      </w:pPr>
    </w:p>
    <w:p w:rsidR="003B4E81" w:rsidRDefault="0014507B">
      <w:pPr>
        <w:pStyle w:val="Corps"/>
        <w:jc w:val="center"/>
        <w:rPr>
          <w:rFonts w:ascii="Claire Hand Regular" w:eastAsia="Claire Hand Regular" w:hAnsi="Claire Hand Regular" w:cs="Claire Hand Regular"/>
          <w:sz w:val="24"/>
          <w:szCs w:val="24"/>
        </w:rPr>
      </w:pPr>
      <w:r w:rsidRPr="0004297F">
        <w:rPr>
          <w:rFonts w:ascii="Bellota" w:hAnsi="Bellota"/>
          <w:b/>
          <w:sz w:val="24"/>
          <w:szCs w:val="24"/>
          <w:u w:val="single"/>
        </w:rPr>
        <w:t xml:space="preserve">A/ </w:t>
      </w:r>
      <w:r w:rsidR="005C1962">
        <w:rPr>
          <w:rFonts w:ascii="Bellota" w:hAnsi="Bellota"/>
          <w:b/>
          <w:sz w:val="24"/>
          <w:szCs w:val="24"/>
          <w:u w:val="single"/>
        </w:rPr>
        <w:t>P</w:t>
      </w:r>
      <w:r w:rsidR="0004297F">
        <w:rPr>
          <w:rFonts w:ascii="Bellota" w:hAnsi="Bellota"/>
          <w:b/>
          <w:sz w:val="24"/>
          <w:szCs w:val="24"/>
          <w:u w:val="single"/>
        </w:rPr>
        <w:t xml:space="preserve">lanète Terre, planète singulière de vie et d’activité géodynamique interne </w:t>
      </w:r>
    </w:p>
    <w:p w:rsidR="003B4E81" w:rsidRDefault="003B4E81">
      <w:pPr>
        <w:pStyle w:val="Corps"/>
        <w:jc w:val="center"/>
        <w:rPr>
          <w:rFonts w:ascii="Claire Hand Regular" w:eastAsia="Claire Hand Regular" w:hAnsi="Claire Hand Regular" w:cs="Claire Hand Regular"/>
          <w:sz w:val="24"/>
          <w:szCs w:val="24"/>
        </w:rPr>
      </w:pPr>
    </w:p>
    <w:p w:rsidR="003B4E81" w:rsidRDefault="006862CD">
      <w:pPr>
        <w:pStyle w:val="Corps"/>
        <w:jc w:val="center"/>
        <w:rPr>
          <w:rFonts w:ascii="Bellota" w:eastAsia="Bellota" w:hAnsi="Bellota" w:cs="Bellota"/>
          <w:sz w:val="20"/>
          <w:szCs w:val="20"/>
        </w:rPr>
      </w:pPr>
      <w:r>
        <w:rPr>
          <w:rFonts w:ascii="Bellota" w:eastAsia="Bellota" w:hAnsi="Bellota" w:cs="Bellota"/>
          <w:noProof/>
          <w:sz w:val="20"/>
          <w:szCs w:val="20"/>
          <w14:textOutline w14:w="0" w14:cap="rnd" w14:cmpd="sng" w14:algn="ctr">
            <w14:noFill/>
            <w14:prstDash w14:val="solid"/>
            <w14:bevel/>
          </w14:textOutline>
        </w:rPr>
        <w:drawing>
          <wp:inline distT="0" distB="0" distL="0" distR="0">
            <wp:extent cx="6124575" cy="4029075"/>
            <wp:effectExtent l="0" t="0" r="9525" b="9525"/>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d’écran 2023-06-12 115704.jpg"/>
                    <pic:cNvPicPr/>
                  </pic:nvPicPr>
                  <pic:blipFill>
                    <a:blip r:embed="rId8">
                      <a:extLst>
                        <a:ext uri="{28A0092B-C50C-407E-A947-70E740481C1C}">
                          <a14:useLocalDpi xmlns:a14="http://schemas.microsoft.com/office/drawing/2010/main" val="0"/>
                        </a:ext>
                      </a:extLst>
                    </a:blip>
                    <a:stretch>
                      <a:fillRect/>
                    </a:stretch>
                  </pic:blipFill>
                  <pic:spPr>
                    <a:xfrm>
                      <a:off x="0" y="0"/>
                      <a:ext cx="6120130" cy="4026151"/>
                    </a:xfrm>
                    <a:prstGeom prst="rect">
                      <a:avLst/>
                    </a:prstGeom>
                  </pic:spPr>
                </pic:pic>
              </a:graphicData>
            </a:graphic>
          </wp:inline>
        </w:drawing>
      </w:r>
    </w:p>
    <w:p w:rsidR="003B4E81" w:rsidRDefault="003B4E81">
      <w:pPr>
        <w:pStyle w:val="Corps"/>
        <w:jc w:val="center"/>
        <w:rPr>
          <w:rFonts w:ascii="Bellota" w:eastAsia="Bellota" w:hAnsi="Bellota" w:cs="Bellota"/>
          <w:sz w:val="20"/>
          <w:szCs w:val="20"/>
        </w:rPr>
      </w:pPr>
    </w:p>
    <w:p w:rsidR="003B4E81" w:rsidRPr="00BB5D42" w:rsidRDefault="0014507B">
      <w:pPr>
        <w:pStyle w:val="Corps"/>
        <w:rPr>
          <w:rFonts w:ascii="Bellota" w:eastAsia="Bellota" w:hAnsi="Bellota" w:cs="Bellota"/>
          <w:color w:val="000000" w:themeColor="text1"/>
          <w:sz w:val="20"/>
          <w:szCs w:val="20"/>
        </w:rPr>
      </w:pPr>
      <w:r w:rsidRPr="00BB5D42">
        <w:rPr>
          <w:rFonts w:ascii="Bellota" w:hAnsi="Bellota"/>
          <w:color w:val="000000" w:themeColor="text1"/>
          <w:sz w:val="20"/>
          <w:szCs w:val="20"/>
        </w:rPr>
        <w:t>Elle est caractérisée par la libération de chaleur radioactive depuis</w:t>
      </w:r>
      <w:r w:rsidR="00C36A1D" w:rsidRPr="00BB5D42">
        <w:rPr>
          <w:rFonts w:ascii="Bellota" w:hAnsi="Bellota"/>
          <w:color w:val="000000" w:themeColor="text1"/>
          <w:sz w:val="20"/>
          <w:szCs w:val="20"/>
        </w:rPr>
        <w:t xml:space="preserve"> </w:t>
      </w:r>
      <w:r w:rsidRPr="00BB5D42">
        <w:rPr>
          <w:rFonts w:ascii="Bellota" w:hAnsi="Bellota"/>
          <w:color w:val="000000" w:themeColor="text1"/>
          <w:sz w:val="20"/>
          <w:szCs w:val="20"/>
        </w:rPr>
        <w:t xml:space="preserve">le noyau vers le manteau </w:t>
      </w:r>
      <w:r w:rsidR="008E7E1C">
        <w:rPr>
          <w:rFonts w:ascii="Bellota" w:hAnsi="Bellota"/>
          <w:color w:val="000000" w:themeColor="text1"/>
          <w:sz w:val="20"/>
          <w:szCs w:val="20"/>
        </w:rPr>
        <w:t>qui mis en mouvement</w:t>
      </w:r>
      <w:r w:rsidR="00107FAA">
        <w:rPr>
          <w:rFonts w:ascii="Bellota" w:hAnsi="Bellota"/>
          <w:color w:val="000000" w:themeColor="text1"/>
          <w:sz w:val="20"/>
          <w:szCs w:val="20"/>
        </w:rPr>
        <w:t xml:space="preserve">, ce qui </w:t>
      </w:r>
      <w:r w:rsidR="008E7E1C">
        <w:rPr>
          <w:rFonts w:ascii="Bellota" w:hAnsi="Bellota"/>
          <w:color w:val="000000" w:themeColor="text1"/>
          <w:sz w:val="20"/>
          <w:szCs w:val="20"/>
        </w:rPr>
        <w:t xml:space="preserve">entraîne </w:t>
      </w:r>
      <w:r w:rsidR="00107FAA">
        <w:rPr>
          <w:rFonts w:ascii="Bellota" w:hAnsi="Bellota"/>
          <w:color w:val="000000" w:themeColor="text1"/>
          <w:sz w:val="20"/>
          <w:szCs w:val="20"/>
        </w:rPr>
        <w:t xml:space="preserve">au-dessus </w:t>
      </w:r>
      <w:r w:rsidR="008E7E1C">
        <w:rPr>
          <w:rFonts w:ascii="Bellota" w:hAnsi="Bellota"/>
          <w:color w:val="000000" w:themeColor="text1"/>
          <w:sz w:val="20"/>
          <w:szCs w:val="20"/>
        </w:rPr>
        <w:t>le mouvement des plaques</w:t>
      </w:r>
      <w:r w:rsidRPr="00BB5D42">
        <w:rPr>
          <w:rFonts w:ascii="Bellota" w:hAnsi="Bellota"/>
          <w:color w:val="000000" w:themeColor="text1"/>
          <w:sz w:val="20"/>
          <w:szCs w:val="20"/>
        </w:rPr>
        <w:t>.</w:t>
      </w:r>
    </w:p>
    <w:p w:rsidR="00C05272" w:rsidRPr="00BB5D42" w:rsidRDefault="0014507B">
      <w:pPr>
        <w:pStyle w:val="Corps"/>
        <w:rPr>
          <w:rFonts w:ascii="Bellota" w:hAnsi="Bellota"/>
          <w:color w:val="000000" w:themeColor="text1"/>
          <w:sz w:val="20"/>
          <w:szCs w:val="20"/>
        </w:rPr>
      </w:pPr>
      <w:r w:rsidRPr="00BB5D42">
        <w:rPr>
          <w:rFonts w:ascii="Bellota" w:hAnsi="Bellota"/>
          <w:color w:val="000000" w:themeColor="text1"/>
          <w:sz w:val="20"/>
          <w:szCs w:val="20"/>
        </w:rPr>
        <w:t>Sé</w:t>
      </w:r>
      <w:r w:rsidR="00C36A1D" w:rsidRPr="00BB5D42">
        <w:rPr>
          <w:rFonts w:ascii="Bellota" w:hAnsi="Bellota"/>
          <w:color w:val="000000" w:themeColor="text1"/>
          <w:sz w:val="20"/>
          <w:szCs w:val="20"/>
        </w:rPr>
        <w:t>ismes et v</w:t>
      </w:r>
      <w:r w:rsidRPr="00BB5D42">
        <w:rPr>
          <w:rFonts w:ascii="Bellota" w:hAnsi="Bellota"/>
          <w:color w:val="000000" w:themeColor="text1"/>
          <w:sz w:val="20"/>
          <w:szCs w:val="20"/>
        </w:rPr>
        <w:t>o</w:t>
      </w:r>
      <w:r w:rsidR="00C36A1D" w:rsidRPr="00BB5D42">
        <w:rPr>
          <w:rFonts w:ascii="Bellota" w:hAnsi="Bellota"/>
          <w:color w:val="000000" w:themeColor="text1"/>
          <w:sz w:val="20"/>
          <w:szCs w:val="20"/>
        </w:rPr>
        <w:t>l</w:t>
      </w:r>
      <w:r w:rsidRPr="00BB5D42">
        <w:rPr>
          <w:rFonts w:ascii="Bellota" w:hAnsi="Bellota"/>
          <w:color w:val="000000" w:themeColor="text1"/>
          <w:sz w:val="20"/>
          <w:szCs w:val="20"/>
        </w:rPr>
        <w:t>canisme sont les manifesta</w:t>
      </w:r>
      <w:r w:rsidR="00C36A1D" w:rsidRPr="00BB5D42">
        <w:rPr>
          <w:rFonts w:ascii="Bellota" w:hAnsi="Bellota"/>
          <w:color w:val="000000" w:themeColor="text1"/>
          <w:sz w:val="20"/>
          <w:szCs w:val="20"/>
        </w:rPr>
        <w:t>tion</w:t>
      </w:r>
      <w:r w:rsidR="00E8505D" w:rsidRPr="00BB5D42">
        <w:rPr>
          <w:rFonts w:ascii="Bellota" w:hAnsi="Bellota"/>
          <w:color w:val="000000" w:themeColor="text1"/>
          <w:sz w:val="20"/>
          <w:szCs w:val="20"/>
        </w:rPr>
        <w:t>s</w:t>
      </w:r>
      <w:r w:rsidR="00C36A1D" w:rsidRPr="00BB5D42">
        <w:rPr>
          <w:rFonts w:ascii="Bellota" w:hAnsi="Bellota"/>
          <w:color w:val="000000" w:themeColor="text1"/>
          <w:sz w:val="20"/>
          <w:szCs w:val="20"/>
        </w:rPr>
        <w:t xml:space="preserve"> de surface des contextes</w:t>
      </w:r>
      <w:r w:rsidR="00E8505D" w:rsidRPr="00BB5D42">
        <w:rPr>
          <w:rFonts w:ascii="Bellota" w:hAnsi="Bellota"/>
          <w:color w:val="000000" w:themeColor="text1"/>
          <w:sz w:val="20"/>
          <w:szCs w:val="20"/>
        </w:rPr>
        <w:t xml:space="preserve"> te</w:t>
      </w:r>
      <w:r w:rsidRPr="00BB5D42">
        <w:rPr>
          <w:rFonts w:ascii="Bellota" w:hAnsi="Bellota"/>
          <w:color w:val="000000" w:themeColor="text1"/>
          <w:sz w:val="20"/>
          <w:szCs w:val="20"/>
        </w:rPr>
        <w:t>ctoniques</w:t>
      </w:r>
      <w:r w:rsidR="00C36A1D" w:rsidRPr="00BB5D42">
        <w:rPr>
          <w:rFonts w:ascii="Bellota" w:hAnsi="Bellota"/>
          <w:color w:val="000000" w:themeColor="text1"/>
          <w:sz w:val="20"/>
          <w:szCs w:val="20"/>
        </w:rPr>
        <w:t xml:space="preserve"> inter-plaque</w:t>
      </w:r>
      <w:r w:rsidR="008E7E1C">
        <w:rPr>
          <w:rFonts w:ascii="Bellota" w:hAnsi="Bellota"/>
          <w:color w:val="000000" w:themeColor="text1"/>
          <w:sz w:val="20"/>
          <w:szCs w:val="20"/>
        </w:rPr>
        <w:t xml:space="preserve"> (entre 2 plaques)</w:t>
      </w:r>
      <w:r w:rsidR="00C36A1D" w:rsidRPr="00BB5D42">
        <w:rPr>
          <w:rFonts w:ascii="Bellota" w:hAnsi="Bellota"/>
          <w:color w:val="000000" w:themeColor="text1"/>
          <w:sz w:val="20"/>
          <w:szCs w:val="20"/>
        </w:rPr>
        <w:t> :</w:t>
      </w:r>
    </w:p>
    <w:p w:rsidR="00C05272" w:rsidRPr="008720F1" w:rsidRDefault="0014507B" w:rsidP="00C05272">
      <w:pPr>
        <w:pStyle w:val="Corps"/>
        <w:numPr>
          <w:ilvl w:val="0"/>
          <w:numId w:val="1"/>
        </w:numPr>
        <w:rPr>
          <w:rFonts w:ascii="Bellota" w:eastAsia="Bellota" w:hAnsi="Bellota" w:cs="Bellota"/>
          <w:color w:val="000000" w:themeColor="text1"/>
          <w:sz w:val="20"/>
          <w:szCs w:val="20"/>
        </w:rPr>
      </w:pPr>
      <w:r w:rsidRPr="00AD00CC">
        <w:rPr>
          <w:rFonts w:ascii="Bellota" w:hAnsi="Bellota"/>
          <w:b/>
          <w:color w:val="000000" w:themeColor="text1"/>
          <w:sz w:val="20"/>
          <w:szCs w:val="20"/>
        </w:rPr>
        <w:t xml:space="preserve"> </w:t>
      </w:r>
      <w:proofErr w:type="gramStart"/>
      <w:r w:rsidRPr="00AD00CC">
        <w:rPr>
          <w:rFonts w:ascii="Bellota" w:hAnsi="Bellota"/>
          <w:b/>
          <w:color w:val="000000" w:themeColor="text1"/>
          <w:sz w:val="20"/>
          <w:szCs w:val="20"/>
        </w:rPr>
        <w:t>de</w:t>
      </w:r>
      <w:proofErr w:type="gramEnd"/>
      <w:r w:rsidRPr="00AD00CC">
        <w:rPr>
          <w:rFonts w:ascii="Bellota" w:hAnsi="Bellota"/>
          <w:b/>
          <w:color w:val="000000" w:themeColor="text1"/>
          <w:sz w:val="20"/>
          <w:szCs w:val="20"/>
        </w:rPr>
        <w:t xml:space="preserve"> convergence</w:t>
      </w:r>
      <w:r w:rsidR="00C36A1D" w:rsidRPr="00BB5D42">
        <w:rPr>
          <w:rFonts w:ascii="Bellota" w:hAnsi="Bellota"/>
          <w:color w:val="000000" w:themeColor="text1"/>
          <w:sz w:val="20"/>
          <w:szCs w:val="20"/>
        </w:rPr>
        <w:t xml:space="preserve"> (2 plaques se rapprochent)</w:t>
      </w:r>
      <w:r w:rsidR="00CA7CFF">
        <w:rPr>
          <w:rFonts w:ascii="Bellota" w:hAnsi="Bellota"/>
          <w:color w:val="000000" w:themeColor="text1"/>
          <w:sz w:val="20"/>
          <w:szCs w:val="20"/>
        </w:rPr>
        <w:t xml:space="preserve"> : contexte de </w:t>
      </w:r>
      <w:r w:rsidR="00CA7CFF" w:rsidRPr="00631669">
        <w:rPr>
          <w:rFonts w:ascii="Bellota" w:hAnsi="Bellota"/>
          <w:b/>
          <w:color w:val="000000" w:themeColor="text1"/>
          <w:sz w:val="20"/>
          <w:szCs w:val="20"/>
        </w:rPr>
        <w:t>subduction</w:t>
      </w:r>
      <w:r w:rsidR="00CA7CFF">
        <w:rPr>
          <w:rFonts w:ascii="Bellota" w:hAnsi="Bellota"/>
          <w:color w:val="000000" w:themeColor="text1"/>
          <w:sz w:val="20"/>
          <w:szCs w:val="20"/>
        </w:rPr>
        <w:t xml:space="preserve"> (une plaque s’enfonce dans l’asthénosphère car plus dense qu’elle face à une autre sous laquelle elle plonge) ou de </w:t>
      </w:r>
      <w:r w:rsidR="00CA7CFF" w:rsidRPr="00631669">
        <w:rPr>
          <w:rFonts w:ascii="Bellota" w:hAnsi="Bellota"/>
          <w:b/>
          <w:color w:val="000000" w:themeColor="text1"/>
          <w:sz w:val="20"/>
          <w:szCs w:val="20"/>
        </w:rPr>
        <w:t>collision</w:t>
      </w:r>
      <w:r w:rsidR="00CA7CFF">
        <w:rPr>
          <w:rFonts w:ascii="Bellota" w:hAnsi="Bellota"/>
          <w:color w:val="000000" w:themeColor="text1"/>
          <w:sz w:val="20"/>
          <w:szCs w:val="20"/>
        </w:rPr>
        <w:t xml:space="preserve"> (épaississement de la lithosphère, chaîne de montagnes)</w:t>
      </w:r>
    </w:p>
    <w:p w:rsidR="00107FAA" w:rsidRPr="00107FAA" w:rsidRDefault="00C36A1D" w:rsidP="008720F1">
      <w:pPr>
        <w:pStyle w:val="Corps"/>
        <w:numPr>
          <w:ilvl w:val="0"/>
          <w:numId w:val="1"/>
        </w:numPr>
        <w:rPr>
          <w:rFonts w:ascii="Bellota" w:eastAsia="Bellota" w:hAnsi="Bellota" w:cs="Bellota"/>
          <w:color w:val="000000" w:themeColor="text1"/>
          <w:sz w:val="20"/>
          <w:szCs w:val="20"/>
        </w:rPr>
      </w:pPr>
      <w:r w:rsidRPr="00BB5D42">
        <w:rPr>
          <w:rFonts w:ascii="Bellota" w:hAnsi="Bellota"/>
          <w:color w:val="000000" w:themeColor="text1"/>
          <w:sz w:val="20"/>
          <w:szCs w:val="20"/>
        </w:rPr>
        <w:t xml:space="preserve"> </w:t>
      </w:r>
      <w:proofErr w:type="gramStart"/>
      <w:r w:rsidRPr="00AD00CC">
        <w:rPr>
          <w:rFonts w:ascii="Bellota" w:hAnsi="Bellota"/>
          <w:b/>
          <w:color w:val="000000" w:themeColor="text1"/>
          <w:sz w:val="20"/>
          <w:szCs w:val="20"/>
        </w:rPr>
        <w:t>de</w:t>
      </w:r>
      <w:proofErr w:type="gramEnd"/>
      <w:r w:rsidR="0014507B" w:rsidRPr="00AD00CC">
        <w:rPr>
          <w:rFonts w:ascii="Bellota" w:hAnsi="Bellota"/>
          <w:b/>
          <w:color w:val="000000" w:themeColor="text1"/>
          <w:sz w:val="20"/>
          <w:szCs w:val="20"/>
        </w:rPr>
        <w:t xml:space="preserve"> divergence</w:t>
      </w:r>
      <w:r w:rsidRPr="00BB5D42">
        <w:rPr>
          <w:rFonts w:ascii="Bellota" w:hAnsi="Bellota"/>
          <w:color w:val="000000" w:themeColor="text1"/>
          <w:sz w:val="20"/>
          <w:szCs w:val="20"/>
        </w:rPr>
        <w:t xml:space="preserve"> (2 plaques s’écartent</w:t>
      </w:r>
      <w:r w:rsidR="00631669">
        <w:rPr>
          <w:rFonts w:ascii="Bellota" w:hAnsi="Bellota"/>
          <w:color w:val="000000" w:themeColor="text1"/>
          <w:sz w:val="20"/>
          <w:szCs w:val="20"/>
        </w:rPr>
        <w:t xml:space="preserve"> au milieu des océans au niveau de dorsales, reliefs longs et de 2,5km de haut en moyenne sous la surface</w:t>
      </w:r>
      <w:r w:rsidR="00107FAA">
        <w:rPr>
          <w:rFonts w:ascii="Bellota" w:hAnsi="Bellota"/>
          <w:color w:val="000000" w:themeColor="text1"/>
          <w:sz w:val="20"/>
          <w:szCs w:val="20"/>
        </w:rPr>
        <w:t xml:space="preserve"> et où de la croûte océanique de basalte se forme : c’est l’accrétion</w:t>
      </w:r>
      <w:r w:rsidR="00631669">
        <w:rPr>
          <w:rFonts w:ascii="Bellota" w:hAnsi="Bellota"/>
          <w:color w:val="000000" w:themeColor="text1"/>
          <w:sz w:val="20"/>
          <w:szCs w:val="20"/>
        </w:rPr>
        <w:t xml:space="preserve"> </w:t>
      </w:r>
      <w:r w:rsidRPr="00BB5D42">
        <w:rPr>
          <w:rFonts w:ascii="Bellota" w:hAnsi="Bellota"/>
          <w:color w:val="000000" w:themeColor="text1"/>
          <w:sz w:val="20"/>
          <w:szCs w:val="20"/>
        </w:rPr>
        <w:t xml:space="preserve">) </w:t>
      </w:r>
      <w:r w:rsidR="0014507B" w:rsidRPr="00BB5D42">
        <w:rPr>
          <w:rFonts w:ascii="Bellota" w:hAnsi="Bellota"/>
          <w:color w:val="000000" w:themeColor="text1"/>
          <w:sz w:val="20"/>
          <w:szCs w:val="20"/>
        </w:rPr>
        <w:t xml:space="preserve"> </w:t>
      </w:r>
    </w:p>
    <w:p w:rsidR="00107FAA" w:rsidRPr="00107FAA" w:rsidRDefault="00107FAA" w:rsidP="00107FAA">
      <w:pPr>
        <w:pStyle w:val="Corps"/>
        <w:ind w:left="720"/>
        <w:rPr>
          <w:rFonts w:ascii="Bellota" w:eastAsia="Bellota" w:hAnsi="Bellota" w:cs="Bellota"/>
          <w:color w:val="000000" w:themeColor="text1"/>
          <w:sz w:val="20"/>
          <w:szCs w:val="20"/>
        </w:rPr>
      </w:pPr>
    </w:p>
    <w:p w:rsidR="003B4E81" w:rsidRPr="008720F1" w:rsidRDefault="00107FAA" w:rsidP="00107FAA">
      <w:pPr>
        <w:pStyle w:val="Corps"/>
        <w:ind w:left="720"/>
        <w:rPr>
          <w:rFonts w:ascii="Bellota" w:eastAsia="Bellota" w:hAnsi="Bellota" w:cs="Bellota"/>
          <w:color w:val="000000" w:themeColor="text1"/>
          <w:sz w:val="20"/>
          <w:szCs w:val="20"/>
        </w:rPr>
      </w:pPr>
      <w:r>
        <w:rPr>
          <w:rFonts w:ascii="Bellota" w:hAnsi="Bellota"/>
          <w:color w:val="000000" w:themeColor="text1"/>
          <w:sz w:val="20"/>
          <w:szCs w:val="20"/>
        </w:rPr>
        <w:t>E</w:t>
      </w:r>
      <w:r w:rsidR="0014507B" w:rsidRPr="00BB5D42">
        <w:rPr>
          <w:rFonts w:ascii="Bellota" w:hAnsi="Bellota"/>
          <w:color w:val="000000" w:themeColor="text1"/>
          <w:sz w:val="20"/>
          <w:szCs w:val="20"/>
        </w:rPr>
        <w:t xml:space="preserve">t </w:t>
      </w:r>
      <w:r>
        <w:rPr>
          <w:rFonts w:ascii="Bellota" w:hAnsi="Bellota"/>
          <w:color w:val="000000" w:themeColor="text1"/>
          <w:sz w:val="20"/>
          <w:szCs w:val="20"/>
        </w:rPr>
        <w:t xml:space="preserve">les </w:t>
      </w:r>
      <w:r w:rsidRPr="00107FAA">
        <w:rPr>
          <w:rFonts w:ascii="Bellota" w:hAnsi="Bellota"/>
          <w:b/>
          <w:color w:val="000000" w:themeColor="text1"/>
          <w:sz w:val="20"/>
          <w:szCs w:val="20"/>
        </w:rPr>
        <w:t>points chauds,</w:t>
      </w:r>
      <w:r>
        <w:rPr>
          <w:rFonts w:ascii="Bellota" w:hAnsi="Bellota"/>
          <w:color w:val="000000" w:themeColor="text1"/>
          <w:sz w:val="20"/>
          <w:szCs w:val="20"/>
        </w:rPr>
        <w:t xml:space="preserve"> remontées de manteau chaud de péridotite (roche du manteau) partiellement fondue, minoritaire, </w:t>
      </w:r>
      <w:proofErr w:type="spellStart"/>
      <w:r>
        <w:rPr>
          <w:rFonts w:ascii="Bellota" w:hAnsi="Bellota"/>
          <w:color w:val="000000" w:themeColor="text1"/>
          <w:sz w:val="20"/>
          <w:szCs w:val="20"/>
        </w:rPr>
        <w:t>intraplaque</w:t>
      </w:r>
      <w:proofErr w:type="spellEnd"/>
      <w:r>
        <w:rPr>
          <w:rFonts w:ascii="Bellota" w:hAnsi="Bellota"/>
          <w:color w:val="000000" w:themeColor="text1"/>
          <w:sz w:val="20"/>
          <w:szCs w:val="20"/>
        </w:rPr>
        <w:t xml:space="preserve">, </w:t>
      </w:r>
      <w:r w:rsidR="0014507B" w:rsidRPr="00BB5D42">
        <w:rPr>
          <w:rFonts w:ascii="Bellota" w:hAnsi="Bellota"/>
          <w:color w:val="000000" w:themeColor="text1"/>
          <w:sz w:val="20"/>
          <w:szCs w:val="20"/>
        </w:rPr>
        <w:t xml:space="preserve">comme celui d’Hawaï-Empereur </w:t>
      </w:r>
    </w:p>
    <w:p w:rsidR="003B4E81" w:rsidRPr="00BB5D42" w:rsidRDefault="0014507B">
      <w:pPr>
        <w:pStyle w:val="Corps"/>
        <w:rPr>
          <w:rFonts w:ascii="Bellota" w:hAnsi="Bellota"/>
          <w:b/>
          <w:color w:val="000000" w:themeColor="text1"/>
          <w:sz w:val="20"/>
          <w:szCs w:val="20"/>
        </w:rPr>
      </w:pPr>
      <w:proofErr w:type="gramStart"/>
      <w:r w:rsidRPr="00BB5D42">
        <w:rPr>
          <w:rFonts w:ascii="Bellota" w:hAnsi="Bellota"/>
          <w:b/>
          <w:color w:val="000000" w:themeColor="text1"/>
          <w:sz w:val="20"/>
          <w:szCs w:val="20"/>
        </w:rPr>
        <w:t>risque</w:t>
      </w:r>
      <w:proofErr w:type="gramEnd"/>
      <w:r w:rsidRPr="00BB5D42">
        <w:rPr>
          <w:rFonts w:ascii="Bellota" w:hAnsi="Bellota"/>
          <w:b/>
          <w:color w:val="000000" w:themeColor="text1"/>
          <w:sz w:val="20"/>
          <w:szCs w:val="20"/>
        </w:rPr>
        <w:t xml:space="preserve"> géologique = aléa (probabilité de survenue d’un événement géologique) x vulnérabilité des enjeux (humains, matériels, environnementaux naturels)</w:t>
      </w:r>
    </w:p>
    <w:p w:rsidR="00C36A1D" w:rsidRPr="00BB5D42" w:rsidRDefault="00C36A1D">
      <w:pPr>
        <w:pStyle w:val="Corps"/>
        <w:rPr>
          <w:rFonts w:ascii="Bellota" w:eastAsia="Bellota" w:hAnsi="Bellota" w:cs="Bellota"/>
          <w:b/>
          <w:color w:val="000000" w:themeColor="text1"/>
          <w:sz w:val="20"/>
          <w:szCs w:val="20"/>
        </w:rPr>
      </w:pPr>
    </w:p>
    <w:p w:rsidR="00C36A1D" w:rsidRPr="00E47B07" w:rsidRDefault="0014507B">
      <w:pPr>
        <w:pStyle w:val="Corps"/>
        <w:rPr>
          <w:rFonts w:ascii="Bellota" w:hAnsi="Bellota"/>
          <w:b/>
          <w:color w:val="000000" w:themeColor="text1"/>
          <w:sz w:val="20"/>
          <w:szCs w:val="20"/>
        </w:rPr>
      </w:pPr>
      <w:r w:rsidRPr="00E47B07">
        <w:rPr>
          <w:rFonts w:ascii="Bellota" w:hAnsi="Bellota"/>
          <w:b/>
          <w:color w:val="000000" w:themeColor="text1"/>
          <w:sz w:val="20"/>
          <w:szCs w:val="20"/>
        </w:rPr>
        <w:lastRenderedPageBreak/>
        <w:t>L’</w:t>
      </w:r>
      <w:r w:rsidR="008E7E1C" w:rsidRPr="00E47B07">
        <w:rPr>
          <w:rFonts w:ascii="Bellota" w:hAnsi="Bellota"/>
          <w:b/>
          <w:color w:val="000000" w:themeColor="text1"/>
          <w:sz w:val="20"/>
          <w:szCs w:val="20"/>
        </w:rPr>
        <w:t xml:space="preserve">humain </w:t>
      </w:r>
      <w:r w:rsidR="00C36A1D" w:rsidRPr="00E47B07">
        <w:rPr>
          <w:rFonts w:ascii="Bellota" w:hAnsi="Bellota"/>
          <w:b/>
          <w:color w:val="000000" w:themeColor="text1"/>
          <w:sz w:val="20"/>
          <w:szCs w:val="20"/>
        </w:rPr>
        <w:t>m</w:t>
      </w:r>
      <w:r w:rsidRPr="00E47B07">
        <w:rPr>
          <w:rFonts w:ascii="Bellota" w:hAnsi="Bellota"/>
          <w:b/>
          <w:color w:val="000000" w:themeColor="text1"/>
          <w:sz w:val="20"/>
          <w:szCs w:val="20"/>
        </w:rPr>
        <w:t xml:space="preserve">et en place sur la </w:t>
      </w:r>
      <w:r w:rsidR="00C36A1D" w:rsidRPr="00E47B07">
        <w:rPr>
          <w:rFonts w:ascii="Bellota" w:hAnsi="Bellota"/>
          <w:b/>
          <w:color w:val="000000" w:themeColor="text1"/>
          <w:sz w:val="20"/>
          <w:szCs w:val="20"/>
        </w:rPr>
        <w:t>base d</w:t>
      </w:r>
      <w:r w:rsidR="00AE7839" w:rsidRPr="00E47B07">
        <w:rPr>
          <w:rFonts w:ascii="Bellota" w:hAnsi="Bellota"/>
          <w:b/>
          <w:color w:val="000000" w:themeColor="text1"/>
          <w:sz w:val="20"/>
          <w:szCs w:val="20"/>
        </w:rPr>
        <w:t>u repérage de</w:t>
      </w:r>
      <w:r w:rsidR="00C36A1D" w:rsidRPr="00E47B07">
        <w:rPr>
          <w:rFonts w:ascii="Bellota" w:hAnsi="Bellota"/>
          <w:b/>
          <w:color w:val="000000" w:themeColor="text1"/>
          <w:sz w:val="20"/>
          <w:szCs w:val="20"/>
        </w:rPr>
        <w:t xml:space="preserve"> signes avant-coureurs</w:t>
      </w:r>
      <w:r w:rsidR="00E47B07" w:rsidRPr="00E47B07">
        <w:rPr>
          <w:rFonts w:ascii="Bellota" w:hAnsi="Bellota"/>
          <w:b/>
          <w:color w:val="000000" w:themeColor="text1"/>
          <w:sz w:val="20"/>
          <w:szCs w:val="20"/>
        </w:rPr>
        <w:t xml:space="preserve"> et</w:t>
      </w:r>
      <w:r w:rsidR="00DC79D1" w:rsidRPr="00E47B07">
        <w:rPr>
          <w:rFonts w:ascii="Bellota" w:hAnsi="Bellota"/>
          <w:b/>
          <w:color w:val="000000" w:themeColor="text1"/>
          <w:sz w:val="20"/>
          <w:szCs w:val="20"/>
        </w:rPr>
        <w:t xml:space="preserve"> de la connaissance antérieure des zones renseignée par des précédents historiques</w:t>
      </w:r>
      <w:r w:rsidR="00C36A1D" w:rsidRPr="00E47B07">
        <w:rPr>
          <w:rFonts w:ascii="Bellota" w:hAnsi="Bellota"/>
          <w:b/>
          <w:color w:val="000000" w:themeColor="text1"/>
          <w:sz w:val="20"/>
          <w:szCs w:val="20"/>
        </w:rPr>
        <w:t> </w:t>
      </w:r>
      <w:r w:rsidR="00AE7839" w:rsidRPr="00E47B07">
        <w:rPr>
          <w:rFonts w:ascii="Bellota" w:hAnsi="Bellota"/>
          <w:b/>
          <w:color w:val="000000" w:themeColor="text1"/>
          <w:sz w:val="20"/>
          <w:szCs w:val="20"/>
        </w:rPr>
        <w:t xml:space="preserve">des gestes de prévention à l’échelle individuelle et collective </w:t>
      </w:r>
      <w:r w:rsidR="00C36A1D" w:rsidRPr="00E47B07">
        <w:rPr>
          <w:rFonts w:ascii="Bellota" w:hAnsi="Bellota"/>
          <w:b/>
          <w:color w:val="000000" w:themeColor="text1"/>
          <w:sz w:val="20"/>
          <w:szCs w:val="20"/>
        </w:rPr>
        <w:t>:</w:t>
      </w:r>
    </w:p>
    <w:p w:rsidR="00A83591" w:rsidRDefault="00A83591">
      <w:pPr>
        <w:pStyle w:val="Corps"/>
        <w:rPr>
          <w:rFonts w:ascii="Bellota" w:hAnsi="Bellota"/>
          <w:color w:val="000000" w:themeColor="text1"/>
          <w:sz w:val="20"/>
          <w:szCs w:val="20"/>
        </w:rPr>
      </w:pPr>
    </w:p>
    <w:p w:rsidR="009B61F8" w:rsidRPr="009B61F8" w:rsidRDefault="009B61F8">
      <w:pPr>
        <w:pStyle w:val="Corps"/>
        <w:rPr>
          <w:rFonts w:ascii="Bellota" w:hAnsi="Bellota"/>
          <w:color w:val="000000" w:themeColor="text1"/>
          <w:sz w:val="20"/>
          <w:szCs w:val="20"/>
          <w:u w:val="single"/>
        </w:rPr>
      </w:pPr>
      <w:r w:rsidRPr="009B61F8">
        <w:rPr>
          <w:rFonts w:ascii="Bellota" w:hAnsi="Bellota"/>
          <w:color w:val="000000" w:themeColor="text1"/>
          <w:sz w:val="20"/>
          <w:szCs w:val="20"/>
          <w:u w:val="single"/>
        </w:rPr>
        <w:t xml:space="preserve">Signes avant-coureur, exemples : </w:t>
      </w:r>
    </w:p>
    <w:p w:rsidR="00C36A1D" w:rsidRPr="00BB5D42" w:rsidRDefault="0014507B" w:rsidP="00C36A1D">
      <w:pPr>
        <w:pStyle w:val="Corps"/>
        <w:numPr>
          <w:ilvl w:val="0"/>
          <w:numId w:val="1"/>
        </w:numPr>
        <w:rPr>
          <w:rFonts w:ascii="Bellota" w:eastAsia="Bellota" w:hAnsi="Bellota" w:cs="Bellota"/>
          <w:color w:val="000000" w:themeColor="text1"/>
          <w:sz w:val="20"/>
          <w:szCs w:val="20"/>
        </w:rPr>
      </w:pPr>
      <w:proofErr w:type="gramStart"/>
      <w:r w:rsidRPr="00BB5D42">
        <w:rPr>
          <w:rFonts w:ascii="Bellota" w:hAnsi="Bellota"/>
          <w:color w:val="000000" w:themeColor="text1"/>
          <w:sz w:val="20"/>
          <w:szCs w:val="20"/>
        </w:rPr>
        <w:t>dilatation</w:t>
      </w:r>
      <w:proofErr w:type="gramEnd"/>
      <w:r w:rsidRPr="00BB5D42">
        <w:rPr>
          <w:rFonts w:ascii="Bellota" w:hAnsi="Bellota"/>
          <w:color w:val="000000" w:themeColor="text1"/>
          <w:sz w:val="20"/>
          <w:szCs w:val="20"/>
        </w:rPr>
        <w:t xml:space="preserve"> d’un volcan </w:t>
      </w:r>
      <w:r w:rsidR="00AE7839">
        <w:rPr>
          <w:rFonts w:ascii="Bellota" w:hAnsi="Bellota"/>
          <w:color w:val="000000" w:themeColor="text1"/>
          <w:sz w:val="20"/>
          <w:szCs w:val="20"/>
        </w:rPr>
        <w:t xml:space="preserve">repérable </w:t>
      </w:r>
      <w:r w:rsidRPr="00BB5D42">
        <w:rPr>
          <w:rFonts w:ascii="Bellota" w:hAnsi="Bellota"/>
          <w:color w:val="000000" w:themeColor="text1"/>
          <w:sz w:val="20"/>
          <w:szCs w:val="20"/>
        </w:rPr>
        <w:t>par</w:t>
      </w:r>
      <w:r w:rsidR="00C36A1D" w:rsidRPr="00BB5D42">
        <w:rPr>
          <w:rFonts w:ascii="Bellota" w:hAnsi="Bellota"/>
          <w:color w:val="000000" w:themeColor="text1"/>
          <w:sz w:val="20"/>
          <w:szCs w:val="20"/>
        </w:rPr>
        <w:t xml:space="preserve"> des balises GPS</w:t>
      </w:r>
    </w:p>
    <w:p w:rsidR="00A83591" w:rsidRPr="00BB5D42" w:rsidRDefault="00A83591" w:rsidP="00A83591">
      <w:pPr>
        <w:pStyle w:val="Corps"/>
        <w:ind w:left="720"/>
        <w:rPr>
          <w:rFonts w:ascii="Bellota" w:eastAsia="Bellota" w:hAnsi="Bellota" w:cs="Bellota"/>
          <w:color w:val="000000" w:themeColor="text1"/>
          <w:sz w:val="20"/>
          <w:szCs w:val="20"/>
        </w:rPr>
      </w:pPr>
    </w:p>
    <w:p w:rsidR="00C36A1D" w:rsidRPr="009B61F8" w:rsidRDefault="0014507B" w:rsidP="003A0E78">
      <w:pPr>
        <w:pStyle w:val="Corps"/>
        <w:numPr>
          <w:ilvl w:val="0"/>
          <w:numId w:val="1"/>
        </w:numPr>
        <w:rPr>
          <w:rFonts w:ascii="Bellota" w:eastAsia="Bellota" w:hAnsi="Bellota" w:cs="Bellota"/>
          <w:color w:val="000000" w:themeColor="text1"/>
          <w:sz w:val="20"/>
          <w:szCs w:val="20"/>
        </w:rPr>
      </w:pPr>
      <w:r w:rsidRPr="00BB5D42">
        <w:rPr>
          <w:rFonts w:ascii="Bellota" w:hAnsi="Bellota"/>
          <w:color w:val="000000" w:themeColor="text1"/>
          <w:sz w:val="20"/>
          <w:szCs w:val="20"/>
        </w:rPr>
        <w:t xml:space="preserve"> </w:t>
      </w:r>
      <w:r w:rsidRPr="003A0E78">
        <w:rPr>
          <w:rFonts w:ascii="Bellota" w:hAnsi="Bellota"/>
          <w:color w:val="000000" w:themeColor="text1"/>
          <w:sz w:val="20"/>
          <w:szCs w:val="20"/>
        </w:rPr>
        <w:t xml:space="preserve">fumées annonciatrices </w:t>
      </w:r>
      <w:r w:rsidR="00C05272" w:rsidRPr="003A0E78">
        <w:rPr>
          <w:rFonts w:ascii="Bellota" w:hAnsi="Bellota"/>
          <w:color w:val="000000" w:themeColor="text1"/>
          <w:sz w:val="20"/>
          <w:szCs w:val="20"/>
        </w:rPr>
        <w:t xml:space="preserve">de nuées ardentes </w:t>
      </w:r>
      <w:r w:rsidR="00C05272" w:rsidRPr="003A0E78">
        <w:rPr>
          <w:rFonts w:ascii="Bellota" w:hAnsi="Bellota"/>
          <w:b/>
          <w:color w:val="000000" w:themeColor="text1"/>
          <w:sz w:val="20"/>
          <w:szCs w:val="20"/>
        </w:rPr>
        <w:t>(</w:t>
      </w:r>
      <w:r w:rsidR="000414E0" w:rsidRPr="003A0E78">
        <w:rPr>
          <w:rFonts w:ascii="Bellota" w:hAnsi="Bellota"/>
          <w:b/>
          <w:color w:val="000000" w:themeColor="text1"/>
          <w:sz w:val="20"/>
          <w:szCs w:val="20"/>
        </w:rPr>
        <w:t xml:space="preserve">= </w:t>
      </w:r>
      <w:r w:rsidR="00C05272" w:rsidRPr="003A0E78">
        <w:rPr>
          <w:rFonts w:ascii="Bellota" w:eastAsia="Times New Roman" w:hAnsi="Bellota"/>
          <w:b/>
          <w:bdr w:val="none" w:sz="0" w:space="0" w:color="auto"/>
        </w:rPr>
        <w:t>dispersion</w:t>
      </w:r>
      <w:r w:rsidR="00C05272" w:rsidRPr="003A0E78">
        <w:rPr>
          <w:rFonts w:ascii="Bellota" w:eastAsia="Times New Roman" w:hAnsi="Bellota"/>
          <w:bdr w:val="none" w:sz="0" w:space="0" w:color="auto"/>
        </w:rPr>
        <w:t xml:space="preserve"> en particules fines portée à haute température et composé de gaz, de cendres et de blocs de taille variable </w:t>
      </w:r>
      <w:r w:rsidRPr="003A0E78">
        <w:rPr>
          <w:rFonts w:ascii="Bellota" w:hAnsi="Bellota"/>
          <w:color w:val="000000" w:themeColor="text1"/>
          <w:sz w:val="20"/>
          <w:szCs w:val="20"/>
        </w:rPr>
        <w:t xml:space="preserve">possibles en parallèle de </w:t>
      </w:r>
      <w:r w:rsidR="00E57AA3" w:rsidRPr="003A0E78">
        <w:rPr>
          <w:rFonts w:ascii="Bellota" w:hAnsi="Bellota"/>
          <w:color w:val="000000" w:themeColor="text1"/>
          <w:sz w:val="20"/>
          <w:szCs w:val="20"/>
        </w:rPr>
        <w:t>l</w:t>
      </w:r>
      <w:r w:rsidRPr="003A0E78">
        <w:rPr>
          <w:rFonts w:ascii="Bellota" w:hAnsi="Bellota"/>
          <w:color w:val="000000" w:themeColor="text1"/>
          <w:sz w:val="20"/>
          <w:szCs w:val="20"/>
        </w:rPr>
        <w:t>a connaissance historique</w:t>
      </w:r>
      <w:r w:rsidR="003A0E78">
        <w:rPr>
          <w:rFonts w:ascii="Bellota" w:hAnsi="Bellota"/>
          <w:color w:val="000000" w:themeColor="text1"/>
          <w:sz w:val="20"/>
          <w:szCs w:val="20"/>
        </w:rPr>
        <w:t>)</w:t>
      </w:r>
      <w:r w:rsidR="00E57AA3" w:rsidRPr="003A0E78">
        <w:rPr>
          <w:rFonts w:ascii="Bellota" w:hAnsi="Bellota"/>
          <w:color w:val="000000" w:themeColor="text1"/>
          <w:sz w:val="20"/>
          <w:szCs w:val="20"/>
        </w:rPr>
        <w:t>, par exemple</w:t>
      </w:r>
      <w:r w:rsidR="003A0E78">
        <w:rPr>
          <w:rFonts w:ascii="Bellota" w:hAnsi="Bellota"/>
          <w:color w:val="000000" w:themeColor="text1"/>
          <w:sz w:val="20"/>
          <w:szCs w:val="20"/>
        </w:rPr>
        <w:t>,</w:t>
      </w:r>
      <w:r w:rsidR="00E57AA3" w:rsidRPr="003A0E78">
        <w:rPr>
          <w:rFonts w:ascii="Bellota" w:hAnsi="Bellota"/>
          <w:color w:val="000000" w:themeColor="text1"/>
          <w:sz w:val="20"/>
          <w:szCs w:val="20"/>
        </w:rPr>
        <w:t xml:space="preserve"> du volcan</w:t>
      </w:r>
      <w:r w:rsidR="005609F6">
        <w:rPr>
          <w:rFonts w:ascii="Bellota" w:hAnsi="Bellota"/>
          <w:color w:val="000000" w:themeColor="text1"/>
          <w:sz w:val="20"/>
          <w:szCs w:val="20"/>
        </w:rPr>
        <w:t xml:space="preserve"> </w:t>
      </w:r>
      <w:r w:rsidR="003A0E78">
        <w:rPr>
          <w:rFonts w:ascii="Bellota" w:hAnsi="Bellota"/>
          <w:color w:val="000000" w:themeColor="text1"/>
          <w:sz w:val="20"/>
          <w:szCs w:val="20"/>
        </w:rPr>
        <w:t>explosif</w:t>
      </w:r>
      <w:r w:rsidR="00E57AA3" w:rsidRPr="003A0E78">
        <w:rPr>
          <w:rFonts w:ascii="Bellota" w:hAnsi="Bellota"/>
          <w:color w:val="000000" w:themeColor="text1"/>
          <w:sz w:val="20"/>
          <w:szCs w:val="20"/>
        </w:rPr>
        <w:t xml:space="preserve"> pour le risque </w:t>
      </w:r>
      <w:r w:rsidR="005609F6">
        <w:rPr>
          <w:rFonts w:ascii="Bellota" w:hAnsi="Bellota"/>
          <w:color w:val="000000" w:themeColor="text1"/>
          <w:sz w:val="20"/>
          <w:szCs w:val="20"/>
        </w:rPr>
        <w:t>volcaniq</w:t>
      </w:r>
      <w:r w:rsidR="00E57AA3" w:rsidRPr="003A0E78">
        <w:rPr>
          <w:rFonts w:ascii="Bellota" w:hAnsi="Bellota"/>
          <w:color w:val="000000" w:themeColor="text1"/>
          <w:sz w:val="20"/>
          <w:szCs w:val="20"/>
        </w:rPr>
        <w:t>ue</w:t>
      </w:r>
      <w:r w:rsidRPr="003A0E78">
        <w:rPr>
          <w:rFonts w:ascii="Bellota" w:hAnsi="Bellota"/>
          <w:color w:val="000000" w:themeColor="text1"/>
          <w:sz w:val="20"/>
          <w:szCs w:val="20"/>
        </w:rPr>
        <w:t xml:space="preserve"> (épisodes précédents d’é</w:t>
      </w:r>
      <w:r w:rsidR="00C36A1D" w:rsidRPr="003A0E78">
        <w:rPr>
          <w:rFonts w:ascii="Bellota" w:hAnsi="Bellota"/>
          <w:color w:val="000000" w:themeColor="text1"/>
          <w:sz w:val="20"/>
          <w:szCs w:val="20"/>
        </w:rPr>
        <w:t>ruptio</w:t>
      </w:r>
      <w:r w:rsidRPr="003A0E78">
        <w:rPr>
          <w:rFonts w:ascii="Bellota" w:hAnsi="Bellota"/>
          <w:color w:val="000000" w:themeColor="text1"/>
          <w:sz w:val="20"/>
          <w:szCs w:val="20"/>
        </w:rPr>
        <w:t>n</w:t>
      </w:r>
      <w:r w:rsidR="00C36A1D" w:rsidRPr="003A0E78">
        <w:rPr>
          <w:rFonts w:ascii="Bellota" w:hAnsi="Bellota"/>
          <w:color w:val="000000" w:themeColor="text1"/>
          <w:sz w:val="20"/>
          <w:szCs w:val="20"/>
        </w:rPr>
        <w:t xml:space="preserve"> </w:t>
      </w:r>
      <w:r w:rsidRPr="003A0E78">
        <w:rPr>
          <w:rFonts w:ascii="Bellota" w:hAnsi="Bellota"/>
          <w:color w:val="000000" w:themeColor="text1"/>
          <w:sz w:val="20"/>
          <w:szCs w:val="20"/>
        </w:rPr>
        <w:t xml:space="preserve">répertoriés, connaissance de son type et de la nature de ses coulées, projections et dégazage) ou de failles déjà connues avec rejet pour les foyers profonds </w:t>
      </w:r>
      <w:r w:rsidR="003A0E78">
        <w:rPr>
          <w:rFonts w:ascii="Bellota" w:hAnsi="Bellota"/>
          <w:color w:val="000000" w:themeColor="text1"/>
          <w:sz w:val="20"/>
          <w:szCs w:val="20"/>
        </w:rPr>
        <w:t>dans le cas des</w:t>
      </w:r>
      <w:r w:rsidRPr="003A0E78">
        <w:rPr>
          <w:rFonts w:ascii="Bellota" w:hAnsi="Bellota"/>
          <w:color w:val="000000" w:themeColor="text1"/>
          <w:sz w:val="20"/>
          <w:szCs w:val="20"/>
        </w:rPr>
        <w:t xml:space="preserve"> séismes (hypocentres), dont la </w:t>
      </w:r>
      <w:r w:rsidR="00C36A1D" w:rsidRPr="003A0E78">
        <w:rPr>
          <w:rFonts w:ascii="Bellota" w:hAnsi="Bellota"/>
          <w:color w:val="000000" w:themeColor="text1"/>
          <w:sz w:val="20"/>
          <w:szCs w:val="20"/>
        </w:rPr>
        <w:t>verticale est la zone de sismi</w:t>
      </w:r>
      <w:r w:rsidRPr="003A0E78">
        <w:rPr>
          <w:rFonts w:ascii="Bellota" w:hAnsi="Bellota"/>
          <w:color w:val="000000" w:themeColor="text1"/>
          <w:sz w:val="20"/>
          <w:szCs w:val="20"/>
        </w:rPr>
        <w:t>c</w:t>
      </w:r>
      <w:r w:rsidR="00C36A1D" w:rsidRPr="003A0E78">
        <w:rPr>
          <w:rFonts w:ascii="Bellota" w:hAnsi="Bellota"/>
          <w:color w:val="000000" w:themeColor="text1"/>
          <w:sz w:val="20"/>
          <w:szCs w:val="20"/>
        </w:rPr>
        <w:t>i</w:t>
      </w:r>
      <w:r w:rsidRPr="003A0E78">
        <w:rPr>
          <w:rFonts w:ascii="Bellota" w:hAnsi="Bellota"/>
          <w:color w:val="000000" w:themeColor="text1"/>
          <w:sz w:val="20"/>
          <w:szCs w:val="20"/>
        </w:rPr>
        <w:t xml:space="preserve">té maximale (épicentre) et de dégâts.  </w:t>
      </w:r>
    </w:p>
    <w:p w:rsidR="009B61F8" w:rsidRPr="002B7BC4" w:rsidRDefault="009B61F8" w:rsidP="009B61F8">
      <w:pPr>
        <w:pStyle w:val="Paragraphedeliste"/>
        <w:rPr>
          <w:rFonts w:ascii="Bellota" w:eastAsia="Bellota" w:hAnsi="Bellota" w:cs="Bellota"/>
          <w:color w:val="000000" w:themeColor="text1"/>
          <w:sz w:val="20"/>
          <w:szCs w:val="20"/>
          <w:lang w:val="fr-FR"/>
        </w:rPr>
      </w:pPr>
    </w:p>
    <w:p w:rsidR="009B61F8" w:rsidRPr="003A0E78" w:rsidRDefault="009B61F8" w:rsidP="009B61F8">
      <w:pPr>
        <w:pStyle w:val="Corps"/>
        <w:rPr>
          <w:rFonts w:ascii="Bellota" w:eastAsia="Bellota" w:hAnsi="Bellota" w:cs="Bellota"/>
          <w:color w:val="000000" w:themeColor="text1"/>
          <w:sz w:val="20"/>
          <w:szCs w:val="20"/>
        </w:rPr>
      </w:pPr>
      <w:r w:rsidRPr="009B61F8">
        <w:rPr>
          <w:rFonts w:ascii="Bellota" w:eastAsia="Bellota" w:hAnsi="Bellota" w:cs="Bellota"/>
          <w:color w:val="000000" w:themeColor="text1"/>
          <w:sz w:val="20"/>
          <w:szCs w:val="20"/>
          <w:u w:val="single"/>
        </w:rPr>
        <w:t>Gestes préventifs :</w:t>
      </w:r>
      <w:r>
        <w:rPr>
          <w:rFonts w:ascii="Bellota" w:eastAsia="Bellota" w:hAnsi="Bellota" w:cs="Bellota"/>
          <w:color w:val="000000" w:themeColor="text1"/>
          <w:sz w:val="20"/>
          <w:szCs w:val="20"/>
        </w:rPr>
        <w:t xml:space="preserve"> attitude de protection du corps en cas de séisme au Japon, évacuation d‘une zone avant éruption …</w:t>
      </w:r>
    </w:p>
    <w:p w:rsidR="006F5CC9" w:rsidRPr="00BB5D42" w:rsidRDefault="006F5CC9" w:rsidP="0004297F">
      <w:pPr>
        <w:pStyle w:val="Corps"/>
        <w:rPr>
          <w:rFonts w:ascii="Bellota" w:eastAsia="Claire Hand Regular" w:hAnsi="Bellota" w:cs="Claire Hand Regular"/>
          <w:b/>
          <w:color w:val="000000" w:themeColor="text1"/>
          <w:sz w:val="20"/>
          <w:szCs w:val="20"/>
        </w:rPr>
      </w:pPr>
    </w:p>
    <w:p w:rsidR="00C36A1D" w:rsidRPr="00BB5D42" w:rsidRDefault="00C36A1D">
      <w:pPr>
        <w:pStyle w:val="Corps"/>
        <w:jc w:val="center"/>
        <w:rPr>
          <w:rFonts w:ascii="Bellota" w:eastAsia="Claire Hand Regular" w:hAnsi="Bellota" w:cs="Claire Hand Regular"/>
          <w:b/>
          <w:color w:val="000000" w:themeColor="text1"/>
          <w:sz w:val="20"/>
          <w:szCs w:val="20"/>
        </w:rPr>
      </w:pPr>
      <w:proofErr w:type="gramStart"/>
      <w:r w:rsidRPr="00BB5D42">
        <w:rPr>
          <w:rFonts w:ascii="Bellota" w:eastAsia="Claire Hand Regular" w:hAnsi="Bellota" w:cs="Claire Hand Regular"/>
          <w:b/>
          <w:color w:val="000000" w:themeColor="text1"/>
          <w:sz w:val="20"/>
          <w:szCs w:val="20"/>
        </w:rPr>
        <w:t>exemple</w:t>
      </w:r>
      <w:proofErr w:type="gramEnd"/>
      <w:r w:rsidRPr="00BB5D42">
        <w:rPr>
          <w:rFonts w:ascii="Bellota" w:eastAsia="Claire Hand Regular" w:hAnsi="Bellota" w:cs="Claire Hand Regular"/>
          <w:b/>
          <w:color w:val="000000" w:themeColor="text1"/>
          <w:sz w:val="20"/>
          <w:szCs w:val="20"/>
        </w:rPr>
        <w:t> : les risques volcaniques</w:t>
      </w:r>
    </w:p>
    <w:p w:rsidR="00C36A1D" w:rsidRPr="00BB5D42" w:rsidRDefault="00C36A1D">
      <w:pPr>
        <w:pStyle w:val="Corps"/>
        <w:jc w:val="center"/>
        <w:rPr>
          <w:rFonts w:ascii="Bellota" w:eastAsia="Claire Hand Regular" w:hAnsi="Bellota" w:cs="Claire Hand Regular"/>
          <w:color w:val="000000" w:themeColor="text1"/>
          <w:sz w:val="20"/>
          <w:szCs w:val="20"/>
        </w:rPr>
      </w:pPr>
    </w:p>
    <w:p w:rsidR="00C36A1D" w:rsidRPr="00BB5D42" w:rsidRDefault="00C36A1D">
      <w:pPr>
        <w:pStyle w:val="Corps"/>
        <w:jc w:val="center"/>
        <w:rPr>
          <w:rFonts w:ascii="Bellota" w:eastAsia="Claire Hand Regular" w:hAnsi="Bellota" w:cs="Claire Hand Regular"/>
          <w:color w:val="000000" w:themeColor="text1"/>
          <w:sz w:val="20"/>
          <w:szCs w:val="20"/>
        </w:rPr>
      </w:pPr>
    </w:p>
    <w:p w:rsidR="003D1E8D" w:rsidRDefault="00C36A1D" w:rsidP="00DE4AC5">
      <w:pPr>
        <w:pStyle w:val="Corps"/>
        <w:jc w:val="center"/>
        <w:rPr>
          <w:rFonts w:ascii="Bellota" w:eastAsia="Claire Hand Regular" w:hAnsi="Bellota" w:cs="Claire Hand Regular"/>
          <w:color w:val="000000" w:themeColor="text1"/>
          <w:sz w:val="20"/>
          <w:szCs w:val="20"/>
        </w:rPr>
      </w:pPr>
      <w:r w:rsidRPr="00BB5D42">
        <w:rPr>
          <w:rFonts w:ascii="Bellota" w:eastAsia="Claire Hand Regular" w:hAnsi="Bellota" w:cs="Claire Hand Regular"/>
          <w:noProof/>
          <w:color w:val="000000" w:themeColor="text1"/>
          <w:sz w:val="20"/>
          <w:szCs w:val="20"/>
        </w:rPr>
        <w:drawing>
          <wp:inline distT="0" distB="0" distL="0" distR="0" wp14:anchorId="6C6A6CFF" wp14:editId="49E47580">
            <wp:extent cx="6704329" cy="3448050"/>
            <wp:effectExtent l="0" t="0" r="1905" b="0"/>
            <wp:docPr id="1" name="Image 1" descr="Araignee risque volcaniq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raignee risque volcaniques"/>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718167" cy="3455167"/>
                    </a:xfrm>
                    <a:prstGeom prst="rect">
                      <a:avLst/>
                    </a:prstGeom>
                    <a:noFill/>
                    <a:ln>
                      <a:noFill/>
                    </a:ln>
                  </pic:spPr>
                </pic:pic>
              </a:graphicData>
            </a:graphic>
          </wp:inline>
        </w:drawing>
      </w:r>
    </w:p>
    <w:p w:rsidR="003D1E8D" w:rsidRDefault="001355DC" w:rsidP="00DE4AC5">
      <w:pPr>
        <w:pStyle w:val="Corps"/>
        <w:jc w:val="center"/>
        <w:rPr>
          <w:rFonts w:ascii="Bellota" w:eastAsia="Claire Hand Regular" w:hAnsi="Bellota" w:cs="Claire Hand Regular"/>
          <w:color w:val="000000" w:themeColor="text1"/>
          <w:sz w:val="20"/>
          <w:szCs w:val="20"/>
        </w:rPr>
      </w:pPr>
      <w:r>
        <w:rPr>
          <w:rFonts w:ascii="Bellota" w:eastAsia="Claire Hand Regular" w:hAnsi="Bellota" w:cs="Claire Hand Regular"/>
          <w:noProof/>
          <w:color w:val="000000" w:themeColor="text1"/>
          <w:sz w:val="20"/>
          <w:szCs w:val="20"/>
          <w14:textOutline w14:w="0" w14:cap="rnd" w14:cmpd="sng" w14:algn="ctr">
            <w14:noFill/>
            <w14:prstDash w14:val="solid"/>
            <w14:bevel/>
          </w14:textOutline>
        </w:rPr>
        <w:lastRenderedPageBreak/>
        <w:drawing>
          <wp:inline distT="0" distB="0" distL="0" distR="0" wp14:anchorId="0F06D046" wp14:editId="1370CEFF">
            <wp:extent cx="6797574" cy="4707466"/>
            <wp:effectExtent l="0" t="0" r="0" b="4445"/>
            <wp:docPr id="1073741845" name="Image 1073741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5" name="2.jpg"/>
                    <pic:cNvPicPr/>
                  </pic:nvPicPr>
                  <pic:blipFill>
                    <a:blip r:embed="rId10">
                      <a:extLst>
                        <a:ext uri="{28A0092B-C50C-407E-A947-70E740481C1C}">
                          <a14:useLocalDpi xmlns:a14="http://schemas.microsoft.com/office/drawing/2010/main" val="0"/>
                        </a:ext>
                      </a:extLst>
                    </a:blip>
                    <a:stretch>
                      <a:fillRect/>
                    </a:stretch>
                  </pic:blipFill>
                  <pic:spPr>
                    <a:xfrm>
                      <a:off x="0" y="0"/>
                      <a:ext cx="6823424" cy="4725368"/>
                    </a:xfrm>
                    <a:prstGeom prst="rect">
                      <a:avLst/>
                    </a:prstGeom>
                  </pic:spPr>
                </pic:pic>
              </a:graphicData>
            </a:graphic>
          </wp:inline>
        </w:drawing>
      </w:r>
    </w:p>
    <w:p w:rsidR="003D1E8D" w:rsidRDefault="001355DC" w:rsidP="00013E83">
      <w:pPr>
        <w:pStyle w:val="Corps"/>
        <w:jc w:val="center"/>
        <w:rPr>
          <w:rFonts w:ascii="Bellota" w:eastAsia="Claire Hand Regular" w:hAnsi="Bellota" w:cs="Claire Hand Regular"/>
          <w:color w:val="000000" w:themeColor="text1"/>
          <w:sz w:val="20"/>
          <w:szCs w:val="20"/>
        </w:rPr>
      </w:pPr>
      <w:r>
        <w:rPr>
          <w:rFonts w:ascii="Bellota" w:eastAsia="Claire Hand Regular" w:hAnsi="Bellota" w:cs="Claire Hand Regular"/>
          <w:noProof/>
          <w:color w:val="000000" w:themeColor="text1"/>
          <w:sz w:val="20"/>
          <w:szCs w:val="20"/>
          <w14:textOutline w14:w="0" w14:cap="rnd" w14:cmpd="sng" w14:algn="ctr">
            <w14:noFill/>
            <w14:prstDash w14:val="solid"/>
            <w14:bevel/>
          </w14:textOutline>
        </w:rPr>
        <w:drawing>
          <wp:inline distT="0" distB="0" distL="0" distR="0">
            <wp:extent cx="6120130" cy="4359275"/>
            <wp:effectExtent l="0" t="0" r="1270" b="0"/>
            <wp:docPr id="1073741847" name="Image 1073741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7" name="4.jpg"/>
                    <pic:cNvPicPr/>
                  </pic:nvPicPr>
                  <pic:blipFill>
                    <a:blip r:embed="rId11">
                      <a:extLst>
                        <a:ext uri="{28A0092B-C50C-407E-A947-70E740481C1C}">
                          <a14:useLocalDpi xmlns:a14="http://schemas.microsoft.com/office/drawing/2010/main" val="0"/>
                        </a:ext>
                      </a:extLst>
                    </a:blip>
                    <a:stretch>
                      <a:fillRect/>
                    </a:stretch>
                  </pic:blipFill>
                  <pic:spPr>
                    <a:xfrm>
                      <a:off x="0" y="0"/>
                      <a:ext cx="6120130" cy="4359275"/>
                    </a:xfrm>
                    <a:prstGeom prst="rect">
                      <a:avLst/>
                    </a:prstGeom>
                  </pic:spPr>
                </pic:pic>
              </a:graphicData>
            </a:graphic>
          </wp:inline>
        </w:drawing>
      </w:r>
    </w:p>
    <w:p w:rsidR="009A4333" w:rsidRDefault="00CC3786" w:rsidP="007A7D41">
      <w:pPr>
        <w:pStyle w:val="Corps"/>
        <w:jc w:val="center"/>
        <w:rPr>
          <w:rFonts w:ascii="Bellota" w:eastAsia="Claire Hand Regular" w:hAnsi="Bellota" w:cs="Claire Hand Regular"/>
          <w:b/>
          <w:color w:val="000000" w:themeColor="text1"/>
          <w:sz w:val="24"/>
          <w:szCs w:val="24"/>
          <w:u w:val="single"/>
        </w:rPr>
      </w:pPr>
      <w:r w:rsidRPr="009A4333">
        <w:rPr>
          <w:rFonts w:ascii="Bellota" w:eastAsia="Claire Hand Regular" w:hAnsi="Bellota" w:cs="Claire Hand Regular"/>
          <w:b/>
          <w:color w:val="000000" w:themeColor="text1"/>
          <w:sz w:val="24"/>
          <w:szCs w:val="24"/>
          <w:u w:val="single"/>
        </w:rPr>
        <w:lastRenderedPageBreak/>
        <w:t>B/ Météo et climats</w:t>
      </w:r>
    </w:p>
    <w:p w:rsidR="007A7D41" w:rsidRDefault="007A7D41" w:rsidP="007A7D41">
      <w:pPr>
        <w:pStyle w:val="Corps"/>
        <w:jc w:val="center"/>
        <w:rPr>
          <w:rFonts w:ascii="Bellota" w:eastAsia="Claire Hand Regular" w:hAnsi="Bellota" w:cs="Claire Hand Regular"/>
          <w:b/>
          <w:color w:val="000000" w:themeColor="text1"/>
          <w:sz w:val="24"/>
          <w:szCs w:val="24"/>
          <w:u w:val="single"/>
        </w:rPr>
      </w:pPr>
    </w:p>
    <w:p w:rsidR="00CC3786" w:rsidRPr="00460782" w:rsidRDefault="002D4A42" w:rsidP="00460782">
      <w:pPr>
        <w:pStyle w:val="Corps"/>
        <w:jc w:val="center"/>
        <w:rPr>
          <w:rFonts w:ascii="Bellota" w:eastAsia="Claire Hand Regular" w:hAnsi="Bellota" w:cs="Claire Hand Regular"/>
          <w:b/>
          <w:color w:val="000000" w:themeColor="text1"/>
          <w:sz w:val="24"/>
          <w:szCs w:val="24"/>
          <w:u w:val="single"/>
        </w:rPr>
      </w:pPr>
      <w:r>
        <w:rPr>
          <w:rFonts w:ascii="Bellota" w:eastAsia="Claire Hand Regular" w:hAnsi="Bellota" w:cs="Claire Hand Regular"/>
          <w:b/>
          <w:noProof/>
          <w:color w:val="000000" w:themeColor="text1"/>
          <w:sz w:val="24"/>
          <w:szCs w:val="24"/>
          <w:u w:val="single"/>
          <w14:textOutline w14:w="0" w14:cap="rnd" w14:cmpd="sng" w14:algn="ctr">
            <w14:noFill/>
            <w14:prstDash w14:val="solid"/>
            <w14:bevel/>
          </w14:textOutline>
        </w:rPr>
        <w:drawing>
          <wp:inline distT="0" distB="0" distL="0" distR="0">
            <wp:extent cx="6120130" cy="6052185"/>
            <wp:effectExtent l="0" t="0" r="1270" b="5715"/>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8587.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120130" cy="6052185"/>
                    </a:xfrm>
                    <a:prstGeom prst="rect">
                      <a:avLst/>
                    </a:prstGeom>
                  </pic:spPr>
                </pic:pic>
              </a:graphicData>
            </a:graphic>
          </wp:inline>
        </w:drawing>
      </w:r>
    </w:p>
    <w:p w:rsidR="003B4E81" w:rsidRPr="00460782" w:rsidRDefault="00CC3786" w:rsidP="00460782">
      <w:pPr>
        <w:pStyle w:val="Corps"/>
        <w:jc w:val="center"/>
        <w:rPr>
          <w:rFonts w:ascii="Bellota" w:eastAsia="Claire Hand Regular" w:hAnsi="Bellota" w:cs="Claire Hand Regular"/>
          <w:b/>
          <w:color w:val="000000" w:themeColor="text1"/>
          <w:sz w:val="24"/>
          <w:szCs w:val="24"/>
          <w:u w:val="single"/>
        </w:rPr>
      </w:pPr>
      <w:r w:rsidRPr="009A4333">
        <w:rPr>
          <w:rFonts w:ascii="Bellota" w:hAnsi="Bellota"/>
          <w:b/>
          <w:color w:val="000000" w:themeColor="text1"/>
          <w:sz w:val="24"/>
          <w:szCs w:val="24"/>
          <w:u w:val="single"/>
        </w:rPr>
        <w:t>C</w:t>
      </w:r>
      <w:r w:rsidR="0014507B" w:rsidRPr="009A4333">
        <w:rPr>
          <w:rFonts w:ascii="Bellota" w:hAnsi="Bellota"/>
          <w:b/>
          <w:color w:val="000000" w:themeColor="text1"/>
          <w:sz w:val="24"/>
          <w:szCs w:val="24"/>
          <w:u w:val="single"/>
        </w:rPr>
        <w:t xml:space="preserve">/ </w:t>
      </w:r>
      <w:r w:rsidR="0004297F" w:rsidRPr="009A4333">
        <w:rPr>
          <w:rFonts w:ascii="Bellota" w:hAnsi="Bellota"/>
          <w:b/>
          <w:color w:val="000000" w:themeColor="text1"/>
          <w:sz w:val="24"/>
          <w:szCs w:val="24"/>
          <w:u w:val="single"/>
        </w:rPr>
        <w:t>unité et diversité du monde vivant</w:t>
      </w:r>
    </w:p>
    <w:p w:rsidR="003B4E81" w:rsidRPr="008F2317" w:rsidRDefault="0014507B" w:rsidP="00E079CC">
      <w:pPr>
        <w:pStyle w:val="Pardfaut"/>
        <w:spacing w:before="0" w:after="240" w:line="380" w:lineRule="atLeast"/>
        <w:rPr>
          <w:rFonts w:ascii="Bellota" w:hAnsi="Bellota"/>
          <w:color w:val="000000" w:themeColor="text1"/>
          <w:sz w:val="20"/>
          <w:szCs w:val="20"/>
          <w:lang w:val="it-IT"/>
        </w:rPr>
      </w:pPr>
      <w:r w:rsidRPr="00BB5D42">
        <w:rPr>
          <w:rFonts w:ascii="Bellota" w:hAnsi="Bellota"/>
          <w:color w:val="000000" w:themeColor="text1"/>
          <w:sz w:val="20"/>
          <w:szCs w:val="20"/>
        </w:rPr>
        <w:t>Toutes les cellules de l</w:t>
      </w:r>
      <w:r w:rsidRPr="00BB5D42">
        <w:rPr>
          <w:rFonts w:ascii="Bellota" w:hAnsi="Bellota"/>
          <w:color w:val="000000" w:themeColor="text1"/>
          <w:sz w:val="20"/>
          <w:szCs w:val="20"/>
          <w:rtl/>
        </w:rPr>
        <w:t>’</w:t>
      </w:r>
      <w:r w:rsidRPr="00BB5D42">
        <w:rPr>
          <w:rFonts w:ascii="Bellota" w:hAnsi="Bellota"/>
          <w:color w:val="000000" w:themeColor="text1"/>
          <w:sz w:val="20"/>
          <w:szCs w:val="20"/>
        </w:rPr>
        <w:t xml:space="preserve">embryon proviennent de la division de la cellule-œuf et </w:t>
      </w:r>
      <w:proofErr w:type="spellStart"/>
      <w:r w:rsidRPr="00BB5D42">
        <w:rPr>
          <w:rFonts w:ascii="Bellota" w:hAnsi="Bellota"/>
          <w:color w:val="000000" w:themeColor="text1"/>
          <w:sz w:val="20"/>
          <w:szCs w:val="20"/>
        </w:rPr>
        <w:t>poss</w:t>
      </w:r>
      <w:proofErr w:type="spellEnd"/>
      <w:r w:rsidR="008E7E1C">
        <w:rPr>
          <w:rFonts w:ascii="Bellota" w:hAnsi="Bellota"/>
          <w:color w:val="000000" w:themeColor="text1"/>
          <w:sz w:val="20"/>
          <w:szCs w:val="20"/>
          <w:lang w:val="it-IT"/>
        </w:rPr>
        <w:t>è</w:t>
      </w:r>
      <w:r w:rsidRPr="00BB5D42">
        <w:rPr>
          <w:rFonts w:ascii="Bellota" w:hAnsi="Bellota"/>
          <w:color w:val="000000" w:themeColor="text1"/>
          <w:sz w:val="20"/>
          <w:szCs w:val="20"/>
        </w:rPr>
        <w:t xml:space="preserve">dent ainsi le même patrimoine génétique </w:t>
      </w:r>
      <w:proofErr w:type="spellStart"/>
      <w:r w:rsidRPr="00BB5D42">
        <w:rPr>
          <w:rFonts w:ascii="Bellota" w:hAnsi="Bellota"/>
          <w:color w:val="000000" w:themeColor="text1"/>
          <w:sz w:val="20"/>
          <w:szCs w:val="20"/>
        </w:rPr>
        <w:t>qu</w:t>
      </w:r>
      <w:proofErr w:type="spellEnd"/>
      <w:r w:rsidRPr="00BB5D42">
        <w:rPr>
          <w:rFonts w:ascii="Bellota" w:hAnsi="Bellota"/>
          <w:color w:val="000000" w:themeColor="text1"/>
          <w:sz w:val="20"/>
          <w:szCs w:val="20"/>
          <w:rtl/>
        </w:rPr>
        <w:t>’</w:t>
      </w:r>
      <w:r w:rsidRPr="00BB5D42">
        <w:rPr>
          <w:rFonts w:ascii="Bellota" w:hAnsi="Bellota"/>
          <w:color w:val="000000" w:themeColor="text1"/>
          <w:sz w:val="20"/>
          <w:szCs w:val="20"/>
          <w:lang w:val="it-IT"/>
        </w:rPr>
        <w:t>elle.</w:t>
      </w:r>
      <w:r w:rsidR="008F2317">
        <w:rPr>
          <w:rFonts w:ascii="Bellota" w:hAnsi="Bellota"/>
          <w:color w:val="000000" w:themeColor="text1"/>
          <w:sz w:val="20"/>
          <w:szCs w:val="20"/>
          <w:lang w:val="it-IT"/>
        </w:rPr>
        <w:t xml:space="preserve"> </w:t>
      </w:r>
      <w:r w:rsidRPr="008E7E1C">
        <w:rPr>
          <w:rStyle w:val="Aucun"/>
          <w:rFonts w:ascii="Bellota" w:hAnsi="Bellota"/>
          <w:b/>
          <w:i/>
          <w:color w:val="000000" w:themeColor="text1"/>
          <w:sz w:val="20"/>
          <w:szCs w:val="20"/>
        </w:rPr>
        <w:t>Comment l</w:t>
      </w:r>
      <w:r w:rsidRPr="008E7E1C">
        <w:rPr>
          <w:rStyle w:val="Aucun"/>
          <w:rFonts w:ascii="Bellota" w:hAnsi="Bellota"/>
          <w:b/>
          <w:i/>
          <w:color w:val="000000" w:themeColor="text1"/>
          <w:sz w:val="20"/>
          <w:szCs w:val="20"/>
          <w:rtl/>
        </w:rPr>
        <w:t>’</w:t>
      </w:r>
      <w:r w:rsidRPr="008E7E1C">
        <w:rPr>
          <w:rStyle w:val="Aucun"/>
          <w:rFonts w:ascii="Bellota" w:hAnsi="Bellota"/>
          <w:b/>
          <w:i/>
          <w:color w:val="000000" w:themeColor="text1"/>
          <w:sz w:val="20"/>
          <w:szCs w:val="20"/>
        </w:rPr>
        <w:t>information de la cellule-œuf est-elle transmise dans l</w:t>
      </w:r>
      <w:r w:rsidRPr="008E7E1C">
        <w:rPr>
          <w:rStyle w:val="Aucun"/>
          <w:rFonts w:ascii="Bellota" w:hAnsi="Bellota"/>
          <w:b/>
          <w:i/>
          <w:color w:val="000000" w:themeColor="text1"/>
          <w:sz w:val="20"/>
          <w:szCs w:val="20"/>
          <w:rtl/>
        </w:rPr>
        <w:t>’</w:t>
      </w:r>
      <w:r w:rsidRPr="008E7E1C">
        <w:rPr>
          <w:rStyle w:val="Aucun"/>
          <w:rFonts w:ascii="Bellota" w:hAnsi="Bellota"/>
          <w:b/>
          <w:i/>
          <w:color w:val="000000" w:themeColor="text1"/>
          <w:sz w:val="20"/>
          <w:szCs w:val="20"/>
        </w:rPr>
        <w:t>organisme </w:t>
      </w:r>
      <w:r w:rsidRPr="008E7E1C">
        <w:rPr>
          <w:rStyle w:val="Aucun"/>
          <w:rFonts w:ascii="Bellota" w:hAnsi="Bellota"/>
          <w:b/>
          <w:i/>
          <w:color w:val="000000" w:themeColor="text1"/>
          <w:sz w:val="20"/>
          <w:szCs w:val="20"/>
          <w:lang w:val="zh-TW" w:eastAsia="zh-TW"/>
        </w:rPr>
        <w:t>?</w:t>
      </w:r>
    </w:p>
    <w:p w:rsidR="003B4E81" w:rsidRDefault="0014507B" w:rsidP="008E7E1C">
      <w:pPr>
        <w:pStyle w:val="Corps"/>
        <w:jc w:val="center"/>
        <w:rPr>
          <w:rFonts w:ascii="Bellota" w:hAnsi="Bellota"/>
          <w:b/>
          <w:color w:val="000000" w:themeColor="text1"/>
          <w:sz w:val="20"/>
          <w:szCs w:val="20"/>
          <w:u w:val="single"/>
        </w:rPr>
      </w:pPr>
      <w:r w:rsidRPr="008E7E1C">
        <w:rPr>
          <w:rFonts w:ascii="Bellota" w:hAnsi="Bellota"/>
          <w:b/>
          <w:color w:val="000000" w:themeColor="text1"/>
          <w:sz w:val="20"/>
          <w:szCs w:val="20"/>
          <w:u w:val="single"/>
        </w:rPr>
        <w:t>1/ les divisions cellulaires conformes (mitoses)</w:t>
      </w:r>
    </w:p>
    <w:p w:rsidR="00460782" w:rsidRDefault="00460782" w:rsidP="008E7E1C">
      <w:pPr>
        <w:pStyle w:val="Corps"/>
        <w:jc w:val="center"/>
        <w:rPr>
          <w:rFonts w:ascii="Bellota" w:hAnsi="Bellota"/>
          <w:b/>
          <w:color w:val="000000" w:themeColor="text1"/>
          <w:sz w:val="20"/>
          <w:szCs w:val="20"/>
          <w:u w:val="single"/>
        </w:rPr>
      </w:pPr>
    </w:p>
    <w:p w:rsidR="00460782" w:rsidRDefault="00460782" w:rsidP="00892733">
      <w:pPr>
        <w:pStyle w:val="Corps"/>
        <w:rPr>
          <w:rFonts w:ascii="Bellota" w:hAnsi="Bellota"/>
          <w:color w:val="000000" w:themeColor="text1"/>
          <w:sz w:val="20"/>
          <w:szCs w:val="20"/>
        </w:rPr>
      </w:pPr>
      <w:r>
        <w:rPr>
          <w:rFonts w:ascii="Bellota" w:hAnsi="Bellota"/>
          <w:color w:val="000000" w:themeColor="text1"/>
          <w:sz w:val="20"/>
          <w:szCs w:val="20"/>
        </w:rPr>
        <w:t>C</w:t>
      </w:r>
      <w:r w:rsidRPr="00BB5D42">
        <w:rPr>
          <w:rFonts w:ascii="Bellota" w:hAnsi="Bellota"/>
          <w:color w:val="000000" w:themeColor="text1"/>
          <w:sz w:val="20"/>
          <w:szCs w:val="20"/>
        </w:rPr>
        <w:t>haque cellule mère donne 2 cellules filles identiques entre elles génétiquement et à la mère en récupérant une chromatide (</w:t>
      </w:r>
      <w:r>
        <w:rPr>
          <w:rFonts w:ascii="Bellota" w:hAnsi="Bellota"/>
          <w:color w:val="000000" w:themeColor="text1"/>
          <w:sz w:val="20"/>
          <w:szCs w:val="20"/>
        </w:rPr>
        <w:t xml:space="preserve">contenant </w:t>
      </w:r>
      <w:r w:rsidRPr="00BB5D42">
        <w:rPr>
          <w:rFonts w:ascii="Bellota" w:hAnsi="Bellota"/>
          <w:color w:val="000000" w:themeColor="text1"/>
          <w:sz w:val="20"/>
          <w:szCs w:val="20"/>
        </w:rPr>
        <w:t>une molécule dou</w:t>
      </w:r>
      <w:r>
        <w:rPr>
          <w:rFonts w:ascii="Bellota" w:hAnsi="Bellota"/>
          <w:color w:val="000000" w:themeColor="text1"/>
          <w:sz w:val="20"/>
          <w:szCs w:val="20"/>
        </w:rPr>
        <w:t>ble d’ADN, voir schéma ) de chaque chromosome à</w:t>
      </w:r>
      <w:r w:rsidRPr="00BB5D42">
        <w:rPr>
          <w:rFonts w:ascii="Bellota" w:hAnsi="Bellota"/>
          <w:color w:val="000000" w:themeColor="text1"/>
          <w:sz w:val="20"/>
          <w:szCs w:val="20"/>
        </w:rPr>
        <w:t xml:space="preserve"> 2 chromatides à l’ADN identique : ainsi est conservée la répartition de l’information génétique du noyau de cellule à cellule lorsqu’au cours de sa vie, des signaux la conduisent à se diviser </w:t>
      </w:r>
      <w:r w:rsidRPr="00BB5D42">
        <w:rPr>
          <w:rFonts w:ascii="Bellota" w:hAnsi="Bellota"/>
          <w:color w:val="000000" w:themeColor="text1"/>
          <w:sz w:val="20"/>
          <w:szCs w:val="20"/>
        </w:rPr>
        <w:lastRenderedPageBreak/>
        <w:t xml:space="preserve">pour renouveler les cellules mortes ou qui sont </w:t>
      </w:r>
      <w:r>
        <w:rPr>
          <w:rFonts w:ascii="Bellota" w:hAnsi="Bellota"/>
          <w:color w:val="000000" w:themeColor="text1"/>
          <w:sz w:val="20"/>
          <w:szCs w:val="20"/>
        </w:rPr>
        <w:t xml:space="preserve">entrées </w:t>
      </w:r>
      <w:r w:rsidRPr="00BB5D42">
        <w:rPr>
          <w:rFonts w:ascii="Bellota" w:hAnsi="Bellota"/>
          <w:color w:val="000000" w:themeColor="text1"/>
          <w:sz w:val="20"/>
          <w:szCs w:val="20"/>
        </w:rPr>
        <w:t xml:space="preserve">en mort cellulaire, par exemple sous l’action de </w:t>
      </w:r>
      <w:r w:rsidR="0054192E" w:rsidRPr="00BB5D42">
        <w:rPr>
          <w:rFonts w:ascii="Bellota" w:eastAsia="Claire Hand Regular" w:hAnsi="Bellota" w:cs="Claire Hand Regular"/>
          <w:noProof/>
          <w:color w:val="000000" w:themeColor="text1"/>
          <w:sz w:val="20"/>
          <w:szCs w:val="20"/>
        </w:rPr>
        <w:drawing>
          <wp:anchor distT="152400" distB="152400" distL="152400" distR="152400" simplePos="0" relativeHeight="251651584" behindDoc="0" locked="0" layoutInCell="1" allowOverlap="1" wp14:anchorId="658D2091" wp14:editId="72275089">
            <wp:simplePos x="0" y="0"/>
            <wp:positionH relativeFrom="margin">
              <wp:posOffset>-292480</wp:posOffset>
            </wp:positionH>
            <wp:positionV relativeFrom="line">
              <wp:posOffset>407142</wp:posOffset>
            </wp:positionV>
            <wp:extent cx="6747510" cy="3835400"/>
            <wp:effectExtent l="0" t="0" r="0" b="0"/>
            <wp:wrapThrough wrapText="bothSides" distL="152400" distR="152400">
              <wp:wrapPolygon edited="1">
                <wp:start x="0" y="0"/>
                <wp:lineTo x="21600" y="0"/>
                <wp:lineTo x="21600" y="21600"/>
                <wp:lineTo x="0" y="21600"/>
                <wp:lineTo x="0" y="0"/>
              </wp:wrapPolygon>
            </wp:wrapThrough>
            <wp:docPr id="1073741825" name="officeArt object" descr="Image"/>
            <wp:cNvGraphicFramePr/>
            <a:graphic xmlns:a="http://schemas.openxmlformats.org/drawingml/2006/main">
              <a:graphicData uri="http://schemas.openxmlformats.org/drawingml/2006/picture">
                <pic:pic xmlns:pic="http://schemas.openxmlformats.org/drawingml/2006/picture">
                  <pic:nvPicPr>
                    <pic:cNvPr id="1073741825" name="Image" descr="Image"/>
                    <pic:cNvPicPr>
                      <a:picLocks noChangeAspect="1"/>
                    </pic:cNvPicPr>
                  </pic:nvPicPr>
                  <pic:blipFill>
                    <a:blip r:embed="rId13">
                      <a:extLst/>
                    </a:blip>
                    <a:stretch>
                      <a:fillRect/>
                    </a:stretch>
                  </pic:blipFill>
                  <pic:spPr>
                    <a:xfrm>
                      <a:off x="0" y="0"/>
                      <a:ext cx="6747510" cy="383540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Pr="00BB5D42">
        <w:rPr>
          <w:rFonts w:ascii="Bellota" w:eastAsia="Bellota" w:hAnsi="Bellota" w:cs="Bellota"/>
          <w:noProof/>
          <w:color w:val="000000" w:themeColor="text1"/>
          <w:sz w:val="20"/>
          <w:szCs w:val="20"/>
        </w:rPr>
        <w:drawing>
          <wp:anchor distT="152400" distB="152400" distL="152400" distR="152400" simplePos="0" relativeHeight="251661824" behindDoc="0" locked="0" layoutInCell="1" allowOverlap="1" wp14:anchorId="0DC236C6" wp14:editId="6EBBFF20">
            <wp:simplePos x="0" y="0"/>
            <wp:positionH relativeFrom="margin">
              <wp:posOffset>-612775</wp:posOffset>
            </wp:positionH>
            <wp:positionV relativeFrom="line">
              <wp:posOffset>4664710</wp:posOffset>
            </wp:positionV>
            <wp:extent cx="4709160" cy="3643630"/>
            <wp:effectExtent l="0" t="0" r="2540" b="1270"/>
            <wp:wrapThrough wrapText="bothSides" distL="152400" distR="152400">
              <wp:wrapPolygon edited="1">
                <wp:start x="0" y="0"/>
                <wp:lineTo x="21600" y="0"/>
                <wp:lineTo x="21600" y="21600"/>
                <wp:lineTo x="0" y="21600"/>
                <wp:lineTo x="0" y="0"/>
              </wp:wrapPolygon>
            </wp:wrapThrough>
            <wp:docPr id="1073741826" name="officeArt object" descr="Image"/>
            <wp:cNvGraphicFramePr/>
            <a:graphic xmlns:a="http://schemas.openxmlformats.org/drawingml/2006/main">
              <a:graphicData uri="http://schemas.openxmlformats.org/drawingml/2006/picture">
                <pic:pic xmlns:pic="http://schemas.openxmlformats.org/drawingml/2006/picture">
                  <pic:nvPicPr>
                    <pic:cNvPr id="1073741826" name="Image" descr="Image"/>
                    <pic:cNvPicPr>
                      <a:picLocks noChangeAspect="1"/>
                    </pic:cNvPicPr>
                  </pic:nvPicPr>
                  <pic:blipFill>
                    <a:blip r:embed="rId14">
                      <a:extLst/>
                    </a:blip>
                    <a:stretch>
                      <a:fillRect/>
                    </a:stretch>
                  </pic:blipFill>
                  <pic:spPr>
                    <a:xfrm>
                      <a:off x="0" y="0"/>
                      <a:ext cx="4709160" cy="364363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Pr="00BB5D42">
        <w:rPr>
          <w:rFonts w:ascii="Bellota" w:hAnsi="Bellota"/>
          <w:color w:val="000000" w:themeColor="text1"/>
          <w:sz w:val="20"/>
          <w:szCs w:val="20"/>
        </w:rPr>
        <w:t xml:space="preserve">lymphocytes T8, la croissance de l’individu ou remplacer une cellule infectée </w:t>
      </w:r>
    </w:p>
    <w:p w:rsidR="00460782" w:rsidRDefault="00460782" w:rsidP="00892733">
      <w:pPr>
        <w:pStyle w:val="Corps"/>
        <w:rPr>
          <w:rFonts w:ascii="Bellota" w:hAnsi="Bellota"/>
          <w:color w:val="000000" w:themeColor="text1"/>
          <w:sz w:val="20"/>
          <w:szCs w:val="20"/>
        </w:rPr>
      </w:pPr>
    </w:p>
    <w:p w:rsidR="003B4E81" w:rsidRPr="00892733" w:rsidRDefault="002B1C02" w:rsidP="00892733">
      <w:pPr>
        <w:pStyle w:val="Corps"/>
        <w:rPr>
          <w:rFonts w:ascii="Bellota" w:hAnsi="Bellota"/>
          <w:color w:val="000000" w:themeColor="text1"/>
          <w:sz w:val="20"/>
          <w:szCs w:val="20"/>
        </w:rPr>
      </w:pPr>
      <w:r>
        <w:rPr>
          <w:rFonts w:ascii="Bellota" w:hAnsi="Bellota"/>
          <w:b/>
          <w:color w:val="000000" w:themeColor="text1"/>
          <w:sz w:val="20"/>
          <w:szCs w:val="20"/>
          <w:u w:val="single"/>
        </w:rPr>
        <w:t>2</w:t>
      </w:r>
      <w:proofErr w:type="gramStart"/>
      <w:r>
        <w:rPr>
          <w:rFonts w:ascii="Bellota" w:hAnsi="Bellota"/>
          <w:b/>
          <w:color w:val="000000" w:themeColor="text1"/>
          <w:sz w:val="20"/>
          <w:szCs w:val="20"/>
          <w:u w:val="single"/>
        </w:rPr>
        <w:t xml:space="preserve">/ </w:t>
      </w:r>
      <w:r w:rsidR="0014507B" w:rsidRPr="00B125D4">
        <w:rPr>
          <w:rFonts w:ascii="Bellota" w:hAnsi="Bellota"/>
          <w:b/>
          <w:color w:val="000000" w:themeColor="text1"/>
          <w:sz w:val="20"/>
          <w:szCs w:val="20"/>
          <w:u w:val="single"/>
        </w:rPr>
        <w:t xml:space="preserve"> </w:t>
      </w:r>
      <w:r w:rsidR="008E7E1C" w:rsidRPr="00B125D4">
        <w:rPr>
          <w:rFonts w:ascii="Bellota" w:hAnsi="Bellota"/>
          <w:b/>
          <w:color w:val="000000" w:themeColor="text1"/>
          <w:sz w:val="20"/>
          <w:szCs w:val="20"/>
          <w:u w:val="single"/>
        </w:rPr>
        <w:t>"</w:t>
      </w:r>
      <w:proofErr w:type="gramEnd"/>
      <w:r w:rsidR="008E7E1C" w:rsidRPr="00B125D4">
        <w:rPr>
          <w:rFonts w:ascii="Bellota" w:hAnsi="Bellota"/>
          <w:b/>
          <w:color w:val="000000" w:themeColor="text1"/>
          <w:sz w:val="20"/>
          <w:szCs w:val="20"/>
          <w:u w:val="single"/>
        </w:rPr>
        <w:t xml:space="preserve">faire du neuf" = </w:t>
      </w:r>
      <w:r w:rsidR="0014507B" w:rsidRPr="00B125D4">
        <w:rPr>
          <w:rFonts w:ascii="Bellota" w:hAnsi="Bellota"/>
          <w:b/>
          <w:color w:val="000000" w:themeColor="text1"/>
          <w:sz w:val="20"/>
          <w:szCs w:val="20"/>
          <w:u w:val="single"/>
        </w:rPr>
        <w:t>les divisions cellulaires créant toujours des gamètes uniques : les méioses dans les testicules ou les ovaires</w:t>
      </w:r>
    </w:p>
    <w:p w:rsidR="003B4E81" w:rsidRPr="00BB5D42" w:rsidRDefault="003B4E81">
      <w:pPr>
        <w:pStyle w:val="Corps"/>
        <w:rPr>
          <w:rFonts w:ascii="Bellota" w:eastAsia="Bellota" w:hAnsi="Bellota" w:cs="Bellota"/>
          <w:color w:val="000000" w:themeColor="text1"/>
          <w:sz w:val="20"/>
          <w:szCs w:val="20"/>
        </w:rPr>
      </w:pPr>
    </w:p>
    <w:p w:rsidR="003B4E81" w:rsidRDefault="00B125D4">
      <w:pPr>
        <w:pStyle w:val="Corps"/>
        <w:rPr>
          <w:rFonts w:ascii="Bellota" w:hAnsi="Bellota"/>
          <w:color w:val="000000" w:themeColor="text1"/>
          <w:sz w:val="20"/>
          <w:szCs w:val="20"/>
        </w:rPr>
      </w:pPr>
      <w:r>
        <w:rPr>
          <w:rFonts w:ascii="Bellota" w:hAnsi="Bellota"/>
          <w:b/>
          <w:color w:val="000000" w:themeColor="text1"/>
          <w:sz w:val="20"/>
          <w:szCs w:val="20"/>
        </w:rPr>
        <w:t xml:space="preserve">- </w:t>
      </w:r>
      <w:r w:rsidR="0014507B" w:rsidRPr="00B125D4">
        <w:rPr>
          <w:rFonts w:ascii="Bellota" w:hAnsi="Bellota"/>
          <w:b/>
          <w:color w:val="000000" w:themeColor="text1"/>
          <w:sz w:val="20"/>
          <w:szCs w:val="20"/>
        </w:rPr>
        <w:t xml:space="preserve">Lors d’une </w:t>
      </w:r>
      <w:r w:rsidR="0014507B" w:rsidRPr="00B125D4">
        <w:rPr>
          <w:rFonts w:ascii="Bellota" w:hAnsi="Bellota"/>
          <w:color w:val="000000" w:themeColor="text1"/>
          <w:sz w:val="20"/>
          <w:szCs w:val="20"/>
        </w:rPr>
        <w:t>première division</w:t>
      </w:r>
      <w:r w:rsidRPr="00B125D4">
        <w:rPr>
          <w:rFonts w:ascii="Bellota" w:hAnsi="Bellota"/>
          <w:color w:val="000000" w:themeColor="text1"/>
          <w:sz w:val="20"/>
          <w:szCs w:val="20"/>
        </w:rPr>
        <w:t xml:space="preserve"> cellulaire</w:t>
      </w:r>
      <w:r w:rsidR="0014507B" w:rsidRPr="00B125D4">
        <w:rPr>
          <w:rFonts w:ascii="Bellota" w:hAnsi="Bellota"/>
          <w:color w:val="000000" w:themeColor="text1"/>
          <w:sz w:val="20"/>
          <w:szCs w:val="20"/>
        </w:rPr>
        <w:t>,</w:t>
      </w:r>
      <w:r w:rsidR="0014507B" w:rsidRPr="00BB5D42">
        <w:rPr>
          <w:rFonts w:ascii="Bellota" w:hAnsi="Bellota"/>
          <w:color w:val="000000" w:themeColor="text1"/>
          <w:sz w:val="20"/>
          <w:szCs w:val="20"/>
        </w:rPr>
        <w:t xml:space="preserve"> les chrom</w:t>
      </w:r>
      <w:r w:rsidR="00D1429D" w:rsidRPr="00BB5D42">
        <w:rPr>
          <w:rFonts w:ascii="Bellota" w:hAnsi="Bellota"/>
          <w:color w:val="000000" w:themeColor="text1"/>
          <w:sz w:val="20"/>
          <w:szCs w:val="20"/>
        </w:rPr>
        <w:t>o</w:t>
      </w:r>
      <w:r w:rsidR="0014507B" w:rsidRPr="00BB5D42">
        <w:rPr>
          <w:rFonts w:ascii="Bellota" w:hAnsi="Bellota"/>
          <w:color w:val="000000" w:themeColor="text1"/>
          <w:sz w:val="20"/>
          <w:szCs w:val="20"/>
        </w:rPr>
        <w:t>somes d’une même paire échange</w:t>
      </w:r>
      <w:r>
        <w:rPr>
          <w:rFonts w:ascii="Bellota" w:hAnsi="Bellota"/>
          <w:color w:val="000000" w:themeColor="text1"/>
          <w:sz w:val="20"/>
          <w:szCs w:val="20"/>
        </w:rPr>
        <w:t>nt</w:t>
      </w:r>
      <w:r w:rsidR="0014507B" w:rsidRPr="00BB5D42">
        <w:rPr>
          <w:rFonts w:ascii="Bellota" w:hAnsi="Bellota"/>
          <w:color w:val="000000" w:themeColor="text1"/>
          <w:sz w:val="20"/>
          <w:szCs w:val="20"/>
        </w:rPr>
        <w:t xml:space="preserve"> des morceaux égaux de chromatides de chromosomes homologues (de la même paire) un nombre de fois aléatoire pour chaque paire à chaque première division de méiose puis chaque chromosome de chaque paire peut aller soit à gauche ou à droite de la cellule, tiré par un filament d’un pôle</w:t>
      </w:r>
    </w:p>
    <w:p w:rsidR="00B125D4" w:rsidRPr="00BB5D42" w:rsidRDefault="00B125D4">
      <w:pPr>
        <w:pStyle w:val="Corps"/>
        <w:rPr>
          <w:rFonts w:ascii="Bellota" w:eastAsia="Bellota" w:hAnsi="Bellota" w:cs="Bellota"/>
          <w:color w:val="000000" w:themeColor="text1"/>
          <w:sz w:val="20"/>
          <w:szCs w:val="20"/>
        </w:rPr>
      </w:pPr>
    </w:p>
    <w:p w:rsidR="003B4E81" w:rsidRPr="00BB5D42" w:rsidRDefault="00B125D4">
      <w:pPr>
        <w:pStyle w:val="Corps"/>
        <w:rPr>
          <w:rFonts w:ascii="Bellota" w:hAnsi="Bellota"/>
          <w:color w:val="000000" w:themeColor="text1"/>
          <w:sz w:val="20"/>
          <w:szCs w:val="20"/>
        </w:rPr>
      </w:pPr>
      <w:r>
        <w:rPr>
          <w:rFonts w:ascii="Bellota" w:hAnsi="Bellota"/>
          <w:b/>
          <w:color w:val="000000" w:themeColor="text1"/>
          <w:sz w:val="20"/>
          <w:szCs w:val="20"/>
        </w:rPr>
        <w:lastRenderedPageBreak/>
        <w:t xml:space="preserve">- </w:t>
      </w:r>
      <w:r w:rsidRPr="00B125D4">
        <w:rPr>
          <w:rFonts w:ascii="Bellota" w:hAnsi="Bellota"/>
          <w:b/>
          <w:color w:val="000000" w:themeColor="text1"/>
          <w:sz w:val="20"/>
          <w:szCs w:val="20"/>
        </w:rPr>
        <w:t xml:space="preserve">lors d'une </w:t>
      </w:r>
      <w:r w:rsidR="0014507B" w:rsidRPr="00B125D4">
        <w:rPr>
          <w:rFonts w:ascii="Bellota" w:hAnsi="Bellota"/>
          <w:b/>
          <w:color w:val="000000" w:themeColor="text1"/>
          <w:sz w:val="20"/>
          <w:szCs w:val="20"/>
        </w:rPr>
        <w:t>2è divisi</w:t>
      </w:r>
      <w:r w:rsidR="00D1429D" w:rsidRPr="00B125D4">
        <w:rPr>
          <w:rFonts w:ascii="Bellota" w:hAnsi="Bellota"/>
          <w:b/>
          <w:color w:val="000000" w:themeColor="text1"/>
          <w:sz w:val="20"/>
          <w:szCs w:val="20"/>
        </w:rPr>
        <w:t>on</w:t>
      </w:r>
      <w:r>
        <w:rPr>
          <w:rFonts w:ascii="Bellota" w:hAnsi="Bellota"/>
          <w:color w:val="000000" w:themeColor="text1"/>
          <w:sz w:val="20"/>
          <w:szCs w:val="20"/>
        </w:rPr>
        <w:t>, chaque cellule à</w:t>
      </w:r>
      <w:r w:rsidR="00D1429D" w:rsidRPr="00BB5D42">
        <w:rPr>
          <w:rFonts w:ascii="Bellota" w:hAnsi="Bellota"/>
          <w:color w:val="000000" w:themeColor="text1"/>
          <w:sz w:val="20"/>
          <w:szCs w:val="20"/>
        </w:rPr>
        <w:t xml:space="preserve"> 23 chromosomes </w:t>
      </w:r>
      <w:r w:rsidR="0014507B" w:rsidRPr="00BB5D42">
        <w:rPr>
          <w:rFonts w:ascii="Bellota" w:hAnsi="Bellota"/>
          <w:color w:val="000000" w:themeColor="text1"/>
          <w:sz w:val="20"/>
          <w:szCs w:val="20"/>
        </w:rPr>
        <w:t>doubles chez l’humain uniques sont attaché</w:t>
      </w:r>
      <w:r>
        <w:rPr>
          <w:rFonts w:ascii="Bellota" w:hAnsi="Bellota"/>
          <w:color w:val="000000" w:themeColor="text1"/>
          <w:sz w:val="20"/>
          <w:szCs w:val="20"/>
        </w:rPr>
        <w:t>s</w:t>
      </w:r>
      <w:r w:rsidR="0014507B" w:rsidRPr="00BB5D42">
        <w:rPr>
          <w:rFonts w:ascii="Bellota" w:hAnsi="Bellota"/>
          <w:color w:val="000000" w:themeColor="text1"/>
          <w:sz w:val="20"/>
          <w:szCs w:val="20"/>
        </w:rPr>
        <w:t xml:space="preserve"> chacun au centre de la cellule par 2 filaments et se rompt en son centromère : on obtient 2 cellules à 23 chromosomes simp</w:t>
      </w:r>
      <w:r>
        <w:rPr>
          <w:rFonts w:ascii="Bellota" w:hAnsi="Bellota"/>
          <w:color w:val="000000" w:themeColor="text1"/>
          <w:sz w:val="20"/>
          <w:szCs w:val="20"/>
        </w:rPr>
        <w:t>les qui ensuite donne un gamète</w:t>
      </w:r>
    </w:p>
    <w:p w:rsidR="00B057C0" w:rsidRPr="00BB5D42" w:rsidRDefault="00B057C0">
      <w:pPr>
        <w:pStyle w:val="Corps"/>
        <w:rPr>
          <w:rFonts w:ascii="Bellota" w:hAnsi="Bellota"/>
          <w:color w:val="000000" w:themeColor="text1"/>
          <w:sz w:val="20"/>
          <w:szCs w:val="20"/>
        </w:rPr>
      </w:pPr>
    </w:p>
    <w:p w:rsidR="00B057C0" w:rsidRDefault="008B7BE4">
      <w:pPr>
        <w:pStyle w:val="Corps"/>
        <w:rPr>
          <w:rStyle w:val="Lienhypertexte"/>
          <w:rFonts w:ascii="Bellota" w:hAnsi="Bellota"/>
          <w:color w:val="0070C0"/>
          <w:sz w:val="20"/>
          <w:szCs w:val="20"/>
        </w:rPr>
      </w:pPr>
      <w:hyperlink r:id="rId15" w:history="1">
        <w:r w:rsidR="00111674" w:rsidRPr="00B125D4">
          <w:rPr>
            <w:rStyle w:val="Lienhypertexte"/>
            <w:rFonts w:ascii="Bellota" w:hAnsi="Bellota"/>
            <w:color w:val="0070C0"/>
            <w:sz w:val="20"/>
            <w:szCs w:val="20"/>
          </w:rPr>
          <w:t>http://www.profsvt71.fr/pages/college/le-monde-vivant/reproduction-et-diversite-genetique-3.html</w:t>
        </w:r>
      </w:hyperlink>
    </w:p>
    <w:p w:rsidR="00460782" w:rsidRDefault="00460782">
      <w:pPr>
        <w:pStyle w:val="Corps"/>
        <w:rPr>
          <w:rStyle w:val="Lienhypertexte"/>
          <w:rFonts w:ascii="Bellota" w:hAnsi="Bellota"/>
          <w:color w:val="0070C0"/>
          <w:sz w:val="20"/>
          <w:szCs w:val="20"/>
        </w:rPr>
      </w:pPr>
    </w:p>
    <w:p w:rsidR="003B4E81" w:rsidRPr="00460782" w:rsidRDefault="00460782">
      <w:pPr>
        <w:pStyle w:val="Corps"/>
        <w:rPr>
          <w:rFonts w:ascii="Bellota" w:hAnsi="Bellota"/>
          <w:color w:val="0070C0"/>
          <w:sz w:val="20"/>
          <w:szCs w:val="20"/>
          <w:u w:val="single"/>
        </w:rPr>
      </w:pPr>
      <w:r w:rsidRPr="00C05272">
        <w:rPr>
          <w:rFonts w:eastAsia="Times New Roman"/>
          <w:bdr w:val="none" w:sz="0" w:space="0" w:color="auto"/>
        </w:rPr>
        <w:fldChar w:fldCharType="begin"/>
      </w:r>
      <w:r w:rsidRPr="00C05272">
        <w:rPr>
          <w:rFonts w:eastAsia="Times New Roman"/>
          <w:bdr w:val="none" w:sz="0" w:space="0" w:color="auto"/>
        </w:rPr>
        <w:instrText xml:space="preserve"> INCLUDEPICTURE "https://ressources.unisciel.fr/DAEU/biologie/P1/res/P1_chap2_im04.png" \* MERGEFORMATINET </w:instrText>
      </w:r>
      <w:r w:rsidRPr="00C05272">
        <w:rPr>
          <w:rFonts w:eastAsia="Times New Roman"/>
          <w:bdr w:val="none" w:sz="0" w:space="0" w:color="auto"/>
        </w:rPr>
        <w:fldChar w:fldCharType="separate"/>
      </w:r>
      <w:r w:rsidRPr="00C05272">
        <w:rPr>
          <w:rFonts w:eastAsia="Times New Roman"/>
          <w:noProof/>
          <w:bdr w:val="none" w:sz="0" w:space="0" w:color="auto"/>
        </w:rPr>
        <w:drawing>
          <wp:inline distT="0" distB="0" distL="0" distR="0" wp14:anchorId="0C36BCC0" wp14:editId="2AF3C095">
            <wp:extent cx="2048510" cy="2294965"/>
            <wp:effectExtent l="0" t="0" r="0" b="3810"/>
            <wp:docPr id="6" name="Image 6" descr="Partie 1 : Structure, fonction et métabolisme de la cellule - I -  Protection du matériel génétique lors de la division cellula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rtie 1 : Structure, fonction et métabolisme de la cellule - I -  Protection du matériel génétique lors de la division cellulair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069732" cy="2318740"/>
                    </a:xfrm>
                    <a:prstGeom prst="rect">
                      <a:avLst/>
                    </a:prstGeom>
                    <a:noFill/>
                    <a:ln>
                      <a:noFill/>
                    </a:ln>
                  </pic:spPr>
                </pic:pic>
              </a:graphicData>
            </a:graphic>
          </wp:inline>
        </w:drawing>
      </w:r>
      <w:r w:rsidRPr="00C05272">
        <w:rPr>
          <w:rFonts w:eastAsia="Times New Roman"/>
          <w:bdr w:val="none" w:sz="0" w:space="0" w:color="auto"/>
        </w:rPr>
        <w:fldChar w:fldCharType="end"/>
      </w:r>
    </w:p>
    <w:p w:rsidR="00892733" w:rsidRPr="00007BE1" w:rsidRDefault="00892733" w:rsidP="00892733">
      <w:pPr>
        <w:pStyle w:val="Pardfaut"/>
        <w:spacing w:before="0" w:after="333" w:line="240" w:lineRule="auto"/>
        <w:jc w:val="center"/>
        <w:rPr>
          <w:rFonts w:ascii="Bellota" w:hAnsi="Bellota"/>
          <w:b/>
          <w:bCs/>
          <w:color w:val="000000" w:themeColor="text1"/>
          <w:sz w:val="22"/>
          <w:szCs w:val="22"/>
          <w:u w:val="single"/>
          <w:lang w:val="it-IT"/>
        </w:rPr>
      </w:pPr>
      <w:proofErr w:type="spellStart"/>
      <w:r w:rsidRPr="00007BE1">
        <w:rPr>
          <w:rFonts w:ascii="Bellota" w:hAnsi="Bellota"/>
          <w:b/>
          <w:bCs/>
          <w:color w:val="000000" w:themeColor="text1"/>
          <w:sz w:val="22"/>
          <w:szCs w:val="22"/>
          <w:u w:val="single"/>
          <w:lang w:val="it-IT"/>
        </w:rPr>
        <w:t>conséquences</w:t>
      </w:r>
      <w:proofErr w:type="spellEnd"/>
      <w:r w:rsidRPr="00007BE1">
        <w:rPr>
          <w:rFonts w:ascii="Bellota" w:hAnsi="Bellota"/>
          <w:b/>
          <w:bCs/>
          <w:color w:val="000000" w:themeColor="text1"/>
          <w:sz w:val="22"/>
          <w:szCs w:val="22"/>
          <w:u w:val="single"/>
          <w:lang w:val="it-IT"/>
        </w:rPr>
        <w:t xml:space="preserve"> </w:t>
      </w:r>
      <w:proofErr w:type="spellStart"/>
      <w:r w:rsidRPr="00007BE1">
        <w:rPr>
          <w:rFonts w:ascii="Bellota" w:hAnsi="Bellota"/>
          <w:b/>
          <w:bCs/>
          <w:color w:val="000000" w:themeColor="text1"/>
          <w:sz w:val="22"/>
          <w:szCs w:val="22"/>
          <w:u w:val="single"/>
          <w:lang w:val="it-IT"/>
        </w:rPr>
        <w:t>génétiques</w:t>
      </w:r>
      <w:proofErr w:type="spellEnd"/>
      <w:r w:rsidRPr="00007BE1">
        <w:rPr>
          <w:rFonts w:ascii="Bellota" w:hAnsi="Bellota"/>
          <w:b/>
          <w:bCs/>
          <w:color w:val="000000" w:themeColor="text1"/>
          <w:sz w:val="22"/>
          <w:szCs w:val="22"/>
          <w:u w:val="single"/>
          <w:lang w:val="it-IT"/>
        </w:rPr>
        <w:t xml:space="preserve"> de la </w:t>
      </w:r>
      <w:proofErr w:type="spellStart"/>
      <w:r w:rsidRPr="00007BE1">
        <w:rPr>
          <w:rFonts w:ascii="Bellota" w:hAnsi="Bellota"/>
          <w:b/>
          <w:bCs/>
          <w:color w:val="000000" w:themeColor="text1"/>
          <w:sz w:val="22"/>
          <w:szCs w:val="22"/>
          <w:u w:val="single"/>
          <w:lang w:val="it-IT"/>
        </w:rPr>
        <w:t>reproduction</w:t>
      </w:r>
      <w:proofErr w:type="spellEnd"/>
      <w:r w:rsidRPr="00007BE1">
        <w:rPr>
          <w:rFonts w:ascii="Bellota" w:hAnsi="Bellota"/>
          <w:b/>
          <w:bCs/>
          <w:color w:val="000000" w:themeColor="text1"/>
          <w:sz w:val="22"/>
          <w:szCs w:val="22"/>
          <w:u w:val="single"/>
          <w:lang w:val="it-IT"/>
        </w:rPr>
        <w:t xml:space="preserve"> </w:t>
      </w:r>
      <w:proofErr w:type="spellStart"/>
      <w:r w:rsidRPr="00007BE1">
        <w:rPr>
          <w:rFonts w:ascii="Bellota" w:hAnsi="Bellota"/>
          <w:b/>
          <w:bCs/>
          <w:color w:val="000000" w:themeColor="text1"/>
          <w:sz w:val="22"/>
          <w:szCs w:val="22"/>
          <w:u w:val="single"/>
          <w:lang w:val="it-IT"/>
        </w:rPr>
        <w:t>sexuée</w:t>
      </w:r>
      <w:proofErr w:type="spellEnd"/>
    </w:p>
    <w:p w:rsidR="003B4E81" w:rsidRPr="00892733" w:rsidRDefault="002F7D1F" w:rsidP="00892733">
      <w:pPr>
        <w:pStyle w:val="Pardfaut"/>
        <w:spacing w:before="0" w:after="333" w:line="240" w:lineRule="auto"/>
        <w:jc w:val="center"/>
        <w:rPr>
          <w:rStyle w:val="Aucun"/>
          <w:rFonts w:ascii="Bellota" w:hAnsi="Bellota"/>
          <w:b/>
          <w:bCs/>
          <w:color w:val="000000" w:themeColor="text1"/>
          <w:sz w:val="20"/>
          <w:szCs w:val="20"/>
          <w:u w:val="single"/>
          <w:lang w:val="it-IT"/>
        </w:rPr>
      </w:pPr>
      <w:r w:rsidRPr="00BB5D42">
        <w:rPr>
          <w:rFonts w:ascii="Bellota" w:hAnsi="Bellota"/>
          <w:b/>
          <w:bCs/>
          <w:color w:val="000000" w:themeColor="text1"/>
          <w:sz w:val="20"/>
          <w:szCs w:val="20"/>
          <w:u w:val="single"/>
        </w:rPr>
        <w:t>1</w:t>
      </w:r>
      <w:r w:rsidR="0014507B" w:rsidRPr="00BB5D42">
        <w:rPr>
          <w:rFonts w:ascii="Bellota" w:hAnsi="Bellota"/>
          <w:b/>
          <w:bCs/>
          <w:color w:val="000000" w:themeColor="text1"/>
          <w:sz w:val="20"/>
          <w:szCs w:val="20"/>
          <w:u w:val="single"/>
        </w:rPr>
        <w:t xml:space="preserve">/ La répartition des chromosomes au cours de la formation des </w:t>
      </w:r>
      <w:proofErr w:type="spellStart"/>
      <w:r w:rsidR="0014507B" w:rsidRPr="00BB5D42">
        <w:rPr>
          <w:rFonts w:ascii="Bellota" w:hAnsi="Bellota"/>
          <w:b/>
          <w:bCs/>
          <w:color w:val="000000" w:themeColor="text1"/>
          <w:sz w:val="20"/>
          <w:szCs w:val="20"/>
          <w:u w:val="single"/>
        </w:rPr>
        <w:t>gam</w:t>
      </w:r>
      <w:proofErr w:type="spellEnd"/>
      <w:r w:rsidR="0014507B" w:rsidRPr="00BB5D42">
        <w:rPr>
          <w:rFonts w:ascii="Bellota" w:hAnsi="Bellota"/>
          <w:b/>
          <w:bCs/>
          <w:color w:val="000000" w:themeColor="text1"/>
          <w:sz w:val="20"/>
          <w:szCs w:val="20"/>
          <w:u w:val="single"/>
          <w:lang w:val="it-IT"/>
        </w:rPr>
        <w:t>è</w:t>
      </w:r>
      <w:r w:rsidR="0014507B" w:rsidRPr="00BB5D42">
        <w:rPr>
          <w:rFonts w:ascii="Bellota" w:hAnsi="Bellota"/>
          <w:b/>
          <w:bCs/>
          <w:color w:val="000000" w:themeColor="text1"/>
          <w:sz w:val="20"/>
          <w:szCs w:val="20"/>
          <w:u w:val="single"/>
        </w:rPr>
        <w:t>tes au cours de la méiose</w:t>
      </w:r>
    </w:p>
    <w:p w:rsidR="003B4E81" w:rsidRPr="00B125D4" w:rsidRDefault="0014507B" w:rsidP="0097236E">
      <w:pPr>
        <w:pStyle w:val="Pardfaut"/>
        <w:spacing w:before="0" w:after="333" w:line="240" w:lineRule="auto"/>
        <w:rPr>
          <w:rStyle w:val="Aucun"/>
          <w:rFonts w:ascii="Bellota" w:eastAsia="Bellota" w:hAnsi="Bellota" w:cs="Bellota"/>
          <w:bCs/>
          <w:color w:val="000000" w:themeColor="text1"/>
          <w:sz w:val="20"/>
          <w:szCs w:val="20"/>
        </w:rPr>
      </w:pPr>
      <w:proofErr w:type="gramStart"/>
      <w:r w:rsidRPr="00B125D4">
        <w:rPr>
          <w:rFonts w:ascii="Bellota" w:hAnsi="Bellota"/>
          <w:bCs/>
          <w:color w:val="000000" w:themeColor="text1"/>
          <w:sz w:val="20"/>
          <w:szCs w:val="20"/>
        </w:rPr>
        <w:t>lors</w:t>
      </w:r>
      <w:proofErr w:type="gramEnd"/>
      <w:r w:rsidR="00D1429D" w:rsidRPr="00B125D4">
        <w:rPr>
          <w:rFonts w:ascii="Bellota" w:hAnsi="Bellota"/>
          <w:bCs/>
          <w:color w:val="000000" w:themeColor="text1"/>
          <w:sz w:val="20"/>
          <w:szCs w:val="20"/>
        </w:rPr>
        <w:t xml:space="preserve"> </w:t>
      </w:r>
      <w:r w:rsidRPr="00B125D4">
        <w:rPr>
          <w:rFonts w:ascii="Bellota" w:hAnsi="Bellota"/>
          <w:bCs/>
          <w:color w:val="000000" w:themeColor="text1"/>
          <w:sz w:val="20"/>
          <w:szCs w:val="20"/>
        </w:rPr>
        <w:t xml:space="preserve">de la formation des </w:t>
      </w:r>
      <w:proofErr w:type="spellStart"/>
      <w:r w:rsidRPr="00B125D4">
        <w:rPr>
          <w:rFonts w:ascii="Bellota" w:hAnsi="Bellota"/>
          <w:bCs/>
          <w:color w:val="000000" w:themeColor="text1"/>
          <w:sz w:val="20"/>
          <w:szCs w:val="20"/>
        </w:rPr>
        <w:t>gam</w:t>
      </w:r>
      <w:proofErr w:type="spellEnd"/>
      <w:r w:rsidRPr="00B125D4">
        <w:rPr>
          <w:rFonts w:ascii="Bellota" w:hAnsi="Bellota"/>
          <w:bCs/>
          <w:color w:val="000000" w:themeColor="text1"/>
          <w:sz w:val="20"/>
          <w:szCs w:val="20"/>
          <w:lang w:val="it-IT"/>
        </w:rPr>
        <w:t>è</w:t>
      </w:r>
      <w:r w:rsidRPr="00B125D4">
        <w:rPr>
          <w:rFonts w:ascii="Bellota" w:hAnsi="Bellota"/>
          <w:bCs/>
          <w:color w:val="000000" w:themeColor="text1"/>
          <w:sz w:val="20"/>
          <w:szCs w:val="20"/>
        </w:rPr>
        <w:t xml:space="preserve">tes (= </w:t>
      </w:r>
      <w:proofErr w:type="spellStart"/>
      <w:r w:rsidRPr="00B125D4">
        <w:rPr>
          <w:rFonts w:ascii="Bellota" w:hAnsi="Bellota"/>
          <w:bCs/>
          <w:color w:val="000000" w:themeColor="text1"/>
          <w:sz w:val="20"/>
          <w:szCs w:val="20"/>
        </w:rPr>
        <w:t>mé</w:t>
      </w:r>
      <w:r w:rsidRPr="00B125D4">
        <w:rPr>
          <w:rFonts w:ascii="Bellota" w:hAnsi="Bellota"/>
          <w:bCs/>
          <w:color w:val="000000" w:themeColor="text1"/>
          <w:sz w:val="20"/>
          <w:szCs w:val="20"/>
          <w:lang w:val="it-IT"/>
        </w:rPr>
        <w:t>iose</w:t>
      </w:r>
      <w:proofErr w:type="spellEnd"/>
      <w:r w:rsidRPr="00B125D4">
        <w:rPr>
          <w:rFonts w:ascii="Bellota" w:hAnsi="Bellota"/>
          <w:bCs/>
          <w:color w:val="000000" w:themeColor="text1"/>
          <w:sz w:val="20"/>
          <w:szCs w:val="20"/>
          <w:lang w:val="it-IT"/>
        </w:rPr>
        <w:t>), la r</w:t>
      </w:r>
      <w:proofErr w:type="spellStart"/>
      <w:r w:rsidRPr="00B125D4">
        <w:rPr>
          <w:rFonts w:ascii="Bellota" w:hAnsi="Bellota"/>
          <w:bCs/>
          <w:color w:val="000000" w:themeColor="text1"/>
          <w:sz w:val="20"/>
          <w:szCs w:val="20"/>
        </w:rPr>
        <w:t>épartition</w:t>
      </w:r>
      <w:proofErr w:type="spellEnd"/>
      <w:r w:rsidRPr="00B125D4">
        <w:rPr>
          <w:rFonts w:ascii="Bellota" w:hAnsi="Bellota"/>
          <w:bCs/>
          <w:color w:val="000000" w:themeColor="text1"/>
          <w:sz w:val="20"/>
          <w:szCs w:val="20"/>
        </w:rPr>
        <w:t xml:space="preserve"> des chromosomes s</w:t>
      </w:r>
      <w:r w:rsidRPr="00B125D4">
        <w:rPr>
          <w:rFonts w:ascii="Bellota" w:hAnsi="Bellota"/>
          <w:bCs/>
          <w:color w:val="000000" w:themeColor="text1"/>
          <w:sz w:val="20"/>
          <w:szCs w:val="20"/>
          <w:rtl/>
        </w:rPr>
        <w:t>’</w:t>
      </w:r>
      <w:r w:rsidRPr="00B125D4">
        <w:rPr>
          <w:rFonts w:ascii="Bellota" w:hAnsi="Bellota"/>
          <w:bCs/>
          <w:color w:val="000000" w:themeColor="text1"/>
          <w:sz w:val="20"/>
          <w:szCs w:val="20"/>
        </w:rPr>
        <w:t xml:space="preserve">effectue au HASARD pour chaque paire. Chaque </w:t>
      </w:r>
      <w:proofErr w:type="spellStart"/>
      <w:r w:rsidRPr="00B125D4">
        <w:rPr>
          <w:rFonts w:ascii="Bellota" w:hAnsi="Bellota"/>
          <w:bCs/>
          <w:color w:val="000000" w:themeColor="text1"/>
          <w:sz w:val="20"/>
          <w:szCs w:val="20"/>
        </w:rPr>
        <w:t>gam</w:t>
      </w:r>
      <w:proofErr w:type="spellEnd"/>
      <w:r w:rsidRPr="00B125D4">
        <w:rPr>
          <w:rFonts w:ascii="Bellota" w:hAnsi="Bellota"/>
          <w:bCs/>
          <w:color w:val="000000" w:themeColor="text1"/>
          <w:sz w:val="20"/>
          <w:szCs w:val="20"/>
          <w:lang w:val="it-IT"/>
        </w:rPr>
        <w:t>è</w:t>
      </w:r>
      <w:r w:rsidRPr="00B125D4">
        <w:rPr>
          <w:rFonts w:ascii="Bellota" w:hAnsi="Bellota"/>
          <w:bCs/>
          <w:color w:val="000000" w:themeColor="text1"/>
          <w:sz w:val="20"/>
          <w:szCs w:val="20"/>
        </w:rPr>
        <w:t xml:space="preserve">te est donc GENETIQUEMENT UNIQUE (= </w:t>
      </w:r>
      <w:proofErr w:type="spellStart"/>
      <w:r w:rsidRPr="00B125D4">
        <w:rPr>
          <w:rFonts w:ascii="Bellota" w:hAnsi="Bellota"/>
          <w:bCs/>
          <w:color w:val="000000" w:themeColor="text1"/>
          <w:sz w:val="20"/>
          <w:szCs w:val="20"/>
        </w:rPr>
        <w:t>premi</w:t>
      </w:r>
      <w:r w:rsidRPr="00B125D4">
        <w:rPr>
          <w:rFonts w:ascii="Bellota" w:hAnsi="Bellota"/>
          <w:bCs/>
          <w:color w:val="000000" w:themeColor="text1"/>
          <w:sz w:val="20"/>
          <w:szCs w:val="20"/>
          <w:lang w:val="it-IT"/>
        </w:rPr>
        <w:t>ère</w:t>
      </w:r>
      <w:proofErr w:type="spellEnd"/>
      <w:r w:rsidRPr="00B125D4">
        <w:rPr>
          <w:rFonts w:ascii="Bellota" w:hAnsi="Bellota"/>
          <w:bCs/>
          <w:color w:val="000000" w:themeColor="text1"/>
          <w:sz w:val="20"/>
          <w:szCs w:val="20"/>
          <w:lang w:val="it-IT"/>
        </w:rPr>
        <w:t xml:space="preserve"> </w:t>
      </w:r>
      <w:proofErr w:type="spellStart"/>
      <w:r w:rsidRPr="00B125D4">
        <w:rPr>
          <w:rFonts w:ascii="Bellota" w:hAnsi="Bellota"/>
          <w:bCs/>
          <w:color w:val="000000" w:themeColor="text1"/>
          <w:sz w:val="20"/>
          <w:szCs w:val="20"/>
          <w:lang w:val="it-IT"/>
        </w:rPr>
        <w:t>loterie</w:t>
      </w:r>
      <w:proofErr w:type="spellEnd"/>
      <w:r w:rsidRPr="00B125D4">
        <w:rPr>
          <w:rFonts w:ascii="Bellota" w:hAnsi="Bellota"/>
          <w:bCs/>
          <w:color w:val="000000" w:themeColor="text1"/>
          <w:sz w:val="20"/>
          <w:szCs w:val="20"/>
          <w:lang w:val="it-IT"/>
        </w:rPr>
        <w:t>).</w:t>
      </w:r>
      <w:r w:rsidRPr="00B125D4">
        <w:rPr>
          <w:rStyle w:val="Aucun"/>
          <w:rFonts w:ascii="Bellota" w:eastAsia="Bellota" w:hAnsi="Bellota" w:cs="Bellota"/>
          <w:color w:val="000000" w:themeColor="text1"/>
          <w:sz w:val="20"/>
          <w:szCs w:val="20"/>
        </w:rPr>
        <w:br/>
      </w:r>
      <w:r w:rsidRPr="00B125D4">
        <w:rPr>
          <w:rStyle w:val="Aucun"/>
          <w:rFonts w:ascii="Bellota" w:eastAsia="Bellota" w:hAnsi="Bellota" w:cs="Bellota"/>
          <w:color w:val="000000" w:themeColor="text1"/>
          <w:sz w:val="20"/>
          <w:szCs w:val="20"/>
        </w:rPr>
        <w:br/>
      </w:r>
      <w:r w:rsidRPr="00B125D4">
        <w:rPr>
          <w:rFonts w:ascii="Bellota" w:hAnsi="Bellota"/>
          <w:bCs/>
          <w:color w:val="000000" w:themeColor="text1"/>
          <w:sz w:val="20"/>
          <w:szCs w:val="20"/>
        </w:rPr>
        <w:t>Méiose = succession de 2 divisions qui aboutit à la formation de cellules reproductrices contenant 2 fois moins de chromosomes que les cellules-m</w:t>
      </w:r>
      <w:r w:rsidRPr="00B125D4">
        <w:rPr>
          <w:rFonts w:ascii="Bellota" w:hAnsi="Bellota"/>
          <w:bCs/>
          <w:color w:val="000000" w:themeColor="text1"/>
          <w:sz w:val="20"/>
          <w:szCs w:val="20"/>
          <w:lang w:val="it-IT"/>
        </w:rPr>
        <w:t>è</w:t>
      </w:r>
      <w:r w:rsidRPr="00B125D4">
        <w:rPr>
          <w:rFonts w:ascii="Bellota" w:hAnsi="Bellota"/>
          <w:bCs/>
          <w:color w:val="000000" w:themeColor="text1"/>
          <w:sz w:val="20"/>
          <w:szCs w:val="20"/>
          <w:lang w:val="pt-PT"/>
        </w:rPr>
        <w:t>res.</w:t>
      </w:r>
    </w:p>
    <w:p w:rsidR="003B4E81" w:rsidRPr="00BB5D42" w:rsidRDefault="002F7D1F" w:rsidP="00C73F91">
      <w:pPr>
        <w:pStyle w:val="Pardfaut"/>
        <w:spacing w:before="0" w:after="319" w:line="240" w:lineRule="auto"/>
        <w:jc w:val="center"/>
        <w:rPr>
          <w:rFonts w:ascii="Bellota" w:eastAsia="Bellota" w:hAnsi="Bellota" w:cs="Bellota"/>
          <w:b/>
          <w:bCs/>
          <w:color w:val="000000" w:themeColor="text1"/>
          <w:sz w:val="20"/>
          <w:szCs w:val="20"/>
          <w:u w:val="single"/>
        </w:rPr>
      </w:pPr>
      <w:r w:rsidRPr="00BB5D42">
        <w:rPr>
          <w:rFonts w:ascii="Bellota" w:hAnsi="Bellota"/>
          <w:b/>
          <w:bCs/>
          <w:color w:val="000000" w:themeColor="text1"/>
          <w:sz w:val="20"/>
          <w:szCs w:val="20"/>
          <w:u w:val="single"/>
        </w:rPr>
        <w:t>2</w:t>
      </w:r>
      <w:r w:rsidR="0014507B" w:rsidRPr="00BB5D42">
        <w:rPr>
          <w:rFonts w:ascii="Bellota" w:hAnsi="Bellota"/>
          <w:b/>
          <w:bCs/>
          <w:color w:val="000000" w:themeColor="text1"/>
          <w:sz w:val="20"/>
          <w:szCs w:val="20"/>
          <w:u w:val="single"/>
        </w:rPr>
        <w:t>/ La rencontre au hasard lors de la fécondation</w:t>
      </w:r>
    </w:p>
    <w:p w:rsidR="00D1429D" w:rsidRPr="006C0402" w:rsidRDefault="00D1429D">
      <w:pPr>
        <w:pStyle w:val="Pardfaut"/>
        <w:spacing w:before="0" w:after="333" w:line="240" w:lineRule="auto"/>
        <w:rPr>
          <w:rFonts w:ascii="Bellota" w:eastAsia="Bellota" w:hAnsi="Bellota" w:cs="Bellota"/>
          <w:bCs/>
          <w:color w:val="000000" w:themeColor="text1"/>
          <w:sz w:val="20"/>
          <w:szCs w:val="20"/>
        </w:rPr>
      </w:pPr>
      <w:r w:rsidRPr="00B125D4">
        <w:rPr>
          <w:rFonts w:ascii="Bellota" w:hAnsi="Bellota"/>
          <w:bCs/>
          <w:color w:val="000000" w:themeColor="text1"/>
          <w:sz w:val="20"/>
          <w:szCs w:val="20"/>
        </w:rPr>
        <w:t>L</w:t>
      </w:r>
      <w:r w:rsidR="0014507B" w:rsidRPr="00B125D4">
        <w:rPr>
          <w:rFonts w:ascii="Bellota" w:hAnsi="Bellota"/>
          <w:bCs/>
          <w:color w:val="000000" w:themeColor="text1"/>
          <w:sz w:val="20"/>
          <w:szCs w:val="20"/>
        </w:rPr>
        <w:t>a cellule-œ</w:t>
      </w:r>
      <w:proofErr w:type="spellStart"/>
      <w:r w:rsidR="0014507B" w:rsidRPr="00B125D4">
        <w:rPr>
          <w:rFonts w:ascii="Bellota" w:hAnsi="Bellota"/>
          <w:bCs/>
          <w:color w:val="000000" w:themeColor="text1"/>
          <w:sz w:val="20"/>
          <w:szCs w:val="20"/>
          <w:lang w:val="de-DE"/>
        </w:rPr>
        <w:t>uf</w:t>
      </w:r>
      <w:proofErr w:type="spellEnd"/>
      <w:r w:rsidR="0014507B" w:rsidRPr="00B125D4">
        <w:rPr>
          <w:rFonts w:ascii="Bellota" w:hAnsi="Bellota"/>
          <w:bCs/>
          <w:color w:val="000000" w:themeColor="text1"/>
          <w:sz w:val="20"/>
          <w:szCs w:val="20"/>
          <w:lang w:val="de-DE"/>
        </w:rPr>
        <w:t xml:space="preserve"> r</w:t>
      </w:r>
      <w:proofErr w:type="spellStart"/>
      <w:r w:rsidR="0014507B" w:rsidRPr="00B125D4">
        <w:rPr>
          <w:rFonts w:ascii="Bellota" w:hAnsi="Bellota"/>
          <w:bCs/>
          <w:color w:val="000000" w:themeColor="text1"/>
          <w:sz w:val="20"/>
          <w:szCs w:val="20"/>
        </w:rPr>
        <w:t>éunit</w:t>
      </w:r>
      <w:proofErr w:type="spellEnd"/>
      <w:r w:rsidR="0014507B" w:rsidRPr="00B125D4">
        <w:rPr>
          <w:rFonts w:ascii="Bellota" w:hAnsi="Bellota"/>
          <w:bCs/>
          <w:color w:val="000000" w:themeColor="text1"/>
          <w:sz w:val="20"/>
          <w:szCs w:val="20"/>
        </w:rPr>
        <w:t xml:space="preserve"> au </w:t>
      </w:r>
      <w:r w:rsidR="009D189F">
        <w:rPr>
          <w:rFonts w:ascii="Bellota" w:hAnsi="Bellota"/>
          <w:bCs/>
          <w:color w:val="000000" w:themeColor="text1"/>
          <w:sz w:val="20"/>
          <w:szCs w:val="20"/>
        </w:rPr>
        <w:t>hasard</w:t>
      </w:r>
      <w:r w:rsidR="0014507B" w:rsidRPr="00B125D4">
        <w:rPr>
          <w:rFonts w:ascii="Bellota" w:hAnsi="Bellota"/>
          <w:bCs/>
          <w:color w:val="000000" w:themeColor="text1"/>
          <w:sz w:val="20"/>
          <w:szCs w:val="20"/>
        </w:rPr>
        <w:t xml:space="preserve"> </w:t>
      </w:r>
      <w:r w:rsidR="009D189F">
        <w:rPr>
          <w:rFonts w:ascii="Bellota" w:hAnsi="Bellota"/>
          <w:bCs/>
          <w:color w:val="000000" w:themeColor="text1"/>
          <w:sz w:val="20"/>
          <w:szCs w:val="20"/>
        </w:rPr>
        <w:t xml:space="preserve">2 </w:t>
      </w:r>
      <w:proofErr w:type="spellStart"/>
      <w:r w:rsidR="0014507B" w:rsidRPr="00B125D4">
        <w:rPr>
          <w:rFonts w:ascii="Bellota" w:hAnsi="Bellota"/>
          <w:bCs/>
          <w:color w:val="000000" w:themeColor="text1"/>
          <w:sz w:val="20"/>
          <w:szCs w:val="20"/>
        </w:rPr>
        <w:t>gam</w:t>
      </w:r>
      <w:proofErr w:type="spellEnd"/>
      <w:r w:rsidR="0014507B" w:rsidRPr="00B125D4">
        <w:rPr>
          <w:rFonts w:ascii="Bellota" w:hAnsi="Bellota"/>
          <w:bCs/>
          <w:color w:val="000000" w:themeColor="text1"/>
          <w:sz w:val="20"/>
          <w:szCs w:val="20"/>
          <w:lang w:val="it-IT"/>
        </w:rPr>
        <w:t>è</w:t>
      </w:r>
      <w:r w:rsidR="0014507B" w:rsidRPr="00B125D4">
        <w:rPr>
          <w:rFonts w:ascii="Bellota" w:hAnsi="Bellota"/>
          <w:bCs/>
          <w:color w:val="000000" w:themeColor="text1"/>
          <w:sz w:val="20"/>
          <w:szCs w:val="20"/>
        </w:rPr>
        <w:t xml:space="preserve">tes parmi </w:t>
      </w:r>
      <w:r w:rsidR="009D189F">
        <w:rPr>
          <w:rFonts w:ascii="Bellota" w:hAnsi="Bellota"/>
          <w:bCs/>
          <w:color w:val="000000" w:themeColor="text1"/>
          <w:sz w:val="20"/>
          <w:szCs w:val="20"/>
        </w:rPr>
        <w:t>d</w:t>
      </w:r>
      <w:r w:rsidR="0014507B" w:rsidRPr="00B125D4">
        <w:rPr>
          <w:rFonts w:ascii="Bellota" w:hAnsi="Bellota"/>
          <w:bCs/>
          <w:color w:val="000000" w:themeColor="text1"/>
          <w:sz w:val="20"/>
          <w:szCs w:val="20"/>
        </w:rPr>
        <w:t xml:space="preserve">es millions </w:t>
      </w:r>
      <w:r w:rsidR="009D189F">
        <w:rPr>
          <w:rFonts w:ascii="Bellota" w:hAnsi="Bellota"/>
          <w:bCs/>
          <w:color w:val="000000" w:themeColor="text1"/>
          <w:sz w:val="20"/>
          <w:szCs w:val="20"/>
        </w:rPr>
        <w:t xml:space="preserve">uniques </w:t>
      </w:r>
      <w:r w:rsidR="0014507B" w:rsidRPr="00B125D4">
        <w:rPr>
          <w:rFonts w:ascii="Bellota" w:hAnsi="Bellota"/>
          <w:bCs/>
          <w:color w:val="000000" w:themeColor="text1"/>
          <w:sz w:val="20"/>
          <w:szCs w:val="20"/>
        </w:rPr>
        <w:t>différentes possibles (= seconde loterie génétique).</w:t>
      </w:r>
      <w:r w:rsidR="006C0402">
        <w:rPr>
          <w:rFonts w:ascii="Bellota" w:eastAsia="Bellota" w:hAnsi="Bellota" w:cs="Bellota"/>
          <w:bCs/>
          <w:color w:val="000000" w:themeColor="text1"/>
          <w:sz w:val="20"/>
          <w:szCs w:val="20"/>
        </w:rPr>
        <w:t xml:space="preserve"> </w:t>
      </w:r>
      <w:r w:rsidR="0014507B" w:rsidRPr="00B125D4">
        <w:rPr>
          <w:rFonts w:ascii="Bellota" w:hAnsi="Bellota"/>
          <w:bCs/>
          <w:color w:val="000000" w:themeColor="text1"/>
          <w:sz w:val="20"/>
          <w:szCs w:val="20"/>
          <w:lang w:val="it-IT"/>
        </w:rPr>
        <w:t>La m</w:t>
      </w:r>
      <w:proofErr w:type="spellStart"/>
      <w:r w:rsidR="0014507B" w:rsidRPr="00B125D4">
        <w:rPr>
          <w:rFonts w:ascii="Bellota" w:hAnsi="Bellota"/>
          <w:bCs/>
          <w:color w:val="000000" w:themeColor="text1"/>
          <w:sz w:val="20"/>
          <w:szCs w:val="20"/>
        </w:rPr>
        <w:t>éiose</w:t>
      </w:r>
      <w:proofErr w:type="spellEnd"/>
      <w:r w:rsidR="0014507B" w:rsidRPr="00B125D4">
        <w:rPr>
          <w:rFonts w:ascii="Bellota" w:hAnsi="Bellota"/>
          <w:bCs/>
          <w:color w:val="000000" w:themeColor="text1"/>
          <w:sz w:val="20"/>
          <w:szCs w:val="20"/>
        </w:rPr>
        <w:t xml:space="preserve"> et la fécondation permettent </w:t>
      </w:r>
      <w:r w:rsidRPr="00B125D4">
        <w:rPr>
          <w:rFonts w:ascii="Bellota" w:hAnsi="Bellota"/>
          <w:bCs/>
          <w:color w:val="000000" w:themeColor="text1"/>
          <w:sz w:val="20"/>
          <w:szCs w:val="20"/>
        </w:rPr>
        <w:t xml:space="preserve">donc </w:t>
      </w:r>
      <w:r w:rsidR="0014507B" w:rsidRPr="00B125D4">
        <w:rPr>
          <w:rFonts w:ascii="Bellota" w:hAnsi="Bellota"/>
          <w:bCs/>
          <w:color w:val="000000" w:themeColor="text1"/>
          <w:sz w:val="20"/>
          <w:szCs w:val="20"/>
        </w:rPr>
        <w:t>la formation d</w:t>
      </w:r>
      <w:r w:rsidR="0014507B" w:rsidRPr="00B125D4">
        <w:rPr>
          <w:rFonts w:ascii="Bellota" w:hAnsi="Bellota"/>
          <w:bCs/>
          <w:color w:val="000000" w:themeColor="text1"/>
          <w:sz w:val="20"/>
          <w:szCs w:val="20"/>
          <w:rtl/>
        </w:rPr>
        <w:t>’</w:t>
      </w:r>
      <w:r w:rsidR="0014507B" w:rsidRPr="00B125D4">
        <w:rPr>
          <w:rFonts w:ascii="Bellota" w:hAnsi="Bellota"/>
          <w:bCs/>
          <w:color w:val="000000" w:themeColor="text1"/>
          <w:sz w:val="20"/>
          <w:szCs w:val="20"/>
        </w:rPr>
        <w:t>une cellule-œuf qui sera à l</w:t>
      </w:r>
      <w:r w:rsidR="0014507B" w:rsidRPr="00B125D4">
        <w:rPr>
          <w:rFonts w:ascii="Bellota" w:hAnsi="Bellota"/>
          <w:bCs/>
          <w:color w:val="000000" w:themeColor="text1"/>
          <w:sz w:val="20"/>
          <w:szCs w:val="20"/>
          <w:rtl/>
        </w:rPr>
        <w:t>’</w:t>
      </w:r>
      <w:r w:rsidR="0014507B" w:rsidRPr="00B125D4">
        <w:rPr>
          <w:rFonts w:ascii="Bellota" w:hAnsi="Bellota"/>
          <w:bCs/>
          <w:color w:val="000000" w:themeColor="text1"/>
          <w:sz w:val="20"/>
          <w:szCs w:val="20"/>
          <w:lang w:val="it-IT"/>
        </w:rPr>
        <w:t>origine d</w:t>
      </w:r>
      <w:r w:rsidR="0014507B" w:rsidRPr="00B125D4">
        <w:rPr>
          <w:rFonts w:ascii="Bellota" w:hAnsi="Bellota"/>
          <w:bCs/>
          <w:color w:val="000000" w:themeColor="text1"/>
          <w:sz w:val="20"/>
          <w:szCs w:val="20"/>
          <w:rtl/>
        </w:rPr>
        <w:t>’</w:t>
      </w:r>
      <w:r w:rsidRPr="00B125D4">
        <w:rPr>
          <w:rFonts w:ascii="Bellota" w:hAnsi="Bellota"/>
          <w:bCs/>
          <w:color w:val="000000" w:themeColor="text1"/>
          <w:sz w:val="20"/>
          <w:szCs w:val="20"/>
        </w:rPr>
        <w:t>un nouvel individu ORIGINAL</w:t>
      </w:r>
      <w:r w:rsidR="009D189F">
        <w:rPr>
          <w:rFonts w:ascii="Bellota" w:hAnsi="Bellota"/>
          <w:bCs/>
          <w:color w:val="000000" w:themeColor="text1"/>
          <w:sz w:val="20"/>
          <w:szCs w:val="20"/>
        </w:rPr>
        <w:t xml:space="preserve"> </w:t>
      </w:r>
      <w:r w:rsidR="0014507B" w:rsidRPr="00B125D4">
        <w:rPr>
          <w:rFonts w:ascii="Bellota" w:hAnsi="Bellota"/>
          <w:bCs/>
          <w:color w:val="000000" w:themeColor="text1"/>
          <w:sz w:val="20"/>
          <w:szCs w:val="20"/>
        </w:rPr>
        <w:t>génétiquement UNIQUE (2 LOTERIES).</w:t>
      </w:r>
    </w:p>
    <w:p w:rsidR="00CC27E9" w:rsidRPr="009D189F" w:rsidRDefault="0014507B" w:rsidP="006C0402">
      <w:pPr>
        <w:pStyle w:val="Pardfaut"/>
        <w:spacing w:before="0" w:after="333" w:line="240" w:lineRule="auto"/>
        <w:rPr>
          <w:rFonts w:ascii="Bellota" w:hAnsi="Bellota"/>
          <w:b/>
          <w:color w:val="000000" w:themeColor="text1"/>
          <w:sz w:val="20"/>
          <w:szCs w:val="20"/>
        </w:rPr>
      </w:pPr>
      <w:r w:rsidRPr="00B125D4">
        <w:rPr>
          <w:rFonts w:ascii="Bellota" w:hAnsi="Bellota"/>
          <w:bCs/>
          <w:color w:val="000000" w:themeColor="text1"/>
          <w:sz w:val="20"/>
          <w:szCs w:val="20"/>
        </w:rPr>
        <w:t xml:space="preserve">LA REPRODUCTION SEXUEE aboutit à DES INDIVIDUS </w:t>
      </w:r>
      <w:r w:rsidR="009D189F">
        <w:rPr>
          <w:rFonts w:ascii="Bellota" w:hAnsi="Bellota"/>
          <w:bCs/>
          <w:color w:val="000000" w:themeColor="text1"/>
          <w:sz w:val="20"/>
          <w:szCs w:val="20"/>
        </w:rPr>
        <w:t xml:space="preserve">uniques </w:t>
      </w:r>
      <w:r w:rsidRPr="00B125D4">
        <w:rPr>
          <w:rFonts w:ascii="Bellota" w:hAnsi="Bellota"/>
          <w:bCs/>
          <w:color w:val="000000" w:themeColor="text1"/>
          <w:sz w:val="20"/>
          <w:szCs w:val="20"/>
        </w:rPr>
        <w:t xml:space="preserve">(sauf les vrais jumeaux). </w:t>
      </w:r>
      <w:r w:rsidRPr="00BB5D42">
        <w:rPr>
          <w:rFonts w:ascii="Bellota" w:eastAsia="Bellota" w:hAnsi="Bellota" w:cs="Bellota"/>
          <w:color w:val="000000" w:themeColor="text1"/>
          <w:sz w:val="20"/>
          <w:szCs w:val="20"/>
        </w:rPr>
        <w:br/>
      </w:r>
      <w:r w:rsidR="009D189F">
        <w:rPr>
          <w:rFonts w:ascii="Bellota" w:hAnsi="Bellota"/>
          <w:b/>
          <w:color w:val="000000" w:themeColor="text1"/>
          <w:sz w:val="20"/>
          <w:szCs w:val="20"/>
        </w:rPr>
        <w:t xml:space="preserve">Les </w:t>
      </w:r>
      <w:r w:rsidRPr="00B125D4">
        <w:rPr>
          <w:rFonts w:ascii="Bellota" w:hAnsi="Bellota"/>
          <w:color w:val="000000" w:themeColor="text1"/>
          <w:sz w:val="20"/>
          <w:szCs w:val="20"/>
        </w:rPr>
        <w:t>mutations génétiques sont des changements qui interviennent au niveau de l</w:t>
      </w:r>
      <w:r w:rsidRPr="00B125D4">
        <w:rPr>
          <w:rFonts w:ascii="Bellota" w:hAnsi="Bellota"/>
          <w:color w:val="000000" w:themeColor="text1"/>
          <w:sz w:val="20"/>
          <w:szCs w:val="20"/>
          <w:rtl/>
        </w:rPr>
        <w:t>’</w:t>
      </w:r>
      <w:r w:rsidRPr="00B125D4">
        <w:rPr>
          <w:rFonts w:ascii="Bellota" w:hAnsi="Bellota"/>
          <w:color w:val="000000" w:themeColor="text1"/>
          <w:sz w:val="20"/>
          <w:szCs w:val="20"/>
        </w:rPr>
        <w:t>ADN. Il y a plusieurs facteurs qui peuvent provoquer des mutations génétiques.</w:t>
      </w:r>
      <w:r w:rsidR="009D189F">
        <w:rPr>
          <w:rFonts w:ascii="Bellota" w:hAnsi="Bellota"/>
          <w:color w:val="000000" w:themeColor="text1"/>
          <w:sz w:val="20"/>
          <w:szCs w:val="20"/>
        </w:rPr>
        <w:t xml:space="preserve"> </w:t>
      </w:r>
      <w:r w:rsidRPr="00B125D4">
        <w:rPr>
          <w:rFonts w:ascii="Bellota" w:hAnsi="Bellota"/>
          <w:bCs/>
          <w:color w:val="000000" w:themeColor="text1"/>
          <w:sz w:val="20"/>
          <w:szCs w:val="20"/>
        </w:rPr>
        <w:t>Ces changements peuvent induire de nouveaux all</w:t>
      </w:r>
      <w:r w:rsidRPr="00B125D4">
        <w:rPr>
          <w:rFonts w:ascii="Bellota" w:hAnsi="Bellota"/>
          <w:bCs/>
          <w:color w:val="000000" w:themeColor="text1"/>
          <w:sz w:val="20"/>
          <w:szCs w:val="20"/>
          <w:lang w:val="it-IT"/>
        </w:rPr>
        <w:t>è</w:t>
      </w:r>
      <w:r w:rsidRPr="00B125D4">
        <w:rPr>
          <w:rFonts w:ascii="Bellota" w:hAnsi="Bellota"/>
          <w:bCs/>
          <w:color w:val="000000" w:themeColor="text1"/>
          <w:sz w:val="20"/>
          <w:szCs w:val="20"/>
        </w:rPr>
        <w:t xml:space="preserve">les et donc de nouveaux </w:t>
      </w:r>
      <w:proofErr w:type="spellStart"/>
      <w:r w:rsidRPr="00B125D4">
        <w:rPr>
          <w:rFonts w:ascii="Bellota" w:hAnsi="Bellota"/>
          <w:bCs/>
          <w:color w:val="000000" w:themeColor="text1"/>
          <w:sz w:val="20"/>
          <w:szCs w:val="20"/>
        </w:rPr>
        <w:t>caract</w:t>
      </w:r>
      <w:proofErr w:type="spellEnd"/>
      <w:r w:rsidRPr="00B125D4">
        <w:rPr>
          <w:rFonts w:ascii="Bellota" w:hAnsi="Bellota"/>
          <w:bCs/>
          <w:color w:val="000000" w:themeColor="text1"/>
          <w:sz w:val="20"/>
          <w:szCs w:val="20"/>
          <w:lang w:val="it-IT"/>
        </w:rPr>
        <w:t>è</w:t>
      </w:r>
      <w:r w:rsidRPr="00B125D4">
        <w:rPr>
          <w:rFonts w:ascii="Bellota" w:hAnsi="Bellota"/>
          <w:bCs/>
          <w:color w:val="000000" w:themeColor="text1"/>
          <w:sz w:val="20"/>
          <w:szCs w:val="20"/>
          <w:lang w:val="es-ES_tradnl"/>
        </w:rPr>
        <w:t>res h</w:t>
      </w:r>
      <w:proofErr w:type="spellStart"/>
      <w:r w:rsidRPr="00B125D4">
        <w:rPr>
          <w:rFonts w:ascii="Bellota" w:hAnsi="Bellota"/>
          <w:bCs/>
          <w:color w:val="000000" w:themeColor="text1"/>
          <w:sz w:val="20"/>
          <w:szCs w:val="20"/>
        </w:rPr>
        <w:t>éréditaires</w:t>
      </w:r>
      <w:proofErr w:type="spellEnd"/>
      <w:r w:rsidRPr="00B125D4">
        <w:rPr>
          <w:rFonts w:ascii="Bellota" w:hAnsi="Bellota"/>
          <w:bCs/>
          <w:color w:val="000000" w:themeColor="text1"/>
          <w:sz w:val="20"/>
          <w:szCs w:val="20"/>
        </w:rPr>
        <w:t xml:space="preserve">. </w:t>
      </w:r>
      <w:proofErr w:type="gramStart"/>
      <w:r w:rsidRPr="00B125D4">
        <w:rPr>
          <w:rFonts w:ascii="Bellota" w:hAnsi="Bellota"/>
          <w:bCs/>
          <w:color w:val="000000" w:themeColor="text1"/>
          <w:sz w:val="20"/>
          <w:szCs w:val="20"/>
        </w:rPr>
        <w:t>neutres</w:t>
      </w:r>
      <w:proofErr w:type="gramEnd"/>
      <w:r w:rsidRPr="00B125D4">
        <w:rPr>
          <w:rFonts w:ascii="Bellota" w:hAnsi="Bellota"/>
          <w:bCs/>
          <w:color w:val="000000" w:themeColor="text1"/>
          <w:sz w:val="20"/>
          <w:szCs w:val="20"/>
        </w:rPr>
        <w:t>, bénéfiques ou néfastes pour l</w:t>
      </w:r>
      <w:r w:rsidRPr="00B125D4">
        <w:rPr>
          <w:rFonts w:ascii="Bellota" w:hAnsi="Bellota"/>
          <w:bCs/>
          <w:color w:val="000000" w:themeColor="text1"/>
          <w:sz w:val="20"/>
          <w:szCs w:val="20"/>
          <w:rtl/>
        </w:rPr>
        <w:t>’</w:t>
      </w:r>
      <w:r w:rsidR="00BC2F7C">
        <w:rPr>
          <w:rFonts w:ascii="Bellota" w:hAnsi="Bellota"/>
          <w:bCs/>
          <w:color w:val="000000" w:themeColor="text1"/>
          <w:sz w:val="20"/>
          <w:szCs w:val="20"/>
        </w:rPr>
        <w:t xml:space="preserve">individu en terme de survie et reproduction. </w:t>
      </w:r>
      <w:r w:rsidRPr="00B125D4">
        <w:rPr>
          <w:rFonts w:ascii="Bellota" w:hAnsi="Bellota"/>
          <w:bCs/>
          <w:color w:val="000000" w:themeColor="text1"/>
          <w:sz w:val="20"/>
          <w:szCs w:val="20"/>
        </w:rPr>
        <w:t xml:space="preserve">Les nouveaux </w:t>
      </w:r>
      <w:proofErr w:type="spellStart"/>
      <w:proofErr w:type="gramStart"/>
      <w:r w:rsidRPr="00B125D4">
        <w:rPr>
          <w:rFonts w:ascii="Bellota" w:hAnsi="Bellota"/>
          <w:bCs/>
          <w:color w:val="000000" w:themeColor="text1"/>
          <w:sz w:val="20"/>
          <w:szCs w:val="20"/>
        </w:rPr>
        <w:t>caract</w:t>
      </w:r>
      <w:proofErr w:type="spellEnd"/>
      <w:r w:rsidRPr="00B125D4">
        <w:rPr>
          <w:rFonts w:ascii="Bellota" w:hAnsi="Bellota"/>
          <w:bCs/>
          <w:color w:val="000000" w:themeColor="text1"/>
          <w:sz w:val="20"/>
          <w:szCs w:val="20"/>
          <w:lang w:val="it-IT"/>
        </w:rPr>
        <w:t>è</w:t>
      </w:r>
      <w:proofErr w:type="spellStart"/>
      <w:r w:rsidRPr="00B125D4">
        <w:rPr>
          <w:rFonts w:ascii="Bellota" w:hAnsi="Bellota"/>
          <w:bCs/>
          <w:color w:val="000000" w:themeColor="text1"/>
          <w:sz w:val="20"/>
          <w:szCs w:val="20"/>
        </w:rPr>
        <w:t>res</w:t>
      </w:r>
      <w:proofErr w:type="spellEnd"/>
      <w:r w:rsidR="007B5D17" w:rsidRPr="00B125D4">
        <w:rPr>
          <w:rFonts w:ascii="Bellota" w:hAnsi="Bellota"/>
          <w:bCs/>
          <w:color w:val="000000" w:themeColor="text1"/>
          <w:sz w:val="20"/>
          <w:szCs w:val="20"/>
        </w:rPr>
        <w:t xml:space="preserve"> </w:t>
      </w:r>
      <w:r w:rsidRPr="00B125D4">
        <w:rPr>
          <w:rFonts w:ascii="Bellota" w:hAnsi="Bellota"/>
          <w:bCs/>
          <w:color w:val="000000" w:themeColor="text1"/>
          <w:sz w:val="20"/>
          <w:szCs w:val="20"/>
        </w:rPr>
        <w:t xml:space="preserve"> issus</w:t>
      </w:r>
      <w:proofErr w:type="gramEnd"/>
      <w:r w:rsidRPr="00B125D4">
        <w:rPr>
          <w:rFonts w:ascii="Bellota" w:hAnsi="Bellota"/>
          <w:bCs/>
          <w:color w:val="000000" w:themeColor="text1"/>
          <w:sz w:val="20"/>
          <w:szCs w:val="20"/>
        </w:rPr>
        <w:t xml:space="preserve"> des mutations peuvent se transmettre ensuite de générations en générations (ex</w:t>
      </w:r>
      <w:r w:rsidR="009D189F">
        <w:rPr>
          <w:rFonts w:ascii="Bellota" w:hAnsi="Bellota"/>
          <w:bCs/>
          <w:color w:val="000000" w:themeColor="text1"/>
          <w:sz w:val="20"/>
          <w:szCs w:val="20"/>
        </w:rPr>
        <w:t> :</w:t>
      </w:r>
      <w:r w:rsidRPr="00B125D4">
        <w:rPr>
          <w:rFonts w:ascii="Bellota" w:hAnsi="Bellota"/>
          <w:bCs/>
          <w:color w:val="000000" w:themeColor="text1"/>
          <w:sz w:val="20"/>
          <w:szCs w:val="20"/>
        </w:rPr>
        <w:t xml:space="preserve"> pouce opposable</w:t>
      </w:r>
      <w:r w:rsidR="009D189F">
        <w:rPr>
          <w:rFonts w:ascii="Bellota" w:hAnsi="Bellota"/>
          <w:bCs/>
          <w:color w:val="000000" w:themeColor="text1"/>
          <w:sz w:val="20"/>
          <w:szCs w:val="20"/>
        </w:rPr>
        <w:t xml:space="preserve"> des Primates</w:t>
      </w:r>
      <w:r w:rsidRPr="00B125D4">
        <w:rPr>
          <w:rFonts w:ascii="Bellota" w:hAnsi="Bellota"/>
          <w:bCs/>
          <w:color w:val="000000" w:themeColor="text1"/>
          <w:sz w:val="20"/>
          <w:szCs w:val="20"/>
        </w:rPr>
        <w:t>, yeux bleus …)</w:t>
      </w:r>
    </w:p>
    <w:p w:rsidR="00CC27E9" w:rsidRDefault="00D5234F" w:rsidP="006C0402">
      <w:pPr>
        <w:pStyle w:val="Corps"/>
        <w:jc w:val="center"/>
        <w:rPr>
          <w:rFonts w:ascii="Claire Hand" w:eastAsia="Claire Hand Regular" w:hAnsi="Claire Hand" w:cs="Claire Hand Regular"/>
          <w:color w:val="000000" w:themeColor="text1"/>
          <w:sz w:val="32"/>
          <w:szCs w:val="32"/>
          <w:u w:val="single"/>
        </w:rPr>
      </w:pPr>
      <w:r w:rsidRPr="00A85749">
        <w:rPr>
          <w:rFonts w:ascii="Claire Hand" w:hAnsi="Claire Hand"/>
          <w:color w:val="000000" w:themeColor="text1"/>
          <w:sz w:val="32"/>
          <w:szCs w:val="32"/>
          <w:u w:val="single"/>
        </w:rPr>
        <w:t>Th</w:t>
      </w:r>
      <w:r w:rsidR="0014507B" w:rsidRPr="00A85749">
        <w:rPr>
          <w:rFonts w:ascii="Claire Hand" w:hAnsi="Claire Hand"/>
          <w:color w:val="000000" w:themeColor="text1"/>
          <w:sz w:val="32"/>
          <w:szCs w:val="32"/>
          <w:u w:val="single"/>
        </w:rPr>
        <w:t>ème 2 :</w:t>
      </w:r>
      <w:r w:rsidR="00A85749">
        <w:rPr>
          <w:rFonts w:ascii="Claire Hand" w:hAnsi="Claire Hand"/>
          <w:color w:val="000000" w:themeColor="text1"/>
          <w:sz w:val="32"/>
          <w:szCs w:val="32"/>
          <w:u w:val="single"/>
        </w:rPr>
        <w:t xml:space="preserve"> </w:t>
      </w:r>
      <w:r w:rsidR="0014507B" w:rsidRPr="00A85749">
        <w:rPr>
          <w:rFonts w:ascii="Claire Hand" w:hAnsi="Claire Hand"/>
          <w:color w:val="000000" w:themeColor="text1"/>
          <w:sz w:val="32"/>
          <w:szCs w:val="32"/>
          <w:u w:val="single"/>
        </w:rPr>
        <w:t xml:space="preserve">LE </w:t>
      </w:r>
      <w:r w:rsidR="00137C41" w:rsidRPr="00A85749">
        <w:rPr>
          <w:rFonts w:ascii="Claire Hand" w:hAnsi="Claire Hand"/>
          <w:color w:val="000000" w:themeColor="text1"/>
          <w:sz w:val="32"/>
          <w:szCs w:val="32"/>
          <w:u w:val="single"/>
        </w:rPr>
        <w:t xml:space="preserve">MONDE </w:t>
      </w:r>
      <w:r w:rsidR="0014507B" w:rsidRPr="00A85749">
        <w:rPr>
          <w:rFonts w:ascii="Claire Hand" w:hAnsi="Claire Hand"/>
          <w:color w:val="000000" w:themeColor="text1"/>
          <w:sz w:val="32"/>
          <w:szCs w:val="32"/>
          <w:u w:val="single"/>
        </w:rPr>
        <w:t xml:space="preserve">VIVANT </w:t>
      </w:r>
    </w:p>
    <w:p w:rsidR="006C0402" w:rsidRPr="006C0402" w:rsidRDefault="006C0402" w:rsidP="006C0402">
      <w:pPr>
        <w:pStyle w:val="Corps"/>
        <w:jc w:val="center"/>
        <w:rPr>
          <w:rFonts w:ascii="Claire Hand" w:eastAsia="Claire Hand Regular" w:hAnsi="Claire Hand" w:cs="Claire Hand Regular"/>
          <w:color w:val="000000" w:themeColor="text1"/>
          <w:sz w:val="32"/>
          <w:szCs w:val="32"/>
          <w:u w:val="single"/>
        </w:rPr>
      </w:pPr>
    </w:p>
    <w:p w:rsidR="007A7D41" w:rsidRDefault="00CC27E9" w:rsidP="007A7D41">
      <w:pPr>
        <w:pStyle w:val="Corps"/>
        <w:jc w:val="center"/>
        <w:rPr>
          <w:rFonts w:ascii="Bellota" w:hAnsi="Bellota"/>
          <w:color w:val="000000" w:themeColor="text1"/>
          <w:sz w:val="24"/>
          <w:szCs w:val="24"/>
          <w:u w:val="single"/>
        </w:rPr>
      </w:pPr>
      <w:r>
        <w:rPr>
          <w:rFonts w:ascii="Bellota" w:hAnsi="Bellota"/>
          <w:color w:val="000000" w:themeColor="text1"/>
          <w:sz w:val="24"/>
          <w:szCs w:val="24"/>
          <w:u w:val="single"/>
        </w:rPr>
        <w:t>A</w:t>
      </w:r>
      <w:r w:rsidR="007A7D41">
        <w:rPr>
          <w:rFonts w:ascii="Bellota" w:hAnsi="Bellota"/>
          <w:color w:val="000000" w:themeColor="text1"/>
          <w:sz w:val="24"/>
          <w:szCs w:val="24"/>
          <w:u w:val="single"/>
        </w:rPr>
        <w:t>/ nutrition végétale</w:t>
      </w:r>
    </w:p>
    <w:p w:rsidR="00E177CB" w:rsidRDefault="00E177CB" w:rsidP="007A7D41">
      <w:pPr>
        <w:pStyle w:val="Corps"/>
        <w:jc w:val="center"/>
        <w:rPr>
          <w:rFonts w:ascii="Bellota" w:hAnsi="Bellota"/>
          <w:color w:val="000000" w:themeColor="text1"/>
          <w:sz w:val="24"/>
          <w:szCs w:val="24"/>
          <w:u w:val="single"/>
        </w:rPr>
      </w:pPr>
    </w:p>
    <w:p w:rsidR="007A7D41" w:rsidRDefault="007A7D41">
      <w:pPr>
        <w:pStyle w:val="Corps"/>
        <w:jc w:val="center"/>
        <w:rPr>
          <w:rFonts w:ascii="Bellota" w:hAnsi="Bellota"/>
          <w:color w:val="000000" w:themeColor="text1"/>
          <w:sz w:val="24"/>
          <w:szCs w:val="24"/>
          <w:u w:val="single"/>
        </w:rPr>
      </w:pPr>
      <w:r>
        <w:rPr>
          <w:rFonts w:ascii="Bellota" w:hAnsi="Bellota"/>
          <w:noProof/>
          <w:color w:val="000000" w:themeColor="text1"/>
          <w:sz w:val="24"/>
          <w:szCs w:val="24"/>
          <w:u w:val="single"/>
          <w14:textOutline w14:w="0" w14:cap="rnd" w14:cmpd="sng" w14:algn="ctr">
            <w14:noFill/>
            <w14:prstDash w14:val="solid"/>
            <w14:bevel/>
          </w14:textOutline>
        </w:rPr>
        <w:lastRenderedPageBreak/>
        <w:drawing>
          <wp:inline distT="0" distB="0" distL="0" distR="0">
            <wp:extent cx="6120130" cy="6388100"/>
            <wp:effectExtent l="0" t="0" r="127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8585.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120130" cy="6388100"/>
                    </a:xfrm>
                    <a:prstGeom prst="rect">
                      <a:avLst/>
                    </a:prstGeom>
                  </pic:spPr>
                </pic:pic>
              </a:graphicData>
            </a:graphic>
          </wp:inline>
        </w:drawing>
      </w:r>
    </w:p>
    <w:p w:rsidR="007A7D41" w:rsidRDefault="007A7D41" w:rsidP="0084090F">
      <w:pPr>
        <w:pStyle w:val="Corps"/>
        <w:rPr>
          <w:rFonts w:ascii="Bellota" w:hAnsi="Bellota"/>
          <w:color w:val="000000" w:themeColor="text1"/>
          <w:sz w:val="24"/>
          <w:szCs w:val="24"/>
          <w:u w:val="single"/>
        </w:rPr>
      </w:pPr>
    </w:p>
    <w:p w:rsidR="0084090F" w:rsidRPr="001B2670" w:rsidRDefault="0084090F" w:rsidP="0084090F">
      <w:pPr>
        <w:pStyle w:val="Titre4"/>
        <w:rPr>
          <w:rFonts w:ascii="Bellota" w:hAnsi="Bellota"/>
          <w:b/>
          <w:i w:val="0"/>
          <w:color w:val="000000" w:themeColor="text1"/>
          <w:sz w:val="22"/>
          <w:szCs w:val="22"/>
          <w:lang w:val="fr-FR" w:eastAsia="fr-FR"/>
        </w:rPr>
      </w:pPr>
      <w:r w:rsidRPr="001B2670">
        <w:rPr>
          <w:rFonts w:ascii="Bellota" w:hAnsi="Bellota"/>
          <w:b/>
          <w:i w:val="0"/>
          <w:color w:val="000000" w:themeColor="text1"/>
          <w:sz w:val="22"/>
          <w:szCs w:val="22"/>
          <w:lang w:val="fr-FR"/>
        </w:rPr>
        <w:t>Les plantes chlorophylliennes réalisent la photosynthèse</w:t>
      </w:r>
      <w:r w:rsidR="00D94ED8">
        <w:rPr>
          <w:rFonts w:ascii="Bellota" w:hAnsi="Bellota"/>
          <w:b/>
          <w:i w:val="0"/>
          <w:color w:val="000000" w:themeColor="text1"/>
          <w:sz w:val="22"/>
          <w:szCs w:val="22"/>
          <w:lang w:val="fr-FR"/>
        </w:rPr>
        <w:t xml:space="preserve"> au niveau des feuilles (qui ont 2 autres rôles : </w:t>
      </w:r>
      <w:r w:rsidR="00D94ED8" w:rsidRPr="00E46EBC">
        <w:rPr>
          <w:rFonts w:ascii="Bellota" w:hAnsi="Bellota"/>
          <w:b/>
          <w:i w:val="0"/>
          <w:color w:val="000000" w:themeColor="text1"/>
          <w:sz w:val="20"/>
          <w:szCs w:val="20"/>
          <w:u w:val="single"/>
          <w:lang w:val="fr-FR"/>
        </w:rPr>
        <w:t>l’évapotranspiration</w:t>
      </w:r>
      <w:r w:rsidR="00D94ED8" w:rsidRPr="00E46EBC">
        <w:rPr>
          <w:rFonts w:ascii="Bellota" w:hAnsi="Bellota"/>
          <w:b/>
          <w:i w:val="0"/>
          <w:color w:val="000000" w:themeColor="text1"/>
          <w:sz w:val="20"/>
          <w:szCs w:val="20"/>
          <w:lang w:val="fr-FR"/>
        </w:rPr>
        <w:t xml:space="preserve">, perte de vapeur d’eau permettant la montée de la solution du sol par les racines et la </w:t>
      </w:r>
      <w:r w:rsidR="00D94ED8" w:rsidRPr="00E46EBC">
        <w:rPr>
          <w:rFonts w:ascii="Bellota" w:hAnsi="Bellota"/>
          <w:b/>
          <w:i w:val="0"/>
          <w:color w:val="000000" w:themeColor="text1"/>
          <w:sz w:val="20"/>
          <w:szCs w:val="20"/>
          <w:u w:val="single"/>
          <w:lang w:val="fr-FR"/>
        </w:rPr>
        <w:t>respiration</w:t>
      </w:r>
      <w:r w:rsidR="0059029F" w:rsidRPr="00E46EBC">
        <w:rPr>
          <w:rFonts w:ascii="Bellota" w:hAnsi="Bellota"/>
          <w:b/>
          <w:i w:val="0"/>
          <w:color w:val="000000" w:themeColor="text1"/>
          <w:sz w:val="20"/>
          <w:szCs w:val="20"/>
          <w:lang w:val="fr-FR"/>
        </w:rPr>
        <w:t xml:space="preserve"> comme dans les autres cellules des autres organes</w:t>
      </w:r>
      <w:r w:rsidR="00D94ED8">
        <w:rPr>
          <w:rFonts w:ascii="Bellota" w:hAnsi="Bellota"/>
          <w:b/>
          <w:i w:val="0"/>
          <w:color w:val="000000" w:themeColor="text1"/>
          <w:sz w:val="22"/>
          <w:szCs w:val="22"/>
          <w:lang w:val="fr-FR"/>
        </w:rPr>
        <w:t>)</w:t>
      </w:r>
      <w:r w:rsidR="00C7350F" w:rsidRPr="001B2670">
        <w:rPr>
          <w:rFonts w:ascii="Bellota" w:hAnsi="Bellota"/>
          <w:b/>
          <w:i w:val="0"/>
          <w:color w:val="000000" w:themeColor="text1"/>
          <w:sz w:val="22"/>
          <w:szCs w:val="22"/>
          <w:lang w:val="fr-FR"/>
        </w:rPr>
        <w:t xml:space="preserve"> : </w:t>
      </w:r>
      <w:r w:rsidRPr="001B2670">
        <w:rPr>
          <w:rFonts w:ascii="Bellota" w:hAnsi="Bellota"/>
          <w:b/>
          <w:i w:val="0"/>
          <w:color w:val="000000" w:themeColor="text1"/>
          <w:sz w:val="22"/>
          <w:szCs w:val="22"/>
          <w:lang w:val="fr-FR"/>
        </w:rPr>
        <w:t>elles produisent en présence de lumière, leur matière organique</w:t>
      </w:r>
      <w:r w:rsidR="00C7350F" w:rsidRPr="001B2670">
        <w:rPr>
          <w:rFonts w:ascii="Bellota" w:hAnsi="Bellota"/>
          <w:b/>
          <w:i w:val="0"/>
          <w:color w:val="000000" w:themeColor="text1"/>
          <w:sz w:val="22"/>
          <w:szCs w:val="22"/>
          <w:lang w:val="fr-FR"/>
        </w:rPr>
        <w:t>, d’abord sous forme d’un sucre, le glucose</w:t>
      </w:r>
      <w:r w:rsidRPr="001B2670">
        <w:rPr>
          <w:rFonts w:ascii="Bellota" w:hAnsi="Bellota"/>
          <w:b/>
          <w:i w:val="0"/>
          <w:color w:val="000000" w:themeColor="text1"/>
          <w:sz w:val="22"/>
          <w:szCs w:val="22"/>
          <w:lang w:val="fr-FR"/>
        </w:rPr>
        <w:t xml:space="preserve"> au niveau d’organes chlorophylliens comme les feuilles, dans les chloroplastes.</w:t>
      </w:r>
      <w:r w:rsidR="00C66118">
        <w:rPr>
          <w:rFonts w:ascii="Bellota" w:hAnsi="Bellota"/>
          <w:b/>
          <w:i w:val="0"/>
          <w:color w:val="000000" w:themeColor="text1"/>
          <w:sz w:val="22"/>
          <w:szCs w:val="22"/>
          <w:lang w:val="fr-FR"/>
        </w:rPr>
        <w:t xml:space="preserve"> </w:t>
      </w:r>
      <w:r w:rsidRPr="001B2670">
        <w:rPr>
          <w:rFonts w:ascii="Bellota" w:hAnsi="Bellota"/>
          <w:b/>
          <w:i w:val="0"/>
          <w:color w:val="000000" w:themeColor="text1"/>
          <w:sz w:val="22"/>
          <w:szCs w:val="22"/>
          <w:lang w:val="fr-FR"/>
        </w:rPr>
        <w:t>Pour cela, elles ont besoin d’eau, de sels minéraux et de CO2, placées à la lumière.</w:t>
      </w:r>
    </w:p>
    <w:p w:rsidR="0028759F" w:rsidRPr="001B2670" w:rsidRDefault="0028759F" w:rsidP="0028759F">
      <w:pPr>
        <w:pStyle w:val="Titre4"/>
        <w:rPr>
          <w:rFonts w:ascii="Bellota" w:hAnsi="Bellota"/>
          <w:i w:val="0"/>
          <w:color w:val="000000" w:themeColor="text1"/>
          <w:sz w:val="22"/>
          <w:szCs w:val="22"/>
          <w:lang w:val="fr-FR" w:eastAsia="fr-FR"/>
        </w:rPr>
      </w:pPr>
      <w:r w:rsidRPr="001B2670">
        <w:rPr>
          <w:rFonts w:ascii="Bellota" w:hAnsi="Bellota"/>
          <w:i w:val="0"/>
          <w:color w:val="000000" w:themeColor="text1"/>
          <w:sz w:val="22"/>
          <w:szCs w:val="22"/>
          <w:lang w:val="fr-FR"/>
        </w:rPr>
        <w:t>La racine est formée de plusieurs zones :</w:t>
      </w:r>
    </w:p>
    <w:p w:rsidR="0028759F" w:rsidRPr="001B2670" w:rsidRDefault="0028759F" w:rsidP="0028759F">
      <w:pPr>
        <w:pStyle w:val="Titre4"/>
        <w:rPr>
          <w:rFonts w:ascii="Bellota" w:hAnsi="Bellota"/>
          <w:i w:val="0"/>
          <w:color w:val="000000" w:themeColor="text1"/>
          <w:sz w:val="22"/>
          <w:szCs w:val="22"/>
          <w:lang w:val="fr-FR"/>
        </w:rPr>
      </w:pPr>
      <w:r w:rsidRPr="001B2670">
        <w:rPr>
          <w:rFonts w:ascii="Bellota" w:hAnsi="Bellota"/>
          <w:i w:val="0"/>
          <w:color w:val="000000" w:themeColor="text1"/>
          <w:sz w:val="22"/>
          <w:szCs w:val="22"/>
          <w:lang w:val="fr-FR"/>
        </w:rPr>
        <w:t xml:space="preserve">-la </w:t>
      </w:r>
      <w:r w:rsidRPr="000D43F1">
        <w:rPr>
          <w:rFonts w:ascii="Bellota" w:hAnsi="Bellota"/>
          <w:i w:val="0"/>
          <w:color w:val="000000" w:themeColor="text1"/>
          <w:sz w:val="22"/>
          <w:szCs w:val="22"/>
          <w:u w:val="single"/>
          <w:lang w:val="fr-FR"/>
        </w:rPr>
        <w:t>zone pilifère</w:t>
      </w:r>
      <w:r w:rsidRPr="001B2670">
        <w:rPr>
          <w:rFonts w:ascii="Bellota" w:hAnsi="Bellota"/>
          <w:i w:val="0"/>
          <w:color w:val="000000" w:themeColor="text1"/>
          <w:sz w:val="22"/>
          <w:szCs w:val="22"/>
          <w:lang w:val="fr-FR"/>
        </w:rPr>
        <w:t xml:space="preserve"> constituée de </w:t>
      </w:r>
      <w:r w:rsidR="000D43F1">
        <w:rPr>
          <w:rFonts w:ascii="Bellota" w:hAnsi="Bellota"/>
          <w:i w:val="0"/>
          <w:color w:val="000000" w:themeColor="text1"/>
          <w:sz w:val="22"/>
          <w:szCs w:val="22"/>
          <w:lang w:val="fr-FR"/>
        </w:rPr>
        <w:t xml:space="preserve">nombreux </w:t>
      </w:r>
      <w:r w:rsidRPr="001B2670">
        <w:rPr>
          <w:rFonts w:ascii="Bellota" w:hAnsi="Bellota"/>
          <w:i w:val="0"/>
          <w:color w:val="000000" w:themeColor="text1"/>
          <w:sz w:val="22"/>
          <w:szCs w:val="22"/>
          <w:lang w:val="fr-FR"/>
        </w:rPr>
        <w:t>poils absorbants</w:t>
      </w:r>
      <w:r w:rsidR="000D43F1">
        <w:rPr>
          <w:rFonts w:ascii="Bellota" w:hAnsi="Bellota"/>
          <w:i w:val="0"/>
          <w:color w:val="000000" w:themeColor="text1"/>
          <w:sz w:val="22"/>
          <w:szCs w:val="22"/>
          <w:lang w:val="fr-FR"/>
        </w:rPr>
        <w:t xml:space="preserve"> aux doigts de gants faisant une grande surface d’absorption, qui permettent l’entrée de la solution du sol </w:t>
      </w:r>
    </w:p>
    <w:p w:rsidR="0028759F" w:rsidRPr="001B2670" w:rsidRDefault="0028759F" w:rsidP="0028759F">
      <w:pPr>
        <w:pStyle w:val="Titre4"/>
        <w:rPr>
          <w:rFonts w:ascii="Bellota" w:hAnsi="Bellota"/>
          <w:i w:val="0"/>
          <w:color w:val="000000" w:themeColor="text1"/>
          <w:sz w:val="22"/>
          <w:szCs w:val="22"/>
          <w:lang w:val="fr-FR"/>
        </w:rPr>
      </w:pPr>
      <w:r w:rsidRPr="001B2670">
        <w:rPr>
          <w:rFonts w:ascii="Bellota" w:hAnsi="Bellota"/>
          <w:i w:val="0"/>
          <w:color w:val="000000" w:themeColor="text1"/>
          <w:sz w:val="22"/>
          <w:szCs w:val="22"/>
          <w:lang w:val="fr-FR"/>
        </w:rPr>
        <w:t>-la coiffe qui protège l’extrémité en croissance de la racine</w:t>
      </w:r>
    </w:p>
    <w:p w:rsidR="00D32DA1" w:rsidRPr="00DD5F62" w:rsidRDefault="00D32DA1" w:rsidP="00D32DA1">
      <w:pPr>
        <w:rPr>
          <w:rFonts w:ascii="Bellota" w:hAnsi="Bellota"/>
          <w:sz w:val="22"/>
          <w:szCs w:val="22"/>
          <w:lang w:val="fr-FR"/>
        </w:rPr>
      </w:pPr>
    </w:p>
    <w:p w:rsidR="0028759F" w:rsidRPr="00DD5F62" w:rsidRDefault="0028759F" w:rsidP="0028759F">
      <w:pPr>
        <w:pStyle w:val="Titre4"/>
        <w:rPr>
          <w:rFonts w:ascii="Bellota" w:hAnsi="Bellota"/>
          <w:sz w:val="22"/>
          <w:szCs w:val="22"/>
          <w:lang w:val="fr-FR"/>
        </w:rPr>
      </w:pPr>
      <w:r w:rsidRPr="00DD5F62">
        <w:rPr>
          <w:rFonts w:ascii="Bellota" w:hAnsi="Bellota"/>
          <w:color w:val="808080"/>
          <w:sz w:val="22"/>
          <w:szCs w:val="22"/>
          <w:lang w:val="fr-FR"/>
        </w:rPr>
        <w:lastRenderedPageBreak/>
        <w:t>Chez la plupart des plantes sauvages, l’observation des racines montrent une absence totale de poils absorbants. Comment s'effectue alors l'entrée des nutriments et de l'eau dans la racine ?</w:t>
      </w:r>
    </w:p>
    <w:p w:rsidR="0028759F" w:rsidRPr="00DD5F62" w:rsidRDefault="0028759F" w:rsidP="0028759F">
      <w:pPr>
        <w:pStyle w:val="NormalWeb"/>
        <w:rPr>
          <w:rFonts w:ascii="Bellota" w:hAnsi="Bellota"/>
          <w:sz w:val="22"/>
          <w:szCs w:val="22"/>
        </w:rPr>
      </w:pPr>
      <w:r w:rsidRPr="00DD5F62">
        <w:rPr>
          <w:rFonts w:ascii="Bellota" w:hAnsi="Bellota"/>
          <w:sz w:val="22"/>
          <w:szCs w:val="22"/>
        </w:rPr>
        <w:t>Chez la plupart des plantes sauvages, les poils absorbants sont remplacés par un manchon jaune/orangé autour des racines les plus fines. Il s’agit des mycorhizes : ce sont des associations entre des champignons de la litière (sol) et les racines des végétaux. Il y a bénéfice réciproque pour les 2 partenaires : le champignon absorbe l’eau très efficacement et en donne une grande partie à la plante tandis que la plante produit la matière organique qu’elle retourne au champignon : c’est une symbiose.</w:t>
      </w:r>
    </w:p>
    <w:p w:rsidR="005007B4" w:rsidRPr="001B2670" w:rsidRDefault="0028759F" w:rsidP="005007B4">
      <w:pPr>
        <w:pStyle w:val="NormalWeb"/>
        <w:rPr>
          <w:rFonts w:ascii="Bellota" w:hAnsi="Bellota"/>
          <w:color w:val="000000" w:themeColor="text1"/>
          <w:sz w:val="22"/>
          <w:szCs w:val="22"/>
        </w:rPr>
      </w:pPr>
      <w:r w:rsidRPr="00DD5F62">
        <w:rPr>
          <w:rFonts w:ascii="Bellota" w:hAnsi="Bellota"/>
          <w:sz w:val="22"/>
          <w:szCs w:val="22"/>
        </w:rPr>
        <w:fldChar w:fldCharType="begin"/>
      </w:r>
      <w:r w:rsidRPr="00DD5F62">
        <w:rPr>
          <w:rFonts w:ascii="Bellota" w:hAnsi="Bellota"/>
          <w:sz w:val="22"/>
          <w:szCs w:val="22"/>
        </w:rPr>
        <w:instrText xml:space="preserve"> INCLUDEPICTURE "http://www.coursvt.com/medias/images/capture-d-e-cran-2019-01-18-a-08.08.14.png" \* MERGEFORMATINET </w:instrText>
      </w:r>
      <w:r w:rsidRPr="00DD5F62">
        <w:rPr>
          <w:rFonts w:ascii="Bellota" w:hAnsi="Bellota"/>
          <w:sz w:val="22"/>
          <w:szCs w:val="22"/>
        </w:rPr>
        <w:fldChar w:fldCharType="separate"/>
      </w:r>
      <w:r w:rsidRPr="00DD5F62">
        <w:rPr>
          <w:rFonts w:ascii="Bellota" w:hAnsi="Bellota"/>
          <w:noProof/>
          <w:sz w:val="22"/>
          <w:szCs w:val="22"/>
        </w:rPr>
        <w:drawing>
          <wp:inline distT="0" distB="0" distL="0" distR="0">
            <wp:extent cx="5969000" cy="2611718"/>
            <wp:effectExtent l="0" t="0" r="0" b="5080"/>
            <wp:docPr id="15" name="Image 15" descr="Capture d e cran 2019 01 18 a 08 08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pture d e cran 2019 01 18 a 08 08 1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83909" cy="2618241"/>
                    </a:xfrm>
                    <a:prstGeom prst="rect">
                      <a:avLst/>
                    </a:prstGeom>
                    <a:noFill/>
                    <a:ln>
                      <a:noFill/>
                    </a:ln>
                  </pic:spPr>
                </pic:pic>
              </a:graphicData>
            </a:graphic>
          </wp:inline>
        </w:drawing>
      </w:r>
      <w:r w:rsidRPr="00DD5F62">
        <w:rPr>
          <w:rFonts w:ascii="Bellota" w:hAnsi="Bellota"/>
          <w:sz w:val="22"/>
          <w:szCs w:val="22"/>
        </w:rPr>
        <w:fldChar w:fldCharType="end"/>
      </w:r>
      <w:r w:rsidRPr="001B2670">
        <w:rPr>
          <w:rFonts w:ascii="Bellota" w:hAnsi="Bellota"/>
          <w:color w:val="000000" w:themeColor="text1"/>
          <w:sz w:val="22"/>
          <w:szCs w:val="22"/>
        </w:rPr>
        <w:t xml:space="preserve">Certains végétaux ne possèdent pas de poils absorbants. Ils absorbent l’eau et les sels minéraux grâce à une symbiose avec des champignons du sol appelée </w:t>
      </w:r>
      <w:r w:rsidRPr="00A438C5">
        <w:rPr>
          <w:rFonts w:ascii="Bellota" w:hAnsi="Bellota"/>
          <w:color w:val="000000" w:themeColor="text1"/>
          <w:sz w:val="22"/>
          <w:szCs w:val="22"/>
          <w:u w:val="single"/>
        </w:rPr>
        <w:t>mycorhize</w:t>
      </w:r>
      <w:r w:rsidRPr="001B2670">
        <w:rPr>
          <w:rFonts w:ascii="Bellota" w:hAnsi="Bellota"/>
          <w:color w:val="000000" w:themeColor="text1"/>
          <w:sz w:val="22"/>
          <w:szCs w:val="22"/>
        </w:rPr>
        <w:t>.</w:t>
      </w:r>
    </w:p>
    <w:p w:rsidR="00A438C5" w:rsidRDefault="0028759F" w:rsidP="005007B4">
      <w:pPr>
        <w:pStyle w:val="NormalWeb"/>
        <w:rPr>
          <w:rFonts w:ascii="Bellota" w:hAnsi="Bellota"/>
          <w:color w:val="000000" w:themeColor="text1"/>
          <w:sz w:val="22"/>
          <w:szCs w:val="22"/>
        </w:rPr>
      </w:pPr>
      <w:r w:rsidRPr="002C57B7">
        <w:rPr>
          <w:rFonts w:ascii="Bellota" w:hAnsi="Bellota"/>
          <w:b/>
          <w:color w:val="000000" w:themeColor="text1"/>
          <w:sz w:val="22"/>
          <w:szCs w:val="22"/>
          <w:u w:val="single"/>
        </w:rPr>
        <w:t>D</w:t>
      </w:r>
      <w:r w:rsidR="005007B4" w:rsidRPr="002C57B7">
        <w:rPr>
          <w:rFonts w:ascii="Bellota" w:hAnsi="Bellota"/>
          <w:b/>
          <w:i/>
          <w:color w:val="000000" w:themeColor="text1"/>
          <w:sz w:val="22"/>
          <w:szCs w:val="22"/>
          <w:u w:val="single"/>
        </w:rPr>
        <w:t>é</w:t>
      </w:r>
      <w:r w:rsidRPr="002C57B7">
        <w:rPr>
          <w:rFonts w:ascii="Bellota" w:hAnsi="Bellota"/>
          <w:b/>
          <w:color w:val="000000" w:themeColor="text1"/>
          <w:sz w:val="22"/>
          <w:szCs w:val="22"/>
          <w:u w:val="single"/>
        </w:rPr>
        <w:t>finition : symbiose :</w:t>
      </w:r>
      <w:r w:rsidRPr="001B2670">
        <w:rPr>
          <w:rFonts w:ascii="Bellota" w:hAnsi="Bellota"/>
          <w:color w:val="000000" w:themeColor="text1"/>
          <w:sz w:val="22"/>
          <w:szCs w:val="22"/>
        </w:rPr>
        <w:t xml:space="preserve"> Association durable </w:t>
      </w:r>
      <w:r w:rsidR="002C57B7">
        <w:rPr>
          <w:rFonts w:ascii="Bellota" w:hAnsi="Bellota"/>
          <w:color w:val="000000" w:themeColor="text1"/>
          <w:sz w:val="22"/>
          <w:szCs w:val="22"/>
        </w:rPr>
        <w:t xml:space="preserve">à bénéfice </w:t>
      </w:r>
      <w:r w:rsidRPr="001B2670">
        <w:rPr>
          <w:rFonts w:ascii="Bellota" w:hAnsi="Bellota"/>
          <w:color w:val="000000" w:themeColor="text1"/>
          <w:sz w:val="22"/>
          <w:szCs w:val="22"/>
        </w:rPr>
        <w:t>entre</w:t>
      </w:r>
      <w:r w:rsidR="00BB1659">
        <w:rPr>
          <w:rFonts w:ascii="Bellota" w:hAnsi="Bellota"/>
          <w:color w:val="000000" w:themeColor="text1"/>
          <w:sz w:val="22"/>
          <w:szCs w:val="22"/>
        </w:rPr>
        <w:t xml:space="preserve"> au moins 2 êtres vivants</w:t>
      </w:r>
      <w:r w:rsidRPr="001B2670">
        <w:rPr>
          <w:rFonts w:ascii="Bellota" w:hAnsi="Bellota"/>
          <w:color w:val="000000" w:themeColor="text1"/>
          <w:sz w:val="22"/>
          <w:szCs w:val="22"/>
        </w:rPr>
        <w:t>.</w:t>
      </w:r>
      <w:r w:rsidR="005007B4" w:rsidRPr="001B2670">
        <w:rPr>
          <w:rFonts w:ascii="Bellota" w:hAnsi="Bellota"/>
          <w:color w:val="000000" w:themeColor="text1"/>
          <w:sz w:val="22"/>
          <w:szCs w:val="22"/>
        </w:rPr>
        <w:t xml:space="preserve"> </w:t>
      </w:r>
    </w:p>
    <w:p w:rsidR="0028759F" w:rsidRPr="001B2670" w:rsidRDefault="0028759F" w:rsidP="005007B4">
      <w:pPr>
        <w:pStyle w:val="NormalWeb"/>
        <w:rPr>
          <w:rFonts w:ascii="Bellota" w:hAnsi="Bellota"/>
          <w:color w:val="000000" w:themeColor="text1"/>
          <w:sz w:val="22"/>
          <w:szCs w:val="22"/>
        </w:rPr>
      </w:pPr>
      <w:r w:rsidRPr="001B2670">
        <w:rPr>
          <w:rFonts w:ascii="Bellota" w:hAnsi="Bellota"/>
          <w:color w:val="000000" w:themeColor="text1"/>
          <w:sz w:val="22"/>
          <w:szCs w:val="22"/>
        </w:rPr>
        <w:t xml:space="preserve">Un stomate est un ensemble de deux cellules de l'épiderme (cellules stomatiques) des feuilles ménageant un espace (=ostiole) entre elles par lequel s'effectue les échanges gazeux entre la plante et l'atmosphère (respiration, </w:t>
      </w:r>
      <w:proofErr w:type="gramStart"/>
      <w:r w:rsidRPr="001B2670">
        <w:rPr>
          <w:rFonts w:ascii="Bellota" w:hAnsi="Bellota"/>
          <w:color w:val="000000" w:themeColor="text1"/>
          <w:sz w:val="22"/>
          <w:szCs w:val="22"/>
        </w:rPr>
        <w:t>transpiration, ….</w:t>
      </w:r>
      <w:proofErr w:type="gramEnd"/>
      <w:r w:rsidRPr="001B2670">
        <w:rPr>
          <w:rFonts w:ascii="Bellota" w:hAnsi="Bellota"/>
          <w:color w:val="000000" w:themeColor="text1"/>
          <w:sz w:val="22"/>
          <w:szCs w:val="22"/>
        </w:rPr>
        <w:t>)</w:t>
      </w:r>
    </w:p>
    <w:p w:rsidR="005007B4" w:rsidRPr="005007B4" w:rsidRDefault="005007B4" w:rsidP="005007B4">
      <w:pPr>
        <w:pStyle w:val="NormalWeb"/>
        <w:rPr>
          <w:rFonts w:ascii="Bellota" w:hAnsi="Bellota"/>
          <w:sz w:val="22"/>
          <w:szCs w:val="22"/>
        </w:rPr>
      </w:pPr>
      <w:r w:rsidRPr="00DD5F62">
        <w:rPr>
          <w:rFonts w:ascii="Bellota" w:hAnsi="Bellota"/>
          <w:sz w:val="22"/>
          <w:szCs w:val="22"/>
        </w:rPr>
        <w:fldChar w:fldCharType="begin"/>
      </w:r>
      <w:r w:rsidRPr="00DD5F62">
        <w:rPr>
          <w:rFonts w:ascii="Bellota" w:hAnsi="Bellota"/>
          <w:sz w:val="22"/>
          <w:szCs w:val="22"/>
        </w:rPr>
        <w:instrText xml:space="preserve"> INCLUDEPICTURE "http://www.coursvt.com/medias/images/cell-stomat.gif" \* MERGEFORMATINET </w:instrText>
      </w:r>
      <w:r w:rsidRPr="00DD5F62">
        <w:rPr>
          <w:rFonts w:ascii="Bellota" w:hAnsi="Bellota"/>
          <w:sz w:val="22"/>
          <w:szCs w:val="22"/>
        </w:rPr>
        <w:fldChar w:fldCharType="separate"/>
      </w:r>
      <w:r w:rsidRPr="00DD5F62">
        <w:rPr>
          <w:rFonts w:ascii="Bellota" w:hAnsi="Bellota"/>
          <w:noProof/>
          <w:sz w:val="22"/>
          <w:szCs w:val="22"/>
        </w:rPr>
        <w:drawing>
          <wp:inline distT="0" distB="0" distL="0" distR="0" wp14:anchorId="241955C0" wp14:editId="7AFB7B1E">
            <wp:extent cx="6120130" cy="2073836"/>
            <wp:effectExtent l="0" t="0" r="1270" b="0"/>
            <wp:docPr id="7" name="Image 7" descr="Cell s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ell stomat"/>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36035" cy="2079225"/>
                    </a:xfrm>
                    <a:prstGeom prst="rect">
                      <a:avLst/>
                    </a:prstGeom>
                    <a:noFill/>
                    <a:ln>
                      <a:noFill/>
                    </a:ln>
                  </pic:spPr>
                </pic:pic>
              </a:graphicData>
            </a:graphic>
          </wp:inline>
        </w:drawing>
      </w:r>
      <w:r w:rsidRPr="00DD5F62">
        <w:rPr>
          <w:rFonts w:ascii="Bellota" w:hAnsi="Bellota"/>
          <w:sz w:val="22"/>
          <w:szCs w:val="22"/>
        </w:rPr>
        <w:fldChar w:fldCharType="end"/>
      </w:r>
    </w:p>
    <w:p w:rsidR="0028759F" w:rsidRPr="00DD5F62" w:rsidRDefault="0028759F" w:rsidP="0028759F">
      <w:pPr>
        <w:pStyle w:val="Titre4"/>
        <w:rPr>
          <w:rFonts w:ascii="Bellota" w:hAnsi="Bellota"/>
          <w:sz w:val="22"/>
          <w:szCs w:val="22"/>
        </w:rPr>
      </w:pPr>
    </w:p>
    <w:p w:rsidR="0028759F" w:rsidRPr="00D94ED8" w:rsidRDefault="0028759F" w:rsidP="00D94ED8">
      <w:pPr>
        <w:pStyle w:val="Titre4"/>
        <w:rPr>
          <w:rFonts w:ascii="Bellota" w:hAnsi="Bellota"/>
          <w:i w:val="0"/>
          <w:color w:val="000000" w:themeColor="text1"/>
          <w:sz w:val="22"/>
          <w:szCs w:val="22"/>
          <w:lang w:val="fr-FR"/>
        </w:rPr>
      </w:pPr>
      <w:r w:rsidRPr="001B2670">
        <w:rPr>
          <w:rFonts w:ascii="Bellota" w:hAnsi="Bellota"/>
          <w:i w:val="0"/>
          <w:color w:val="000000" w:themeColor="text1"/>
          <w:sz w:val="22"/>
          <w:szCs w:val="22"/>
          <w:lang w:val="fr-FR"/>
        </w:rPr>
        <w:t xml:space="preserve">Le dioxyde de carbone pénètre dans les feuilles grâce à des structures spécialisées : les </w:t>
      </w:r>
      <w:r w:rsidRPr="00D94ED8">
        <w:rPr>
          <w:rFonts w:ascii="Bellota" w:hAnsi="Bellota"/>
          <w:b/>
          <w:i w:val="0"/>
          <w:color w:val="000000" w:themeColor="text1"/>
          <w:sz w:val="22"/>
          <w:szCs w:val="22"/>
          <w:lang w:val="fr-FR"/>
        </w:rPr>
        <w:t>stomates</w:t>
      </w:r>
      <w:r w:rsidRPr="001B2670">
        <w:rPr>
          <w:rFonts w:ascii="Bellota" w:hAnsi="Bellota"/>
          <w:i w:val="0"/>
          <w:color w:val="000000" w:themeColor="text1"/>
          <w:sz w:val="22"/>
          <w:szCs w:val="22"/>
          <w:lang w:val="fr-FR"/>
        </w:rPr>
        <w:t>. Ce sont 2 cellules particulières s'organisant autour d'une ouverture, l'ostiole, par laquelle circulent les gaz. Les stomates constituent une très grande surface d’échange entre la plante et l’atmosphère.</w:t>
      </w:r>
      <w:r w:rsidR="00DD5F62" w:rsidRPr="001B2670">
        <w:rPr>
          <w:rFonts w:ascii="Bellota" w:hAnsi="Bellota"/>
          <w:i w:val="0"/>
          <w:color w:val="000000" w:themeColor="text1"/>
          <w:sz w:val="22"/>
          <w:szCs w:val="22"/>
          <w:lang w:val="fr-FR"/>
        </w:rPr>
        <w:t xml:space="preserve"> </w:t>
      </w:r>
      <w:r w:rsidRPr="001B2670">
        <w:rPr>
          <w:rFonts w:ascii="Bellota" w:hAnsi="Bellota"/>
          <w:color w:val="000000" w:themeColor="text1"/>
          <w:sz w:val="22"/>
          <w:szCs w:val="22"/>
          <w:lang w:val="fr-FR"/>
        </w:rPr>
        <w:t>L’eau, les sels minéraux et la matière organique produite par le végétal circulent dans des vaisseaux.</w:t>
      </w:r>
    </w:p>
    <w:p w:rsidR="0028759F" w:rsidRPr="00A438C5" w:rsidRDefault="0028759F" w:rsidP="00A438C5">
      <w:pPr>
        <w:pStyle w:val="Titre4"/>
        <w:jc w:val="center"/>
        <w:rPr>
          <w:rFonts w:ascii="Bellota" w:hAnsi="Bellota"/>
          <w:color w:val="000000" w:themeColor="text1"/>
          <w:sz w:val="22"/>
          <w:szCs w:val="22"/>
          <w:u w:val="single"/>
          <w:lang w:val="fr-FR"/>
        </w:rPr>
      </w:pPr>
      <w:r w:rsidRPr="00A438C5">
        <w:rPr>
          <w:rFonts w:ascii="Bellota" w:hAnsi="Bellota"/>
          <w:color w:val="000000" w:themeColor="text1"/>
          <w:sz w:val="22"/>
          <w:szCs w:val="22"/>
          <w:u w:val="single"/>
          <w:lang w:val="fr-FR"/>
        </w:rPr>
        <w:t>La sève circule dans des vaisseaux qui parcourent le végétal</w:t>
      </w:r>
    </w:p>
    <w:p w:rsidR="0028759F" w:rsidRPr="00DD5F62" w:rsidRDefault="0028759F" w:rsidP="0028759F">
      <w:pPr>
        <w:pStyle w:val="Titre4"/>
        <w:rPr>
          <w:rFonts w:ascii="Bellota" w:hAnsi="Bellota"/>
          <w:b/>
          <w:i w:val="0"/>
          <w:color w:val="000000" w:themeColor="text1"/>
          <w:sz w:val="22"/>
          <w:szCs w:val="22"/>
          <w:lang w:val="fr-FR"/>
        </w:rPr>
      </w:pPr>
      <w:r w:rsidRPr="00DD5F62">
        <w:rPr>
          <w:rFonts w:ascii="Bellota" w:hAnsi="Bellota"/>
          <w:b/>
          <w:i w:val="0"/>
          <w:color w:val="000000" w:themeColor="text1"/>
          <w:sz w:val="22"/>
          <w:szCs w:val="22"/>
          <w:lang w:val="fr-FR"/>
        </w:rPr>
        <w:t xml:space="preserve">La </w:t>
      </w:r>
      <w:r w:rsidRPr="00EB344E">
        <w:rPr>
          <w:rFonts w:ascii="Bellota" w:hAnsi="Bellota"/>
          <w:b/>
          <w:i w:val="0"/>
          <w:color w:val="000000" w:themeColor="text1"/>
          <w:sz w:val="22"/>
          <w:szCs w:val="22"/>
          <w:u w:val="single"/>
          <w:lang w:val="fr-FR"/>
        </w:rPr>
        <w:t>sève brute,</w:t>
      </w:r>
      <w:r w:rsidRPr="00DD5F62">
        <w:rPr>
          <w:rFonts w:ascii="Bellota" w:hAnsi="Bellota"/>
          <w:b/>
          <w:i w:val="0"/>
          <w:color w:val="000000" w:themeColor="text1"/>
          <w:sz w:val="22"/>
          <w:szCs w:val="22"/>
          <w:lang w:val="fr-FR"/>
        </w:rPr>
        <w:t xml:space="preserve"> composée essentiellement d’eau et de sels minéraux circule des racines jusqu’aux organes producteurs de matière organique (feuilles). </w:t>
      </w:r>
    </w:p>
    <w:p w:rsidR="0028759F" w:rsidRPr="00DD5F62" w:rsidRDefault="0028759F" w:rsidP="0028759F">
      <w:pPr>
        <w:pStyle w:val="Titre4"/>
        <w:rPr>
          <w:rFonts w:ascii="Bellota" w:hAnsi="Bellota"/>
          <w:b/>
          <w:i w:val="0"/>
          <w:color w:val="000000" w:themeColor="text1"/>
          <w:sz w:val="22"/>
          <w:szCs w:val="22"/>
          <w:lang w:val="fr-FR"/>
        </w:rPr>
      </w:pPr>
      <w:r w:rsidRPr="00DD5F62">
        <w:rPr>
          <w:rFonts w:ascii="Bellota" w:hAnsi="Bellota"/>
          <w:b/>
          <w:i w:val="0"/>
          <w:color w:val="000000" w:themeColor="text1"/>
          <w:sz w:val="22"/>
          <w:szCs w:val="22"/>
          <w:lang w:val="fr-FR"/>
        </w:rPr>
        <w:t xml:space="preserve">La </w:t>
      </w:r>
      <w:r w:rsidRPr="00EB344E">
        <w:rPr>
          <w:rFonts w:ascii="Bellota" w:hAnsi="Bellota"/>
          <w:b/>
          <w:i w:val="0"/>
          <w:color w:val="000000" w:themeColor="text1"/>
          <w:sz w:val="22"/>
          <w:szCs w:val="22"/>
          <w:u w:val="single"/>
          <w:lang w:val="fr-FR"/>
        </w:rPr>
        <w:t>sève élaborée</w:t>
      </w:r>
      <w:r w:rsidRPr="00DD5F62">
        <w:rPr>
          <w:rFonts w:ascii="Bellota" w:hAnsi="Bellota"/>
          <w:b/>
          <w:i w:val="0"/>
          <w:color w:val="000000" w:themeColor="text1"/>
          <w:sz w:val="22"/>
          <w:szCs w:val="22"/>
          <w:lang w:val="fr-FR"/>
        </w:rPr>
        <w:t xml:space="preserve"> riche en matière organique est ensuite conduite dans d’autres vaisseaux jusqu’aux organes qui consomment (croissance…) la matière organique ou qui la stockent (organes de réserves</w:t>
      </w:r>
      <w:r w:rsidR="009C5D7F">
        <w:rPr>
          <w:rFonts w:ascii="Bellota" w:hAnsi="Bellota"/>
          <w:b/>
          <w:i w:val="0"/>
          <w:color w:val="000000" w:themeColor="text1"/>
          <w:sz w:val="22"/>
          <w:szCs w:val="22"/>
          <w:lang w:val="fr-FR"/>
        </w:rPr>
        <w:t xml:space="preserve"> des tiges ou racines</w:t>
      </w:r>
      <w:r w:rsidRPr="00DD5F62">
        <w:rPr>
          <w:rFonts w:ascii="Bellota" w:hAnsi="Bellota"/>
          <w:b/>
          <w:i w:val="0"/>
          <w:color w:val="000000" w:themeColor="text1"/>
          <w:sz w:val="22"/>
          <w:szCs w:val="22"/>
          <w:lang w:val="fr-FR"/>
        </w:rPr>
        <w:t>). </w:t>
      </w:r>
    </w:p>
    <w:p w:rsidR="0028759F" w:rsidRPr="000134EC" w:rsidRDefault="0028759F" w:rsidP="000134EC">
      <w:pPr>
        <w:pStyle w:val="Titre4"/>
        <w:rPr>
          <w:rFonts w:ascii="Bellota" w:hAnsi="Bellota"/>
          <w:b/>
          <w:i w:val="0"/>
          <w:color w:val="000000" w:themeColor="text1"/>
          <w:sz w:val="22"/>
          <w:szCs w:val="22"/>
          <w:lang w:val="fr-FR"/>
        </w:rPr>
      </w:pPr>
      <w:r w:rsidRPr="00DD5F62">
        <w:rPr>
          <w:rFonts w:ascii="Bellota" w:hAnsi="Bellota"/>
          <w:b/>
          <w:i w:val="0"/>
          <w:color w:val="000000" w:themeColor="text1"/>
          <w:sz w:val="22"/>
          <w:szCs w:val="22"/>
          <w:lang w:val="fr-FR"/>
        </w:rPr>
        <w:t xml:space="preserve">C’est principalement l’évaporation de l’eau au niveau des stomates </w:t>
      </w:r>
      <w:r w:rsidR="001E5FBE">
        <w:rPr>
          <w:rFonts w:ascii="Bellota" w:hAnsi="Bellota"/>
          <w:b/>
          <w:i w:val="0"/>
          <w:color w:val="000000" w:themeColor="text1"/>
          <w:sz w:val="22"/>
          <w:szCs w:val="22"/>
          <w:lang w:val="fr-FR"/>
        </w:rPr>
        <w:t xml:space="preserve">qui sont surtout sous les feuilles </w:t>
      </w:r>
      <w:r w:rsidRPr="00DD5F62">
        <w:rPr>
          <w:rFonts w:ascii="Bellota" w:hAnsi="Bellota"/>
          <w:b/>
          <w:i w:val="0"/>
          <w:color w:val="000000" w:themeColor="text1"/>
          <w:sz w:val="22"/>
          <w:szCs w:val="22"/>
          <w:lang w:val="fr-FR"/>
        </w:rPr>
        <w:t>qui assure les mouvements dans les vaisseaux conducteurs.</w:t>
      </w:r>
    </w:p>
    <w:p w:rsidR="0084090F" w:rsidRDefault="008B7BE4" w:rsidP="000134EC">
      <w:pPr>
        <w:pStyle w:val="Corps"/>
        <w:jc w:val="center"/>
        <w:rPr>
          <w:rFonts w:ascii="Bellota" w:hAnsi="Bellota"/>
          <w:color w:val="000000" w:themeColor="text1"/>
          <w:sz w:val="24"/>
          <w:szCs w:val="24"/>
          <w:u w:val="single"/>
        </w:rPr>
      </w:pPr>
      <w:hyperlink r:id="rId20" w:history="1">
        <w:r w:rsidR="0028759F" w:rsidRPr="00D239BF">
          <w:rPr>
            <w:rStyle w:val="Lienhypertexte"/>
            <w:rFonts w:ascii="Bellota" w:hAnsi="Bellota"/>
            <w:sz w:val="24"/>
            <w:szCs w:val="24"/>
          </w:rPr>
          <w:t>https://www.youtube.com/watch?v=Tzoj_SX4yJA</w:t>
        </w:r>
      </w:hyperlink>
    </w:p>
    <w:p w:rsidR="000134EC" w:rsidRDefault="000134EC" w:rsidP="000134EC">
      <w:pPr>
        <w:pStyle w:val="Corps"/>
        <w:jc w:val="center"/>
        <w:rPr>
          <w:rFonts w:ascii="Bellota" w:hAnsi="Bellota"/>
          <w:color w:val="000000" w:themeColor="text1"/>
          <w:sz w:val="24"/>
          <w:szCs w:val="24"/>
          <w:u w:val="single"/>
        </w:rPr>
      </w:pPr>
    </w:p>
    <w:p w:rsidR="003B4E81" w:rsidRDefault="007A7D41">
      <w:pPr>
        <w:pStyle w:val="Corps"/>
        <w:jc w:val="center"/>
        <w:rPr>
          <w:rFonts w:ascii="Bellota" w:hAnsi="Bellota"/>
          <w:b/>
          <w:color w:val="000000" w:themeColor="text1"/>
          <w:sz w:val="24"/>
          <w:szCs w:val="24"/>
          <w:u w:val="single"/>
        </w:rPr>
      </w:pPr>
      <w:r w:rsidRPr="00603207">
        <w:rPr>
          <w:rFonts w:ascii="Bellota" w:hAnsi="Bellota"/>
          <w:b/>
          <w:color w:val="000000" w:themeColor="text1"/>
          <w:sz w:val="24"/>
          <w:szCs w:val="24"/>
          <w:u w:val="single"/>
        </w:rPr>
        <w:t>C</w:t>
      </w:r>
      <w:r w:rsidR="0014507B" w:rsidRPr="00603207">
        <w:rPr>
          <w:rFonts w:ascii="Bellota" w:hAnsi="Bellota"/>
          <w:b/>
          <w:color w:val="000000" w:themeColor="text1"/>
          <w:sz w:val="24"/>
          <w:szCs w:val="24"/>
          <w:u w:val="single"/>
        </w:rPr>
        <w:t>/ biodiversité &amp; évolution</w:t>
      </w:r>
    </w:p>
    <w:p w:rsidR="00D0304D" w:rsidRDefault="00D0304D">
      <w:pPr>
        <w:pStyle w:val="Corps"/>
        <w:jc w:val="center"/>
        <w:rPr>
          <w:rFonts w:ascii="Bellota" w:hAnsi="Bellota"/>
          <w:b/>
          <w:color w:val="000000" w:themeColor="text1"/>
          <w:sz w:val="24"/>
          <w:szCs w:val="24"/>
          <w:u w:val="single"/>
        </w:rPr>
      </w:pPr>
    </w:p>
    <w:p w:rsidR="00D0304D" w:rsidRPr="00E5534F" w:rsidRDefault="00D0304D">
      <w:pPr>
        <w:pStyle w:val="Corps"/>
        <w:jc w:val="center"/>
        <w:rPr>
          <w:rFonts w:ascii="Bellota" w:hAnsi="Bellota"/>
          <w:b/>
          <w:color w:val="000000" w:themeColor="text1"/>
          <w:u w:val="single"/>
        </w:rPr>
      </w:pPr>
      <w:r w:rsidRPr="00E5534F">
        <w:rPr>
          <w:rFonts w:ascii="Bellota" w:hAnsi="Bellota"/>
          <w:b/>
          <w:color w:val="000000" w:themeColor="text1"/>
          <w:u w:val="single"/>
        </w:rPr>
        <w:t>1/ biodiversité</w:t>
      </w:r>
      <w:r w:rsidR="008E06D4" w:rsidRPr="00E5534F">
        <w:rPr>
          <w:rFonts w:ascii="Bellota" w:hAnsi="Bellota"/>
          <w:b/>
          <w:color w:val="000000" w:themeColor="text1"/>
          <w:u w:val="single"/>
        </w:rPr>
        <w:t xml:space="preserve"> de la biosphère</w:t>
      </w:r>
      <w:r w:rsidR="00261ED8" w:rsidRPr="00E5534F">
        <w:rPr>
          <w:rFonts w:ascii="Bellota" w:hAnsi="Bellota"/>
          <w:b/>
          <w:color w:val="000000" w:themeColor="text1"/>
          <w:u w:val="single"/>
        </w:rPr>
        <w:t xml:space="preserve"> terrestre</w:t>
      </w:r>
    </w:p>
    <w:p w:rsidR="00956DD7" w:rsidRPr="00BB5D42" w:rsidRDefault="00956DD7" w:rsidP="00A85749">
      <w:pPr>
        <w:pStyle w:val="Corps"/>
        <w:rPr>
          <w:rFonts w:ascii="Bellota" w:hAnsi="Bellota"/>
          <w:color w:val="000000" w:themeColor="text1"/>
          <w:sz w:val="20"/>
          <w:szCs w:val="20"/>
        </w:rPr>
      </w:pPr>
    </w:p>
    <w:p w:rsidR="00956DD7" w:rsidRPr="00BB5D42" w:rsidRDefault="00956DD7" w:rsidP="00AA575B">
      <w:pPr>
        <w:pStyle w:val="Corps"/>
        <w:rPr>
          <w:rFonts w:ascii="Bellota" w:hAnsi="Bellota"/>
          <w:color w:val="000000" w:themeColor="text1"/>
          <w:sz w:val="20"/>
          <w:szCs w:val="20"/>
        </w:rPr>
      </w:pPr>
      <w:r w:rsidRPr="00BB5D42">
        <w:rPr>
          <w:rFonts w:ascii="Bellota" w:hAnsi="Bellota"/>
          <w:color w:val="000000" w:themeColor="text1"/>
          <w:sz w:val="20"/>
          <w:szCs w:val="20"/>
        </w:rPr>
        <w:t xml:space="preserve"> Les scientifiques recensent aujourd’hui 1</w:t>
      </w:r>
      <w:r w:rsidR="00210466">
        <w:rPr>
          <w:rFonts w:ascii="Bellota" w:hAnsi="Bellota"/>
          <w:color w:val="000000" w:themeColor="text1"/>
          <w:sz w:val="20"/>
          <w:szCs w:val="20"/>
        </w:rPr>
        <w:t>,8</w:t>
      </w:r>
      <w:r w:rsidRPr="00BB5D42">
        <w:rPr>
          <w:rFonts w:ascii="Bellota" w:hAnsi="Bellota"/>
          <w:color w:val="000000" w:themeColor="text1"/>
          <w:sz w:val="20"/>
          <w:szCs w:val="20"/>
        </w:rPr>
        <w:t xml:space="preserve"> millions d’espèces à la surface de la Terre. Elles constituent la biodiversité.</w:t>
      </w:r>
    </w:p>
    <w:p w:rsidR="00956DD7" w:rsidRPr="00BB5D42" w:rsidRDefault="00B56DD2" w:rsidP="00AA575B">
      <w:pPr>
        <w:pStyle w:val="Corps"/>
        <w:rPr>
          <w:rFonts w:ascii="Bellota" w:hAnsi="Bellota"/>
          <w:color w:val="000000" w:themeColor="text1"/>
          <w:sz w:val="20"/>
          <w:szCs w:val="20"/>
        </w:rPr>
      </w:pPr>
      <w:r w:rsidRPr="00BB5D42">
        <w:rPr>
          <w:rFonts w:ascii="Bellota" w:hAnsi="Bellota"/>
          <w:b/>
          <w:i/>
          <w:color w:val="000000" w:themeColor="text1"/>
          <w:sz w:val="20"/>
          <w:szCs w:val="20"/>
        </w:rPr>
        <w:t xml:space="preserve">Qu’est-ce que la biodiversité ? </w:t>
      </w:r>
      <w:r w:rsidR="00956DD7" w:rsidRPr="00BB5D42">
        <w:rPr>
          <w:rFonts w:ascii="Bellota" w:hAnsi="Bellota"/>
          <w:b/>
          <w:i/>
          <w:color w:val="000000" w:themeColor="text1"/>
          <w:sz w:val="20"/>
          <w:szCs w:val="20"/>
        </w:rPr>
        <w:t>Quel est le rôle de la reproduction dans la biodiversité ?</w:t>
      </w:r>
    </w:p>
    <w:p w:rsidR="00956DD7" w:rsidRPr="00BB5D42" w:rsidRDefault="00956DD7" w:rsidP="00AA575B">
      <w:pPr>
        <w:pStyle w:val="Corps"/>
        <w:rPr>
          <w:rFonts w:ascii="Bellota" w:hAnsi="Bellota"/>
          <w:color w:val="000000" w:themeColor="text1"/>
          <w:sz w:val="20"/>
          <w:szCs w:val="20"/>
        </w:rPr>
      </w:pPr>
      <w:r w:rsidRPr="00BB5D42">
        <w:rPr>
          <w:rFonts w:ascii="Bellota" w:hAnsi="Bellota"/>
          <w:color w:val="000000" w:themeColor="text1"/>
          <w:sz w:val="20"/>
          <w:szCs w:val="20"/>
        </w:rPr>
        <w:t xml:space="preserve"> La biodiversité, qu’est-ce que c’est ?</w:t>
      </w:r>
    </w:p>
    <w:p w:rsidR="00956DD7" w:rsidRPr="00BB5D42" w:rsidRDefault="00956DD7" w:rsidP="00AA575B">
      <w:pPr>
        <w:pStyle w:val="Corps"/>
        <w:rPr>
          <w:rFonts w:ascii="Bellota" w:hAnsi="Bellota"/>
          <w:color w:val="000000" w:themeColor="text1"/>
          <w:sz w:val="20"/>
          <w:szCs w:val="20"/>
        </w:rPr>
      </w:pPr>
      <w:r w:rsidRPr="00BB5D42">
        <w:rPr>
          <w:rFonts w:ascii="Bellota" w:hAnsi="Bellota"/>
          <w:color w:val="000000" w:themeColor="text1"/>
          <w:sz w:val="20"/>
          <w:szCs w:val="20"/>
        </w:rPr>
        <w:t>Remarque diversité = le fait d’avoir plusieurs éléments différents</w:t>
      </w:r>
    </w:p>
    <w:p w:rsidR="00956DD7" w:rsidRPr="00BB5D42" w:rsidRDefault="00BC2F7C" w:rsidP="00BC2174">
      <w:pPr>
        <w:pStyle w:val="Corps"/>
        <w:rPr>
          <w:rFonts w:ascii="Bellota" w:hAnsi="Bellota"/>
          <w:color w:val="000000" w:themeColor="text1"/>
          <w:sz w:val="20"/>
          <w:szCs w:val="20"/>
        </w:rPr>
      </w:pPr>
      <w:r>
        <w:rPr>
          <w:rFonts w:ascii="Bellota" w:hAnsi="Bellota"/>
          <w:color w:val="000000" w:themeColor="text1"/>
          <w:sz w:val="20"/>
          <w:szCs w:val="20"/>
        </w:rPr>
        <w:t>Il existe 3</w:t>
      </w:r>
      <w:r w:rsidR="00956DD7" w:rsidRPr="00BB5D42">
        <w:rPr>
          <w:rFonts w:ascii="Bellota" w:hAnsi="Bellota"/>
          <w:color w:val="000000" w:themeColor="text1"/>
          <w:sz w:val="20"/>
          <w:szCs w:val="20"/>
        </w:rPr>
        <w:t xml:space="preserve"> niveaux d’expression</w:t>
      </w:r>
      <w:r w:rsidR="00014EFA">
        <w:rPr>
          <w:rFonts w:ascii="Bellota" w:hAnsi="Bellota"/>
          <w:color w:val="000000" w:themeColor="text1"/>
          <w:sz w:val="20"/>
          <w:szCs w:val="20"/>
        </w:rPr>
        <w:t xml:space="preserve"> de la grande échelle vers la plus petite</w:t>
      </w:r>
      <w:r w:rsidR="00956DD7" w:rsidRPr="00BB5D42">
        <w:rPr>
          <w:rFonts w:ascii="Bellota" w:hAnsi="Bellota"/>
          <w:color w:val="000000" w:themeColor="text1"/>
          <w:sz w:val="20"/>
          <w:szCs w:val="20"/>
        </w:rPr>
        <w:t xml:space="preserve"> :</w:t>
      </w:r>
    </w:p>
    <w:p w:rsidR="00956DD7" w:rsidRPr="00A85749" w:rsidRDefault="00956DD7" w:rsidP="00A85749">
      <w:pPr>
        <w:pStyle w:val="Corps"/>
        <w:rPr>
          <w:rFonts w:ascii="Bellota" w:hAnsi="Bellota"/>
          <w:b/>
          <w:color w:val="000000" w:themeColor="text1"/>
          <w:sz w:val="20"/>
          <w:szCs w:val="20"/>
        </w:rPr>
      </w:pPr>
      <w:r w:rsidRPr="00A85749">
        <w:rPr>
          <w:rFonts w:ascii="Bellota" w:hAnsi="Bellota"/>
          <w:b/>
          <w:color w:val="000000" w:themeColor="text1"/>
          <w:sz w:val="20"/>
          <w:szCs w:val="20"/>
        </w:rPr>
        <w:t>La biodiversité des écosystèmes est la diversité des milieux de vie incluant les espèces qui les habitent.</w:t>
      </w:r>
    </w:p>
    <w:p w:rsidR="00956DD7" w:rsidRPr="00A85749" w:rsidRDefault="00956DD7" w:rsidP="00A85749">
      <w:pPr>
        <w:pStyle w:val="Corps"/>
        <w:rPr>
          <w:rFonts w:ascii="Bellota" w:hAnsi="Bellota"/>
          <w:b/>
          <w:color w:val="000000" w:themeColor="text1"/>
          <w:sz w:val="20"/>
          <w:szCs w:val="20"/>
        </w:rPr>
      </w:pPr>
      <w:r w:rsidRPr="00A85749">
        <w:rPr>
          <w:rFonts w:ascii="Bellota" w:hAnsi="Bellota"/>
          <w:b/>
          <w:color w:val="000000" w:themeColor="text1"/>
          <w:sz w:val="20"/>
          <w:szCs w:val="20"/>
        </w:rPr>
        <w:t>La biodiversité spécifique est la diversité des espèces,</w:t>
      </w:r>
    </w:p>
    <w:p w:rsidR="00956DD7" w:rsidRPr="00A85749" w:rsidRDefault="00956DD7" w:rsidP="00A85749">
      <w:pPr>
        <w:pStyle w:val="Corps"/>
        <w:rPr>
          <w:rFonts w:ascii="Bellota" w:hAnsi="Bellota"/>
          <w:b/>
          <w:color w:val="000000" w:themeColor="text1"/>
          <w:sz w:val="20"/>
          <w:szCs w:val="20"/>
        </w:rPr>
      </w:pPr>
      <w:r w:rsidRPr="00A85749">
        <w:rPr>
          <w:rFonts w:ascii="Bellota" w:hAnsi="Bellota"/>
          <w:b/>
          <w:color w:val="000000" w:themeColor="text1"/>
          <w:sz w:val="20"/>
          <w:szCs w:val="20"/>
        </w:rPr>
        <w:t>La biodiversité génétique est la diversité des allèles d’un individu à un autre</w:t>
      </w:r>
    </w:p>
    <w:p w:rsidR="002B6A2C" w:rsidRPr="00BB5D42" w:rsidRDefault="00956DD7" w:rsidP="002B6A2C">
      <w:pPr>
        <w:pStyle w:val="Corps"/>
        <w:rPr>
          <w:rFonts w:ascii="Bellota" w:hAnsi="Bellota"/>
          <w:color w:val="000000" w:themeColor="text1"/>
          <w:sz w:val="20"/>
          <w:szCs w:val="20"/>
        </w:rPr>
      </w:pPr>
      <w:r w:rsidRPr="00BB5D42">
        <w:rPr>
          <w:rFonts w:ascii="Bellota" w:hAnsi="Bellota"/>
          <w:color w:val="000000" w:themeColor="text1"/>
          <w:sz w:val="20"/>
          <w:szCs w:val="20"/>
        </w:rPr>
        <w:t xml:space="preserve">La biodiversité est la contraction de « diversité biologique ». Elle correspond à la diversité du monde vivant sur Terre. Elle comprend donc toutes les variantes existant dans le monde vivant. La biodiversité </w:t>
      </w:r>
      <w:r w:rsidR="00BC2F7C">
        <w:rPr>
          <w:rFonts w:ascii="Bellota" w:hAnsi="Bellota"/>
          <w:color w:val="000000" w:themeColor="text1"/>
          <w:sz w:val="20"/>
          <w:szCs w:val="20"/>
        </w:rPr>
        <w:t xml:space="preserve">de la biosphère (la couche de vie sur Terre englobant tous les êtres vivants et virus) </w:t>
      </w:r>
      <w:r w:rsidR="00535583" w:rsidRPr="00BB5D42">
        <w:rPr>
          <w:rFonts w:ascii="Bellota" w:hAnsi="Bellota"/>
          <w:color w:val="000000" w:themeColor="text1"/>
          <w:sz w:val="20"/>
          <w:szCs w:val="20"/>
        </w:rPr>
        <w:t xml:space="preserve">s’étudie </w:t>
      </w:r>
      <w:r w:rsidR="00BC2F7C">
        <w:rPr>
          <w:rFonts w:ascii="Bellota" w:hAnsi="Bellota"/>
          <w:color w:val="000000" w:themeColor="text1"/>
          <w:sz w:val="20"/>
          <w:szCs w:val="20"/>
        </w:rPr>
        <w:t>donc à plusieurs échelles</w:t>
      </w:r>
    </w:p>
    <w:p w:rsidR="00956DD7" w:rsidRPr="00BC2174" w:rsidRDefault="00956DD7" w:rsidP="00BC2174">
      <w:pPr>
        <w:pStyle w:val="Corps"/>
        <w:rPr>
          <w:rFonts w:ascii="Bellota" w:hAnsi="Bellota"/>
          <w:color w:val="000000" w:themeColor="text1"/>
          <w:sz w:val="20"/>
          <w:szCs w:val="20"/>
        </w:rPr>
      </w:pPr>
      <w:r w:rsidRPr="00BB5D42">
        <w:rPr>
          <w:rFonts w:ascii="Bellota" w:hAnsi="Bellota"/>
          <w:color w:val="000000" w:themeColor="text1"/>
          <w:sz w:val="20"/>
          <w:szCs w:val="20"/>
        </w:rPr>
        <w:t>La biodiversité prend aussi en compte les différentes</w:t>
      </w:r>
      <w:r w:rsidR="002B6A2C" w:rsidRPr="00BB5D42">
        <w:rPr>
          <w:rFonts w:ascii="Bellota" w:hAnsi="Bellota"/>
          <w:color w:val="000000" w:themeColor="text1"/>
          <w:sz w:val="20"/>
          <w:szCs w:val="20"/>
        </w:rPr>
        <w:t xml:space="preserve"> relations</w:t>
      </w:r>
      <w:proofErr w:type="gramStart"/>
      <w:r w:rsidR="002B6A2C" w:rsidRPr="00BB5D42">
        <w:rPr>
          <w:rFonts w:ascii="Bellota" w:hAnsi="Bellota"/>
          <w:color w:val="000000" w:themeColor="text1"/>
          <w:sz w:val="20"/>
          <w:szCs w:val="20"/>
        </w:rPr>
        <w:t xml:space="preserve"> </w:t>
      </w:r>
      <w:r w:rsidRPr="00BB5D42">
        <w:rPr>
          <w:rFonts w:ascii="Bellota" w:hAnsi="Bellota"/>
          <w:color w:val="000000" w:themeColor="text1"/>
          <w:sz w:val="20"/>
          <w:szCs w:val="20"/>
        </w:rPr>
        <w:t>..</w:t>
      </w:r>
      <w:proofErr w:type="gramEnd"/>
      <w:r w:rsidRPr="00BB5D42">
        <w:rPr>
          <w:rFonts w:ascii="Bellota" w:hAnsi="Bellota"/>
          <w:color w:val="000000" w:themeColor="text1"/>
          <w:sz w:val="20"/>
          <w:szCs w:val="20"/>
        </w:rPr>
        <w:t>qui s’établissent entre les nombreux êtres vivants d’un écosystème (alimentaire, compétition, prédation, parasitisme, symbiose…).</w:t>
      </w:r>
    </w:p>
    <w:p w:rsidR="00956DD7" w:rsidRPr="00BB5D42" w:rsidRDefault="00956DD7" w:rsidP="00BC2F7C">
      <w:pPr>
        <w:pStyle w:val="Corps"/>
        <w:rPr>
          <w:rFonts w:ascii="Bellota" w:hAnsi="Bellota"/>
          <w:b/>
          <w:color w:val="000000" w:themeColor="text1"/>
          <w:sz w:val="20"/>
          <w:szCs w:val="20"/>
        </w:rPr>
      </w:pPr>
      <w:r w:rsidRPr="00210466">
        <w:rPr>
          <w:rFonts w:ascii="Bellota" w:hAnsi="Bellota"/>
          <w:b/>
          <w:color w:val="000000" w:themeColor="text1"/>
          <w:sz w:val="20"/>
          <w:szCs w:val="20"/>
          <w:u w:val="single"/>
        </w:rPr>
        <w:t>Ecosystème :</w:t>
      </w:r>
      <w:r w:rsidRPr="00BB5D42">
        <w:rPr>
          <w:rFonts w:ascii="Bellota" w:hAnsi="Bellota"/>
          <w:b/>
          <w:color w:val="000000" w:themeColor="text1"/>
          <w:sz w:val="20"/>
          <w:szCs w:val="20"/>
        </w:rPr>
        <w:t xml:space="preserve"> ensemble dynamique d'organism</w:t>
      </w:r>
      <w:r w:rsidR="002B6A2C" w:rsidRPr="00BB5D42">
        <w:rPr>
          <w:rFonts w:ascii="Bellota" w:hAnsi="Bellota"/>
          <w:b/>
          <w:color w:val="000000" w:themeColor="text1"/>
          <w:sz w:val="20"/>
          <w:szCs w:val="20"/>
        </w:rPr>
        <w:t xml:space="preserve">es vivants (plantes, animaux, </w:t>
      </w:r>
      <w:r w:rsidRPr="00BB5D42">
        <w:rPr>
          <w:rFonts w:ascii="Bellota" w:hAnsi="Bellota"/>
          <w:b/>
          <w:color w:val="000000" w:themeColor="text1"/>
          <w:sz w:val="20"/>
          <w:szCs w:val="20"/>
        </w:rPr>
        <w:t>micro-organismes</w:t>
      </w:r>
      <w:r w:rsidR="002B6A2C" w:rsidRPr="00BB5D42">
        <w:rPr>
          <w:rFonts w:ascii="Bellota" w:hAnsi="Bellota"/>
          <w:b/>
          <w:color w:val="000000" w:themeColor="text1"/>
          <w:sz w:val="20"/>
          <w:szCs w:val="20"/>
        </w:rPr>
        <w:t xml:space="preserve"> bactériens, champignons, virus</w:t>
      </w:r>
      <w:r w:rsidRPr="00BB5D42">
        <w:rPr>
          <w:rFonts w:ascii="Bellota" w:hAnsi="Bellota"/>
          <w:b/>
          <w:color w:val="000000" w:themeColor="text1"/>
          <w:sz w:val="20"/>
          <w:szCs w:val="20"/>
        </w:rPr>
        <w:t>) qui interagissent entre eux et avec le milieu (sol, climat, eau, lumière) dans lequel ils vivent.</w:t>
      </w:r>
    </w:p>
    <w:p w:rsidR="00956DD7" w:rsidRPr="00BB5D42" w:rsidRDefault="00956DD7" w:rsidP="00863A11">
      <w:pPr>
        <w:pStyle w:val="Corps"/>
        <w:jc w:val="center"/>
        <w:rPr>
          <w:rFonts w:ascii="Bellota" w:hAnsi="Bellota"/>
          <w:color w:val="000000" w:themeColor="text1"/>
          <w:sz w:val="20"/>
          <w:szCs w:val="20"/>
        </w:rPr>
      </w:pPr>
      <w:r w:rsidRPr="00BB5D42">
        <w:rPr>
          <w:rFonts w:ascii="Bellota" w:hAnsi="Bellota"/>
          <w:color w:val="000000" w:themeColor="text1"/>
          <w:sz w:val="20"/>
          <w:szCs w:val="20"/>
        </w:rPr>
        <w:t xml:space="preserve"> </w:t>
      </w:r>
    </w:p>
    <w:p w:rsidR="00956DD7" w:rsidRPr="00BB5D42" w:rsidRDefault="00956DD7" w:rsidP="00BC2F7C">
      <w:pPr>
        <w:pStyle w:val="Corps"/>
        <w:jc w:val="center"/>
        <w:rPr>
          <w:rFonts w:ascii="Bellota" w:hAnsi="Bellota"/>
          <w:b/>
          <w:color w:val="000000" w:themeColor="text1"/>
          <w:sz w:val="20"/>
          <w:szCs w:val="20"/>
          <w:u w:val="single"/>
        </w:rPr>
      </w:pPr>
      <w:proofErr w:type="gramStart"/>
      <w:r w:rsidRPr="00BB5D42">
        <w:rPr>
          <w:rFonts w:ascii="Bellota" w:hAnsi="Bellota"/>
          <w:b/>
          <w:color w:val="000000" w:themeColor="text1"/>
          <w:sz w:val="20"/>
          <w:szCs w:val="20"/>
          <w:u w:val="single"/>
        </w:rPr>
        <w:t>le</w:t>
      </w:r>
      <w:proofErr w:type="gramEnd"/>
      <w:r w:rsidRPr="00BB5D42">
        <w:rPr>
          <w:rFonts w:ascii="Bellota" w:hAnsi="Bellota"/>
          <w:b/>
          <w:color w:val="000000" w:themeColor="text1"/>
          <w:sz w:val="20"/>
          <w:szCs w:val="20"/>
          <w:u w:val="single"/>
        </w:rPr>
        <w:t xml:space="preserve"> rôle de la reproduction dans la biodiversité génétique</w:t>
      </w:r>
    </w:p>
    <w:p w:rsidR="00B54EA7" w:rsidRPr="00BB5D42" w:rsidRDefault="00B54EA7" w:rsidP="00956DD7">
      <w:pPr>
        <w:pStyle w:val="Corps"/>
        <w:jc w:val="center"/>
        <w:rPr>
          <w:rFonts w:ascii="Bellota" w:hAnsi="Bellota"/>
          <w:color w:val="000000" w:themeColor="text1"/>
          <w:sz w:val="20"/>
          <w:szCs w:val="20"/>
        </w:rPr>
      </w:pPr>
    </w:p>
    <w:p w:rsidR="00535583" w:rsidRPr="005D1822" w:rsidRDefault="008B7BE4" w:rsidP="005D1822">
      <w:pPr>
        <w:pStyle w:val="Corps"/>
        <w:rPr>
          <w:rFonts w:ascii="Bellota" w:hAnsi="Bellota"/>
          <w:color w:val="000000" w:themeColor="text1"/>
          <w:sz w:val="20"/>
          <w:szCs w:val="20"/>
        </w:rPr>
      </w:pPr>
      <w:hyperlink r:id="rId21" w:history="1">
        <w:r w:rsidR="00B54EA7" w:rsidRPr="00BB5D42">
          <w:rPr>
            <w:rStyle w:val="Lienhypertexte"/>
            <w:rFonts w:ascii="Bellota" w:hAnsi="Bellota"/>
            <w:color w:val="000000" w:themeColor="text1"/>
            <w:sz w:val="20"/>
            <w:szCs w:val="20"/>
          </w:rPr>
          <w:t>http://www.profsvt71.fr/pages/college/le-monde-vivant/pourquoi-il-y-at-il-une-si-grande-diversite-des-etres-vivants-1.html</w:t>
        </w:r>
      </w:hyperlink>
    </w:p>
    <w:p w:rsidR="00535583" w:rsidRPr="00E21918" w:rsidRDefault="00535583" w:rsidP="007B2AB3">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Bellota" w:hAnsi="Bellota"/>
          <w:b/>
          <w:color w:val="000000" w:themeColor="text1"/>
          <w:sz w:val="20"/>
          <w:szCs w:val="20"/>
        </w:rPr>
      </w:pPr>
      <w:r w:rsidRPr="00BB5D42">
        <w:rPr>
          <w:rFonts w:ascii="Bellota" w:hAnsi="Bellota"/>
          <w:b/>
          <w:color w:val="000000" w:themeColor="text1"/>
          <w:sz w:val="20"/>
          <w:szCs w:val="20"/>
        </w:rPr>
        <w:t xml:space="preserve">Les différents modes de reproduction permettent la transmission du patrimoine génétique. Un individu issu de la reproduction reçoit la moitié du patrimoine génétique de chacun de ses parents : </w:t>
      </w:r>
      <w:r w:rsidRPr="00BB5D42">
        <w:rPr>
          <w:rFonts w:ascii="Bellota" w:hAnsi="Bellota"/>
          <w:b/>
          <w:color w:val="000000" w:themeColor="text1"/>
          <w:sz w:val="20"/>
          <w:szCs w:val="20"/>
        </w:rPr>
        <w:lastRenderedPageBreak/>
        <w:t>il présente une nouvelle association d’allèles. La reproduction sexuée est donc source de diversité génétique. Lors d’une reproduction asexuée, le nouvel individu reçoit le patrimoine génétique d’un seul parent : il présente les mêmes caractéristiques que lui.</w:t>
      </w:r>
    </w:p>
    <w:p w:rsidR="00C049EA" w:rsidRPr="00723852" w:rsidRDefault="00A85749" w:rsidP="00723852">
      <w:pPr>
        <w:pStyle w:val="Corps"/>
        <w:jc w:val="center"/>
        <w:rPr>
          <w:rFonts w:ascii="Bellota" w:hAnsi="Bellota"/>
          <w:color w:val="000000" w:themeColor="text1"/>
          <w:sz w:val="20"/>
          <w:szCs w:val="20"/>
        </w:rPr>
      </w:pPr>
      <w:r w:rsidRPr="00BB5D42">
        <w:rPr>
          <w:rFonts w:ascii="Bellota" w:hAnsi="Bellota"/>
          <w:noProof/>
          <w:color w:val="000000" w:themeColor="text1"/>
          <w:sz w:val="20"/>
          <w:szCs w:val="20"/>
        </w:rPr>
        <w:drawing>
          <wp:inline distT="0" distB="0" distL="0" distR="0" wp14:anchorId="1DBB6A2E" wp14:editId="39E51C49">
            <wp:extent cx="6118860" cy="2910541"/>
            <wp:effectExtent l="0" t="0" r="2540" b="0"/>
            <wp:docPr id="4" name="Image 4" descr="https://lh3.googleusercontent.com/SFVX2gcmQbVNGY8mIn5PwHax-3PcXashmy5Rgg9oQ9IKQ6pNPRR5q-m1fVSy7t420TSQbkmU6Whtqp1ZH_v-C4ViV6Ry-EfK0x_bUM0jESDbT1rkz-gPnTT2SMVqqAUcy8oFH6UFTWTVVhi6T1joqd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3.googleusercontent.com/SFVX2gcmQbVNGY8mIn5PwHax-3PcXashmy5Rgg9oQ9IKQ6pNPRR5q-m1fVSy7t420TSQbkmU6Whtqp1ZH_v-C4ViV6Ry-EfK0x_bUM0jESDbT1rkz-gPnTT2SMVqqAUcy8oFH6UFTWTVVhi6T1joqdk"/>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39629" cy="2920420"/>
                    </a:xfrm>
                    <a:prstGeom prst="rect">
                      <a:avLst/>
                    </a:prstGeom>
                    <a:noFill/>
                    <a:ln>
                      <a:noFill/>
                    </a:ln>
                  </pic:spPr>
                </pic:pic>
              </a:graphicData>
            </a:graphic>
          </wp:inline>
        </w:drawing>
      </w:r>
    </w:p>
    <w:p w:rsidR="00956DD7" w:rsidRPr="007B2AB3" w:rsidRDefault="00C049EA" w:rsidP="0028131E">
      <w:pPr>
        <w:pStyle w:val="Corps"/>
        <w:pBdr>
          <w:top w:val="none" w:sz="0" w:space="0" w:color="auto"/>
          <w:left w:val="none" w:sz="0" w:space="0" w:color="auto"/>
          <w:bottom w:val="none" w:sz="0" w:space="0" w:color="auto"/>
          <w:right w:val="none" w:sz="0" w:space="0" w:color="auto"/>
          <w:between w:val="none" w:sz="0" w:space="0" w:color="auto"/>
          <w:bar w:val="none" w:sz="0" w:color="auto"/>
        </w:pBdr>
        <w:rPr>
          <w:rFonts w:ascii="Bellota" w:hAnsi="Bellota"/>
          <w:b/>
          <w:color w:val="000000" w:themeColor="text1"/>
          <w:sz w:val="20"/>
          <w:szCs w:val="20"/>
        </w:rPr>
      </w:pPr>
      <w:proofErr w:type="gramStart"/>
      <w:r w:rsidRPr="00BB5D42">
        <w:rPr>
          <w:rFonts w:ascii="Bellota" w:hAnsi="Bellota"/>
          <w:b/>
          <w:color w:val="000000" w:themeColor="text1"/>
          <w:sz w:val="20"/>
          <w:szCs w:val="20"/>
          <w:u w:val="single"/>
        </w:rPr>
        <w:t>Bilan  :</w:t>
      </w:r>
      <w:proofErr w:type="gramEnd"/>
      <w:r w:rsidRPr="00BB5D42">
        <w:rPr>
          <w:rFonts w:ascii="Bellota" w:hAnsi="Bellota"/>
          <w:b/>
          <w:color w:val="000000" w:themeColor="text1"/>
          <w:sz w:val="20"/>
          <w:szCs w:val="20"/>
        </w:rPr>
        <w:t xml:space="preserve"> La reproduction permet de maintenir le caryotype de l’espèce. Cependant en raison de la variabilité individuelle, progressivement au sein d’une population des individus possédant des caractères particuliers peuvent ne plus se reproduire avec les autres individus. On parle d’isolement reproducteur qui aboutira à terme à la séparation d’un nouveau groupe : les individus possédant les nouveaux caractères formeront un groupe à part, ne se reproduisant qu’entre eux et donnant ainsi naissance à une nouvelle espèce.</w:t>
      </w:r>
    </w:p>
    <w:p w:rsidR="007B2AB3" w:rsidRDefault="007B2AB3" w:rsidP="00D0304D">
      <w:pPr>
        <w:pStyle w:val="Corps"/>
        <w:jc w:val="center"/>
        <w:rPr>
          <w:rFonts w:ascii="Bellota" w:hAnsi="Bellota"/>
          <w:b/>
          <w:color w:val="000000" w:themeColor="text1"/>
          <w:sz w:val="24"/>
          <w:szCs w:val="24"/>
          <w:u w:val="single"/>
        </w:rPr>
      </w:pPr>
    </w:p>
    <w:p w:rsidR="00D0304D" w:rsidRPr="00D0304D" w:rsidRDefault="00D0304D" w:rsidP="00D0304D">
      <w:pPr>
        <w:pStyle w:val="Corps"/>
        <w:jc w:val="center"/>
        <w:rPr>
          <w:rFonts w:ascii="Bellota" w:hAnsi="Bellota"/>
          <w:b/>
          <w:color w:val="000000" w:themeColor="text1"/>
          <w:sz w:val="24"/>
          <w:szCs w:val="24"/>
          <w:u w:val="single"/>
        </w:rPr>
      </w:pPr>
      <w:r>
        <w:rPr>
          <w:rFonts w:ascii="Bellota" w:hAnsi="Bellota"/>
          <w:b/>
          <w:color w:val="000000" w:themeColor="text1"/>
          <w:sz w:val="24"/>
          <w:szCs w:val="24"/>
          <w:u w:val="single"/>
        </w:rPr>
        <w:t>2</w:t>
      </w:r>
      <w:r w:rsidRPr="00D0304D">
        <w:rPr>
          <w:rFonts w:ascii="Bellota" w:hAnsi="Bellota"/>
          <w:b/>
          <w:color w:val="000000" w:themeColor="text1"/>
          <w:sz w:val="24"/>
          <w:szCs w:val="24"/>
          <w:u w:val="single"/>
        </w:rPr>
        <w:t>/ parenté, évolution &amp; classification</w:t>
      </w:r>
    </w:p>
    <w:p w:rsidR="009C56C0" w:rsidRPr="009C56C0" w:rsidRDefault="009C56C0" w:rsidP="009C56C0">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ascii="Bellota" w:eastAsia="Times New Roman" w:hAnsi="Bellota"/>
          <w:sz w:val="22"/>
          <w:szCs w:val="22"/>
          <w:bdr w:val="none" w:sz="0" w:space="0" w:color="auto"/>
          <w:lang w:val="fr-FR" w:eastAsia="fr-FR"/>
        </w:rPr>
      </w:pPr>
      <w:r w:rsidRPr="009C56C0">
        <w:rPr>
          <w:rFonts w:ascii="Bellota" w:eastAsia="Times New Roman" w:hAnsi="Bellota"/>
          <w:sz w:val="22"/>
          <w:szCs w:val="22"/>
          <w:bdr w:val="none" w:sz="0" w:space="0" w:color="auto"/>
          <w:lang w:val="fr-FR" w:eastAsia="fr-FR"/>
        </w:rPr>
        <w:t xml:space="preserve">Pour établir des liens de parenté entre plusieurs espèces, on recherche des caractères que ces espèces partagent : on parle de </w:t>
      </w:r>
      <w:r w:rsidRPr="009C56C0">
        <w:rPr>
          <w:rFonts w:ascii="Bellota" w:eastAsia="Times New Roman" w:hAnsi="Bellota"/>
          <w:b/>
          <w:bCs/>
          <w:sz w:val="22"/>
          <w:szCs w:val="22"/>
          <w:bdr w:val="none" w:sz="0" w:space="0" w:color="auto"/>
          <w:lang w:val="fr-FR" w:eastAsia="fr-FR"/>
        </w:rPr>
        <w:t>caractères communs</w:t>
      </w:r>
      <w:r w:rsidRPr="009C56C0">
        <w:rPr>
          <w:rFonts w:ascii="Bellota" w:eastAsia="Times New Roman" w:hAnsi="Bellota"/>
          <w:sz w:val="22"/>
          <w:szCs w:val="22"/>
          <w:bdr w:val="none" w:sz="0" w:space="0" w:color="auto"/>
          <w:lang w:val="fr-FR" w:eastAsia="fr-FR"/>
        </w:rPr>
        <w:t xml:space="preserve">. Ces caractères sont choisis par les scientifiques. Ils ont été transmis par un </w:t>
      </w:r>
      <w:r w:rsidRPr="009C56C0">
        <w:rPr>
          <w:rFonts w:ascii="Bellota" w:eastAsia="Times New Roman" w:hAnsi="Bellota"/>
          <w:b/>
          <w:bCs/>
          <w:sz w:val="22"/>
          <w:szCs w:val="22"/>
          <w:bdr w:val="none" w:sz="0" w:space="0" w:color="auto"/>
          <w:lang w:val="fr-FR" w:eastAsia="fr-FR"/>
        </w:rPr>
        <w:t>ancêtre commun</w:t>
      </w:r>
      <w:r w:rsidRPr="009C56C0">
        <w:rPr>
          <w:rFonts w:ascii="Bellota" w:eastAsia="Times New Roman" w:hAnsi="Bellota"/>
          <w:sz w:val="22"/>
          <w:szCs w:val="22"/>
          <w:bdr w:val="none" w:sz="0" w:space="0" w:color="auto"/>
          <w:lang w:val="fr-FR" w:eastAsia="fr-FR"/>
        </w:rPr>
        <w:t>, chez qui le caractère est présent pour la première fois.</w:t>
      </w:r>
      <w:r>
        <w:rPr>
          <w:rFonts w:ascii="Bellota" w:eastAsia="Times New Roman" w:hAnsi="Bellota"/>
          <w:sz w:val="22"/>
          <w:szCs w:val="22"/>
          <w:bdr w:val="none" w:sz="0" w:space="0" w:color="auto"/>
          <w:lang w:val="fr-FR" w:eastAsia="fr-FR"/>
        </w:rPr>
        <w:t xml:space="preserve"> </w:t>
      </w:r>
      <w:r w:rsidRPr="009C56C0">
        <w:rPr>
          <w:rFonts w:ascii="Bellota" w:eastAsia="Times New Roman" w:hAnsi="Bellota"/>
          <w:sz w:val="22"/>
          <w:szCs w:val="22"/>
          <w:bdr w:val="none" w:sz="0" w:space="0" w:color="auto"/>
          <w:lang w:val="fr-FR" w:eastAsia="fr-FR"/>
        </w:rPr>
        <w:t>Cet ancêtre commun reste hypothétique et ne correspond à aucune espèce actuelle ou fossile.</w:t>
      </w:r>
      <w:r>
        <w:rPr>
          <w:rFonts w:ascii="Bellota" w:eastAsia="Times New Roman" w:hAnsi="Bellota"/>
          <w:sz w:val="22"/>
          <w:szCs w:val="22"/>
          <w:bdr w:val="none" w:sz="0" w:space="0" w:color="auto"/>
          <w:lang w:val="fr-FR" w:eastAsia="fr-FR"/>
        </w:rPr>
        <w:t xml:space="preserve"> </w:t>
      </w:r>
      <w:r w:rsidRPr="009C56C0">
        <w:rPr>
          <w:rFonts w:ascii="Bellota" w:eastAsia="Times New Roman" w:hAnsi="Bellota"/>
          <w:sz w:val="22"/>
          <w:szCs w:val="22"/>
          <w:bdr w:val="none" w:sz="0" w:space="0" w:color="auto"/>
          <w:lang w:val="fr-FR" w:eastAsia="fr-FR"/>
        </w:rPr>
        <w:t xml:space="preserve">Un </w:t>
      </w:r>
      <w:r w:rsidRPr="009C56C0">
        <w:rPr>
          <w:rFonts w:ascii="Bellota" w:eastAsia="Times New Roman" w:hAnsi="Bellota"/>
          <w:b/>
          <w:bCs/>
          <w:sz w:val="22"/>
          <w:szCs w:val="22"/>
          <w:bdr w:val="none" w:sz="0" w:space="0" w:color="auto"/>
          <w:lang w:val="fr-FR" w:eastAsia="fr-FR"/>
        </w:rPr>
        <w:t>arbre de parenté</w:t>
      </w:r>
      <w:r w:rsidRPr="009C56C0">
        <w:rPr>
          <w:rFonts w:ascii="Bellota" w:eastAsia="Times New Roman" w:hAnsi="Bellota"/>
          <w:sz w:val="22"/>
          <w:szCs w:val="22"/>
          <w:bdr w:val="none" w:sz="0" w:space="0" w:color="auto"/>
          <w:lang w:val="fr-FR" w:eastAsia="fr-FR"/>
        </w:rPr>
        <w:t xml:space="preserve"> est la représentation des liens de parenté entre plusieurs espèces. Les espèces sont placées au bout des branches et sont reliées les unes aux autres en fonction des caractères qu'elles partagent. Il permet de répondre à la question : « Qui est le plus proche parent de qui ? »</w:t>
      </w:r>
      <w:r>
        <w:rPr>
          <w:rFonts w:ascii="Bellota" w:eastAsia="Times New Roman" w:hAnsi="Bellota"/>
          <w:sz w:val="22"/>
          <w:szCs w:val="22"/>
          <w:bdr w:val="none" w:sz="0" w:space="0" w:color="auto"/>
          <w:lang w:val="fr-FR" w:eastAsia="fr-FR"/>
        </w:rPr>
        <w:t xml:space="preserve"> </w:t>
      </w:r>
      <w:r w:rsidRPr="009C56C0">
        <w:rPr>
          <w:rFonts w:ascii="Bellota" w:eastAsia="Times New Roman" w:hAnsi="Bellota"/>
          <w:sz w:val="22"/>
          <w:szCs w:val="22"/>
          <w:bdr w:val="none" w:sz="0" w:space="0" w:color="auto"/>
          <w:lang w:val="fr-FR" w:eastAsia="fr-FR"/>
        </w:rPr>
        <w:t>Comme les espèces actuelles, les espèces fossiles se placent en bout des branches de l'arbre. Elles ne doivent pas être confondues avec les ancêtres communs hypothétiques, que l'on place au niveau des nœuds de l'arbre.</w:t>
      </w:r>
    </w:p>
    <w:p w:rsidR="009C56C0" w:rsidRPr="009C56C0" w:rsidRDefault="009C56C0" w:rsidP="009C56C0">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ascii="Bellota" w:eastAsia="Times New Roman" w:hAnsi="Bellota"/>
          <w:sz w:val="22"/>
          <w:szCs w:val="22"/>
          <w:bdr w:val="none" w:sz="0" w:space="0" w:color="auto"/>
          <w:lang w:val="fr-FR" w:eastAsia="fr-FR"/>
        </w:rPr>
      </w:pPr>
      <w:r w:rsidRPr="009C56C0">
        <w:rPr>
          <w:rFonts w:ascii="Bellota" w:eastAsia="Times New Roman" w:hAnsi="Bellota"/>
          <w:sz w:val="22"/>
          <w:szCs w:val="22"/>
          <w:bdr w:val="none" w:sz="0" w:space="0" w:color="auto"/>
          <w:lang w:val="fr-FR" w:eastAsia="fr-FR"/>
        </w:rPr>
        <w:t>Un arbre de parenté permet aussi de retracer l'</w:t>
      </w:r>
      <w:r w:rsidRPr="009C56C0">
        <w:rPr>
          <w:rFonts w:ascii="Bellota" w:eastAsia="Times New Roman" w:hAnsi="Bellota"/>
          <w:b/>
          <w:bCs/>
          <w:sz w:val="22"/>
          <w:szCs w:val="22"/>
          <w:bdr w:val="none" w:sz="0" w:space="0" w:color="auto"/>
          <w:lang w:val="fr-FR" w:eastAsia="fr-FR"/>
        </w:rPr>
        <w:t>histoire évolutive</w:t>
      </w:r>
      <w:r w:rsidRPr="009C56C0">
        <w:rPr>
          <w:rFonts w:ascii="Bellota" w:eastAsia="Times New Roman" w:hAnsi="Bellota"/>
          <w:sz w:val="22"/>
          <w:szCs w:val="22"/>
          <w:bdr w:val="none" w:sz="0" w:space="0" w:color="auto"/>
          <w:lang w:val="fr-FR" w:eastAsia="fr-FR"/>
        </w:rPr>
        <w:t xml:space="preserve"> d'un échantillon d'êtres vivants : on peut déterminer dans quel ordre les caractères étudiés sont apparus. De plus, grâce aux espèces fossiles, on peut estimer la date d'apparition approximative d'un caractère.</w:t>
      </w:r>
    </w:p>
    <w:p w:rsidR="009C56C0" w:rsidRPr="009C56C0" w:rsidRDefault="009C56C0" w:rsidP="009C56C0">
      <w:pPr>
        <w:pBdr>
          <w:top w:val="none" w:sz="0" w:space="0" w:color="auto"/>
          <w:left w:val="none" w:sz="0" w:space="0" w:color="auto"/>
          <w:bottom w:val="none" w:sz="0" w:space="0" w:color="auto"/>
          <w:right w:val="none" w:sz="0" w:space="0" w:color="auto"/>
          <w:between w:val="none" w:sz="0" w:space="0" w:color="auto"/>
          <w:bar w:val="none" w:sz="0" w:color="auto"/>
        </w:pBdr>
        <w:jc w:val="center"/>
        <w:rPr>
          <w:rFonts w:ascii="Bellota" w:eastAsia="Times New Roman" w:hAnsi="Bellota"/>
          <w:b/>
          <w:sz w:val="22"/>
          <w:szCs w:val="22"/>
          <w:bdr w:val="none" w:sz="0" w:space="0" w:color="auto"/>
          <w:lang w:val="fr-FR" w:eastAsia="fr-FR"/>
        </w:rPr>
      </w:pPr>
      <w:r w:rsidRPr="009C56C0">
        <w:rPr>
          <w:rFonts w:ascii="Bellota" w:eastAsia="Times New Roman" w:hAnsi="Bellota"/>
          <w:b/>
          <w:sz w:val="22"/>
          <w:szCs w:val="22"/>
          <w:bdr w:val="none" w:sz="0" w:space="0" w:color="auto"/>
          <w:lang w:val="fr-FR" w:eastAsia="fr-FR"/>
        </w:rPr>
        <w:t>L'être humain et ses origines</w:t>
      </w:r>
    </w:p>
    <w:p w:rsidR="009C56C0" w:rsidRPr="009C56C0" w:rsidRDefault="009C56C0" w:rsidP="009C56C0">
      <w:pPr>
        <w:numPr>
          <w:ilvl w:val="0"/>
          <w:numId w:val="27"/>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ascii="Bellota" w:eastAsia="Times New Roman" w:hAnsi="Bellota"/>
          <w:sz w:val="22"/>
          <w:szCs w:val="22"/>
          <w:bdr w:val="none" w:sz="0" w:space="0" w:color="auto"/>
          <w:lang w:val="fr-FR" w:eastAsia="fr-FR"/>
        </w:rPr>
      </w:pPr>
      <w:r w:rsidRPr="009C56C0">
        <w:rPr>
          <w:rFonts w:ascii="Bellota" w:eastAsia="Times New Roman" w:hAnsi="Bellota"/>
          <w:sz w:val="22"/>
          <w:szCs w:val="22"/>
          <w:bdr w:val="none" w:sz="0" w:space="0" w:color="auto"/>
          <w:lang w:val="fr-FR" w:eastAsia="fr-FR"/>
        </w:rPr>
        <w:t>L'être humain fait partie du groupe des mammifères car, comme les autres mammifères, il possède des poils sur la peau. Il fait également partie du groupe des primates, qui se caractérise par un pouce opposable aux quatre autres doigts.</w:t>
      </w:r>
    </w:p>
    <w:p w:rsidR="009C56C0" w:rsidRPr="009C56C0" w:rsidRDefault="009C56C0" w:rsidP="009C56C0">
      <w:pPr>
        <w:numPr>
          <w:ilvl w:val="0"/>
          <w:numId w:val="27"/>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ascii="Bellota" w:eastAsia="Times New Roman" w:hAnsi="Bellota"/>
          <w:sz w:val="22"/>
          <w:szCs w:val="22"/>
          <w:bdr w:val="none" w:sz="0" w:space="0" w:color="auto"/>
          <w:lang w:val="fr-FR" w:eastAsia="fr-FR"/>
        </w:rPr>
      </w:pPr>
      <w:r w:rsidRPr="009C56C0">
        <w:rPr>
          <w:rFonts w:ascii="Bellota" w:eastAsia="Times New Roman" w:hAnsi="Bellota"/>
          <w:sz w:val="22"/>
          <w:szCs w:val="22"/>
          <w:bdr w:val="none" w:sz="0" w:space="0" w:color="auto"/>
          <w:lang w:val="fr-FR" w:eastAsia="fr-FR"/>
        </w:rPr>
        <w:lastRenderedPageBreak/>
        <w:t xml:space="preserve">Le genre </w:t>
      </w:r>
      <w:r w:rsidRPr="009C56C0">
        <w:rPr>
          <w:rFonts w:ascii="Bellota" w:eastAsia="Times New Roman" w:hAnsi="Bellota"/>
          <w:i/>
          <w:iCs/>
          <w:sz w:val="22"/>
          <w:szCs w:val="22"/>
          <w:bdr w:val="none" w:sz="0" w:space="0" w:color="auto"/>
          <w:lang w:val="fr-FR" w:eastAsia="fr-FR"/>
        </w:rPr>
        <w:t>Homo</w:t>
      </w:r>
      <w:r w:rsidRPr="009C56C0">
        <w:rPr>
          <w:rFonts w:ascii="Bellota" w:eastAsia="Times New Roman" w:hAnsi="Bellota"/>
          <w:sz w:val="22"/>
          <w:szCs w:val="22"/>
          <w:bdr w:val="none" w:sz="0" w:space="0" w:color="auto"/>
          <w:lang w:val="fr-FR" w:eastAsia="fr-FR"/>
        </w:rPr>
        <w:t xml:space="preserve"> est constitué de notre espèce, </w:t>
      </w:r>
      <w:r w:rsidRPr="009C56C0">
        <w:rPr>
          <w:rFonts w:ascii="Bellota" w:eastAsia="Times New Roman" w:hAnsi="Bellota"/>
          <w:i/>
          <w:iCs/>
          <w:sz w:val="22"/>
          <w:szCs w:val="22"/>
          <w:bdr w:val="none" w:sz="0" w:space="0" w:color="auto"/>
          <w:lang w:val="fr-FR" w:eastAsia="fr-FR"/>
        </w:rPr>
        <w:t>Homo sapiens</w:t>
      </w:r>
      <w:r w:rsidRPr="009C56C0">
        <w:rPr>
          <w:rFonts w:ascii="Bellota" w:eastAsia="Times New Roman" w:hAnsi="Bellota"/>
          <w:sz w:val="22"/>
          <w:szCs w:val="22"/>
          <w:bdr w:val="none" w:sz="0" w:space="0" w:color="auto"/>
          <w:lang w:val="fr-FR" w:eastAsia="fr-FR"/>
        </w:rPr>
        <w:t>, et de nombreuses autres espèces aujourd'hui disparues et connues par des fossiles.</w:t>
      </w:r>
    </w:p>
    <w:p w:rsidR="009C56C0" w:rsidRPr="009C56C0" w:rsidRDefault="009C56C0" w:rsidP="009C56C0">
      <w:pPr>
        <w:numPr>
          <w:ilvl w:val="0"/>
          <w:numId w:val="27"/>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ascii="Bellota" w:eastAsia="Times New Roman" w:hAnsi="Bellota"/>
          <w:sz w:val="22"/>
          <w:szCs w:val="22"/>
          <w:bdr w:val="none" w:sz="0" w:space="0" w:color="auto"/>
          <w:lang w:val="fr-FR" w:eastAsia="fr-FR"/>
        </w:rPr>
      </w:pPr>
      <w:r w:rsidRPr="009C56C0">
        <w:rPr>
          <w:rFonts w:ascii="Bellota" w:eastAsia="Times New Roman" w:hAnsi="Bellota"/>
          <w:sz w:val="22"/>
          <w:szCs w:val="22"/>
          <w:bdr w:val="none" w:sz="0" w:space="0" w:color="auto"/>
          <w:lang w:val="fr-FR" w:eastAsia="fr-FR"/>
        </w:rPr>
        <w:t xml:space="preserve">C'est en Afrique qu'on a trouvé les plus anciens fossiles connus de représentants du genre </w:t>
      </w:r>
      <w:r w:rsidRPr="009C56C0">
        <w:rPr>
          <w:rFonts w:ascii="Bellota" w:eastAsia="Times New Roman" w:hAnsi="Bellota"/>
          <w:i/>
          <w:iCs/>
          <w:sz w:val="22"/>
          <w:szCs w:val="22"/>
          <w:bdr w:val="none" w:sz="0" w:space="0" w:color="auto"/>
          <w:lang w:val="fr-FR" w:eastAsia="fr-FR"/>
        </w:rPr>
        <w:t>Homo</w:t>
      </w:r>
      <w:r w:rsidRPr="009C56C0">
        <w:rPr>
          <w:rFonts w:ascii="Bellota" w:eastAsia="Times New Roman" w:hAnsi="Bellota"/>
          <w:sz w:val="22"/>
          <w:szCs w:val="22"/>
          <w:bdr w:val="none" w:sz="0" w:space="0" w:color="auto"/>
          <w:lang w:val="fr-FR" w:eastAsia="fr-FR"/>
        </w:rPr>
        <w:t xml:space="preserve"> (âge : 2,8 millions d'années) et de représentants de l'espèce </w:t>
      </w:r>
      <w:r w:rsidRPr="009C56C0">
        <w:rPr>
          <w:rFonts w:ascii="Bellota" w:eastAsia="Times New Roman" w:hAnsi="Bellota"/>
          <w:i/>
          <w:iCs/>
          <w:sz w:val="22"/>
          <w:szCs w:val="22"/>
          <w:bdr w:val="none" w:sz="0" w:space="0" w:color="auto"/>
          <w:lang w:val="fr-FR" w:eastAsia="fr-FR"/>
        </w:rPr>
        <w:t>Homo sapiens</w:t>
      </w:r>
      <w:r w:rsidRPr="009C56C0">
        <w:rPr>
          <w:rFonts w:ascii="Bellota" w:eastAsia="Times New Roman" w:hAnsi="Bellota"/>
          <w:sz w:val="22"/>
          <w:szCs w:val="22"/>
          <w:bdr w:val="none" w:sz="0" w:space="0" w:color="auto"/>
          <w:lang w:val="fr-FR" w:eastAsia="fr-FR"/>
        </w:rPr>
        <w:t xml:space="preserve"> (âge : 315 000 ans).</w:t>
      </w:r>
    </w:p>
    <w:p w:rsidR="00BE2DE4" w:rsidRDefault="009C56C0" w:rsidP="001448B8">
      <w:pPr>
        <w:pStyle w:val="Corps"/>
        <w:rPr>
          <w:rFonts w:ascii="Bellota" w:hAnsi="Bellota"/>
          <w:color w:val="000000" w:themeColor="text1"/>
          <w:sz w:val="24"/>
          <w:szCs w:val="24"/>
          <w:u w:val="single"/>
        </w:rPr>
      </w:pPr>
      <w:r>
        <w:rPr>
          <w:rFonts w:ascii="Bellota" w:hAnsi="Bellota"/>
          <w:color w:val="000000" w:themeColor="text1"/>
          <w:sz w:val="24"/>
          <w:szCs w:val="24"/>
          <w:u w:val="single"/>
        </w:rPr>
        <w:t xml:space="preserve">La sélection naturelle de Darwin traduit le résultat de l’action de la nature sur les caractéristiques d’ADN et </w:t>
      </w:r>
      <w:r w:rsidR="0077314C">
        <w:rPr>
          <w:rFonts w:ascii="Bellota" w:hAnsi="Bellota"/>
          <w:color w:val="000000" w:themeColor="text1"/>
          <w:sz w:val="24"/>
          <w:szCs w:val="24"/>
          <w:u w:val="single"/>
        </w:rPr>
        <w:t>les</w:t>
      </w:r>
      <w:r>
        <w:rPr>
          <w:rFonts w:ascii="Bellota" w:hAnsi="Bellota"/>
          <w:color w:val="000000" w:themeColor="text1"/>
          <w:sz w:val="24"/>
          <w:szCs w:val="24"/>
          <w:u w:val="single"/>
        </w:rPr>
        <w:t xml:space="preserve"> propriétés exprimées par les êtres vivant</w:t>
      </w:r>
      <w:r w:rsidR="0077314C">
        <w:rPr>
          <w:rFonts w:ascii="Bellota" w:hAnsi="Bellota"/>
          <w:color w:val="000000" w:themeColor="text1"/>
          <w:sz w:val="24"/>
          <w:szCs w:val="24"/>
          <w:u w:val="single"/>
        </w:rPr>
        <w:t>s</w:t>
      </w:r>
      <w:r>
        <w:rPr>
          <w:rFonts w:ascii="Bellota" w:hAnsi="Bellota"/>
          <w:color w:val="000000" w:themeColor="text1"/>
          <w:sz w:val="24"/>
          <w:szCs w:val="24"/>
          <w:u w:val="single"/>
        </w:rPr>
        <w:t xml:space="preserve"> au sein de leur population d’espèce dans leur milieu : les individus les plus aptes à survivre et à se reproduire tran</w:t>
      </w:r>
      <w:r w:rsidR="0077314C">
        <w:rPr>
          <w:rFonts w:ascii="Bellota" w:hAnsi="Bellota"/>
          <w:color w:val="000000" w:themeColor="text1"/>
          <w:sz w:val="24"/>
          <w:szCs w:val="24"/>
          <w:u w:val="single"/>
        </w:rPr>
        <w:t>s</w:t>
      </w:r>
      <w:r>
        <w:rPr>
          <w:rFonts w:ascii="Bellota" w:hAnsi="Bellota"/>
          <w:color w:val="000000" w:themeColor="text1"/>
          <w:sz w:val="24"/>
          <w:szCs w:val="24"/>
          <w:u w:val="single"/>
        </w:rPr>
        <w:t>mettent plus leur</w:t>
      </w:r>
      <w:r w:rsidR="0077314C">
        <w:rPr>
          <w:rFonts w:ascii="Bellota" w:hAnsi="Bellota"/>
          <w:color w:val="000000" w:themeColor="text1"/>
          <w:sz w:val="24"/>
          <w:szCs w:val="24"/>
          <w:u w:val="single"/>
        </w:rPr>
        <w:t>s</w:t>
      </w:r>
      <w:r>
        <w:rPr>
          <w:rFonts w:ascii="Bellota" w:hAnsi="Bellota"/>
          <w:color w:val="000000" w:themeColor="text1"/>
          <w:sz w:val="24"/>
          <w:szCs w:val="24"/>
          <w:u w:val="single"/>
        </w:rPr>
        <w:t xml:space="preserve"> trait</w:t>
      </w:r>
      <w:r w:rsidR="0077314C">
        <w:rPr>
          <w:rFonts w:ascii="Bellota" w:hAnsi="Bellota"/>
          <w:color w:val="000000" w:themeColor="text1"/>
          <w:sz w:val="24"/>
          <w:szCs w:val="24"/>
          <w:u w:val="single"/>
        </w:rPr>
        <w:t>s</w:t>
      </w:r>
      <w:r>
        <w:rPr>
          <w:rFonts w:ascii="Bellota" w:hAnsi="Bellota"/>
          <w:color w:val="000000" w:themeColor="text1"/>
          <w:sz w:val="24"/>
          <w:szCs w:val="24"/>
          <w:u w:val="single"/>
        </w:rPr>
        <w:t xml:space="preserve"> que les autres. </w:t>
      </w:r>
    </w:p>
    <w:p w:rsidR="00E85EE0" w:rsidRPr="00E85EE0" w:rsidRDefault="00E85EE0" w:rsidP="00511ABF">
      <w:pPr>
        <w:pStyle w:val="Corps"/>
        <w:rPr>
          <w:rFonts w:ascii="Bellota" w:hAnsi="Bellota"/>
          <w:color w:val="000000" w:themeColor="text1"/>
          <w:sz w:val="24"/>
          <w:szCs w:val="24"/>
        </w:rPr>
      </w:pPr>
    </w:p>
    <w:p w:rsidR="003B4E81" w:rsidRPr="00E5534F" w:rsidRDefault="0014507B" w:rsidP="00E85EE0">
      <w:pPr>
        <w:pStyle w:val="Corps"/>
        <w:jc w:val="center"/>
        <w:rPr>
          <w:rFonts w:ascii="Bellota" w:hAnsi="Bellota"/>
          <w:b/>
          <w:color w:val="000000" w:themeColor="text1"/>
          <w:sz w:val="24"/>
          <w:szCs w:val="24"/>
          <w:u w:val="single"/>
        </w:rPr>
      </w:pPr>
      <w:r w:rsidRPr="00E5534F">
        <w:rPr>
          <w:rFonts w:ascii="Bellota" w:hAnsi="Bellota"/>
          <w:b/>
          <w:color w:val="000000" w:themeColor="text1"/>
          <w:sz w:val="24"/>
          <w:szCs w:val="24"/>
          <w:u w:val="single"/>
        </w:rPr>
        <w:t>D/ activité</w:t>
      </w:r>
      <w:r w:rsidR="00D5234F" w:rsidRPr="00E5534F">
        <w:rPr>
          <w:rFonts w:ascii="Bellota" w:hAnsi="Bellota"/>
          <w:b/>
          <w:color w:val="000000" w:themeColor="text1"/>
          <w:sz w:val="24"/>
          <w:szCs w:val="24"/>
          <w:u w:val="single"/>
        </w:rPr>
        <w:t>s humaines, climats et é</w:t>
      </w:r>
      <w:r w:rsidRPr="00E5534F">
        <w:rPr>
          <w:rFonts w:ascii="Bellota" w:hAnsi="Bellota"/>
          <w:b/>
          <w:color w:val="000000" w:themeColor="text1"/>
          <w:sz w:val="24"/>
          <w:szCs w:val="24"/>
          <w:u w:val="single"/>
        </w:rPr>
        <w:t>cosystèmes</w:t>
      </w:r>
    </w:p>
    <w:p w:rsidR="00511ABF" w:rsidRDefault="00511ABF" w:rsidP="00E85EE0">
      <w:pPr>
        <w:pStyle w:val="Corps"/>
        <w:jc w:val="center"/>
        <w:rPr>
          <w:rFonts w:ascii="Bellota" w:hAnsi="Bellota"/>
          <w:color w:val="000000" w:themeColor="text1"/>
          <w:sz w:val="24"/>
          <w:szCs w:val="24"/>
          <w:u w:val="single"/>
        </w:rPr>
      </w:pPr>
    </w:p>
    <w:p w:rsidR="0011227B" w:rsidRDefault="00723852" w:rsidP="00D87F9C">
      <w:pPr>
        <w:pStyle w:val="Corps"/>
        <w:rPr>
          <w:rFonts w:ascii="Bellota" w:hAnsi="Bellota"/>
          <w:color w:val="000000" w:themeColor="text1"/>
        </w:rPr>
      </w:pPr>
      <w:r w:rsidRPr="009D2582">
        <w:rPr>
          <w:rFonts w:ascii="Bellota" w:hAnsi="Bellota"/>
          <w:color w:val="000000" w:themeColor="text1"/>
        </w:rPr>
        <w:t>L’humain par diverses activités annuelles majeures d’amplitude mondiale contribue à</w:t>
      </w:r>
      <w:r w:rsidR="0011227B">
        <w:rPr>
          <w:rFonts w:ascii="Bellota" w:hAnsi="Bellota"/>
          <w:color w:val="000000" w:themeColor="text1"/>
        </w:rPr>
        <w:t> :</w:t>
      </w:r>
    </w:p>
    <w:p w:rsidR="0011227B" w:rsidRPr="0011227B" w:rsidRDefault="00723852" w:rsidP="00D87F9C">
      <w:pPr>
        <w:pStyle w:val="Corps"/>
        <w:numPr>
          <w:ilvl w:val="0"/>
          <w:numId w:val="1"/>
        </w:numPr>
        <w:rPr>
          <w:rFonts w:ascii="Bellota" w:hAnsi="Bellota"/>
          <w:color w:val="000000" w:themeColor="text1"/>
        </w:rPr>
      </w:pPr>
      <w:proofErr w:type="gramStart"/>
      <w:r w:rsidRPr="00D87F9C">
        <w:rPr>
          <w:rFonts w:ascii="Bellota" w:hAnsi="Bellota"/>
          <w:b/>
          <w:color w:val="000000" w:themeColor="text1"/>
          <w:u w:val="single"/>
        </w:rPr>
        <w:t>augmenter</w:t>
      </w:r>
      <w:proofErr w:type="gramEnd"/>
      <w:r w:rsidRPr="00D87F9C">
        <w:rPr>
          <w:rFonts w:ascii="Bellota" w:hAnsi="Bellota"/>
          <w:b/>
          <w:color w:val="000000" w:themeColor="text1"/>
          <w:u w:val="single"/>
        </w:rPr>
        <w:t xml:space="preserve"> l’effet de serre naturel</w:t>
      </w:r>
      <w:r w:rsidR="00977328" w:rsidRPr="00D87F9C">
        <w:rPr>
          <w:rFonts w:ascii="Bellota" w:hAnsi="Bellota"/>
          <w:b/>
          <w:color w:val="000000" w:themeColor="text1"/>
          <w:u w:val="single"/>
        </w:rPr>
        <w:t xml:space="preserve"> par des émissions de CO2</w:t>
      </w:r>
      <w:r w:rsidR="00B82B37" w:rsidRPr="00D87F9C">
        <w:rPr>
          <w:rFonts w:ascii="Bellota" w:hAnsi="Bellota"/>
          <w:b/>
          <w:color w:val="000000" w:themeColor="text1"/>
          <w:u w:val="single"/>
        </w:rPr>
        <w:t xml:space="preserve"> qui modifient le climat global</w:t>
      </w:r>
      <w:r w:rsidR="00B82B37">
        <w:rPr>
          <w:rFonts w:ascii="Bellota" w:hAnsi="Bellota"/>
          <w:b/>
          <w:color w:val="000000" w:themeColor="text1"/>
        </w:rPr>
        <w:t xml:space="preserve"> (réchauffement, fonte des calottes continentales et élévation du niveau marin en conséquence, augmentation des épisodes d’inondation, cyclones, typhons, épisodes de canicules …)</w:t>
      </w:r>
    </w:p>
    <w:p w:rsidR="0011227B" w:rsidRPr="0011227B" w:rsidRDefault="00977328" w:rsidP="00D87F9C">
      <w:pPr>
        <w:pStyle w:val="Corps"/>
        <w:numPr>
          <w:ilvl w:val="0"/>
          <w:numId w:val="1"/>
        </w:numPr>
        <w:rPr>
          <w:rFonts w:ascii="Bellota" w:hAnsi="Bellota"/>
          <w:color w:val="000000" w:themeColor="text1"/>
        </w:rPr>
      </w:pPr>
      <w:proofErr w:type="spellStart"/>
      <w:proofErr w:type="gramStart"/>
      <w:r w:rsidRPr="00D87F9C">
        <w:rPr>
          <w:rFonts w:ascii="Bellota" w:hAnsi="Bellota"/>
          <w:b/>
          <w:color w:val="000000" w:themeColor="text1"/>
          <w:u w:val="single"/>
        </w:rPr>
        <w:t>déforest</w:t>
      </w:r>
      <w:r w:rsidR="00441ABA" w:rsidRPr="00D87F9C">
        <w:rPr>
          <w:rFonts w:ascii="Bellota" w:hAnsi="Bellota"/>
          <w:b/>
          <w:color w:val="000000" w:themeColor="text1"/>
          <w:u w:val="single"/>
        </w:rPr>
        <w:t>er</w:t>
      </w:r>
      <w:proofErr w:type="spellEnd"/>
      <w:proofErr w:type="gramEnd"/>
      <w:r w:rsidR="0011227B" w:rsidRPr="00D87F9C">
        <w:rPr>
          <w:rFonts w:ascii="Bellota" w:hAnsi="Bellota"/>
          <w:b/>
          <w:color w:val="000000" w:themeColor="text1"/>
          <w:u w:val="single"/>
        </w:rPr>
        <w:t>,</w:t>
      </w:r>
      <w:r w:rsidR="0011227B">
        <w:rPr>
          <w:rFonts w:ascii="Bellota" w:hAnsi="Bellota"/>
          <w:b/>
          <w:color w:val="000000" w:themeColor="text1"/>
        </w:rPr>
        <w:t xml:space="preserve"> qui peut conduire à une urbanisation peu réversible et à la …</w:t>
      </w:r>
    </w:p>
    <w:p w:rsidR="00441ABA" w:rsidRPr="00D87F9C" w:rsidRDefault="00441ABA" w:rsidP="00D87F9C">
      <w:pPr>
        <w:pStyle w:val="Corps"/>
        <w:numPr>
          <w:ilvl w:val="0"/>
          <w:numId w:val="1"/>
        </w:numPr>
        <w:rPr>
          <w:rFonts w:ascii="Bellota" w:hAnsi="Bellota"/>
          <w:color w:val="000000" w:themeColor="text1"/>
          <w:u w:val="single"/>
        </w:rPr>
      </w:pPr>
      <w:proofErr w:type="gramStart"/>
      <w:r w:rsidRPr="00D87F9C">
        <w:rPr>
          <w:rFonts w:ascii="Bellota" w:hAnsi="Bellota"/>
          <w:b/>
          <w:color w:val="000000" w:themeColor="text1"/>
          <w:u w:val="single"/>
        </w:rPr>
        <w:t>la</w:t>
      </w:r>
      <w:proofErr w:type="gramEnd"/>
      <w:r w:rsidRPr="00D87F9C">
        <w:rPr>
          <w:rFonts w:ascii="Bellota" w:hAnsi="Bellota"/>
          <w:b/>
          <w:color w:val="000000" w:themeColor="text1"/>
          <w:u w:val="single"/>
        </w:rPr>
        <w:t xml:space="preserve"> </w:t>
      </w:r>
      <w:r w:rsidR="00977328" w:rsidRPr="00D87F9C">
        <w:rPr>
          <w:rFonts w:ascii="Bellota" w:hAnsi="Bellota"/>
          <w:b/>
          <w:color w:val="000000" w:themeColor="text1"/>
          <w:u w:val="single"/>
        </w:rPr>
        <w:t>combustion d’énergie fossiles</w:t>
      </w:r>
      <w:r w:rsidRPr="00D87F9C">
        <w:rPr>
          <w:rFonts w:ascii="Bellota" w:hAnsi="Bellota"/>
          <w:b/>
          <w:color w:val="000000" w:themeColor="text1"/>
          <w:u w:val="single"/>
        </w:rPr>
        <w:t xml:space="preserve"> par usage domestique, activités des </w:t>
      </w:r>
      <w:r w:rsidR="00977328" w:rsidRPr="00D87F9C">
        <w:rPr>
          <w:rFonts w:ascii="Bellota" w:hAnsi="Bellota"/>
          <w:b/>
          <w:color w:val="000000" w:themeColor="text1"/>
          <w:u w:val="single"/>
        </w:rPr>
        <w:t xml:space="preserve">usines, </w:t>
      </w:r>
      <w:r w:rsidRPr="00D87F9C">
        <w:rPr>
          <w:rFonts w:ascii="Bellota" w:hAnsi="Bellota"/>
          <w:b/>
          <w:color w:val="000000" w:themeColor="text1"/>
          <w:u w:val="single"/>
        </w:rPr>
        <w:t>l’</w:t>
      </w:r>
      <w:r w:rsidR="00977328" w:rsidRPr="00D87F9C">
        <w:rPr>
          <w:rFonts w:ascii="Bellota" w:hAnsi="Bellota"/>
          <w:b/>
          <w:color w:val="000000" w:themeColor="text1"/>
          <w:u w:val="single"/>
        </w:rPr>
        <w:t>agriculture</w:t>
      </w:r>
      <w:r w:rsidRPr="00D87F9C">
        <w:rPr>
          <w:rFonts w:ascii="Bellota" w:hAnsi="Bellota"/>
          <w:b/>
          <w:color w:val="000000" w:themeColor="text1"/>
          <w:u w:val="single"/>
        </w:rPr>
        <w:t xml:space="preserve"> mondiale</w:t>
      </w:r>
      <w:r w:rsidR="00D87F9C">
        <w:rPr>
          <w:rFonts w:ascii="Bellota" w:hAnsi="Bellota"/>
          <w:b/>
          <w:color w:val="000000" w:themeColor="text1"/>
          <w:u w:val="single"/>
        </w:rPr>
        <w:t>, les transports choisis</w:t>
      </w:r>
      <w:r w:rsidR="00977328" w:rsidRPr="00D87F9C">
        <w:rPr>
          <w:rFonts w:ascii="Bellota" w:hAnsi="Bellota"/>
          <w:b/>
          <w:color w:val="000000" w:themeColor="text1"/>
          <w:u w:val="single"/>
        </w:rPr>
        <w:t xml:space="preserve"> …</w:t>
      </w:r>
    </w:p>
    <w:p w:rsidR="00241D6D" w:rsidRDefault="00977328" w:rsidP="00D87F9C">
      <w:pPr>
        <w:pStyle w:val="Corps"/>
        <w:numPr>
          <w:ilvl w:val="0"/>
          <w:numId w:val="1"/>
        </w:numPr>
        <w:rPr>
          <w:rFonts w:ascii="Bellota" w:hAnsi="Bellota"/>
          <w:color w:val="000000" w:themeColor="text1"/>
        </w:rPr>
      </w:pPr>
      <w:proofErr w:type="gramStart"/>
      <w:r w:rsidRPr="007F5134">
        <w:rPr>
          <w:rFonts w:ascii="Bellota" w:hAnsi="Bellota"/>
          <w:b/>
          <w:color w:val="000000" w:themeColor="text1"/>
          <w:u w:val="single"/>
        </w:rPr>
        <w:t>rédui</w:t>
      </w:r>
      <w:r w:rsidR="00441ABA" w:rsidRPr="007F5134">
        <w:rPr>
          <w:rFonts w:ascii="Bellota" w:hAnsi="Bellota"/>
          <w:b/>
          <w:color w:val="000000" w:themeColor="text1"/>
          <w:u w:val="single"/>
        </w:rPr>
        <w:t>re</w:t>
      </w:r>
      <w:proofErr w:type="gramEnd"/>
      <w:r w:rsidRPr="007F5134">
        <w:rPr>
          <w:rFonts w:ascii="Bellota" w:hAnsi="Bellota"/>
          <w:b/>
          <w:color w:val="000000" w:themeColor="text1"/>
          <w:u w:val="single"/>
        </w:rPr>
        <w:t xml:space="preserve"> la biodiversité</w:t>
      </w:r>
      <w:r w:rsidRPr="00E945F5">
        <w:rPr>
          <w:rFonts w:ascii="Bellota" w:hAnsi="Bellota"/>
          <w:b/>
          <w:color w:val="000000" w:themeColor="text1"/>
        </w:rPr>
        <w:t xml:space="preserve"> par des activités de déforestation</w:t>
      </w:r>
      <w:r w:rsidRPr="009D2582">
        <w:rPr>
          <w:rFonts w:ascii="Bellota" w:hAnsi="Bellota"/>
          <w:color w:val="000000" w:themeColor="text1"/>
        </w:rPr>
        <w:t xml:space="preserve"> par exemple pour son habitat, son agriculture …</w:t>
      </w:r>
    </w:p>
    <w:p w:rsidR="00D65737" w:rsidRDefault="00977328" w:rsidP="00D87F9C">
      <w:pPr>
        <w:pStyle w:val="Corps"/>
        <w:numPr>
          <w:ilvl w:val="0"/>
          <w:numId w:val="1"/>
        </w:numPr>
        <w:rPr>
          <w:rFonts w:ascii="Bellota" w:hAnsi="Bellota"/>
          <w:color w:val="000000" w:themeColor="text1"/>
        </w:rPr>
      </w:pPr>
      <w:proofErr w:type="gramStart"/>
      <w:r w:rsidRPr="007F5134">
        <w:rPr>
          <w:rFonts w:ascii="Bellota" w:hAnsi="Bellota"/>
          <w:b/>
          <w:color w:val="000000" w:themeColor="text1"/>
          <w:u w:val="single"/>
        </w:rPr>
        <w:t>pollue</w:t>
      </w:r>
      <w:proofErr w:type="gramEnd"/>
      <w:r w:rsidRPr="007F5134">
        <w:rPr>
          <w:rFonts w:ascii="Bellota" w:hAnsi="Bellota"/>
          <w:b/>
          <w:color w:val="000000" w:themeColor="text1"/>
          <w:u w:val="single"/>
        </w:rPr>
        <w:t xml:space="preserve"> </w:t>
      </w:r>
      <w:r w:rsidR="00E945F5" w:rsidRPr="007F5134">
        <w:rPr>
          <w:rFonts w:ascii="Bellota" w:hAnsi="Bellota"/>
          <w:b/>
          <w:color w:val="000000" w:themeColor="text1"/>
          <w:u w:val="single"/>
        </w:rPr>
        <w:t>air</w:t>
      </w:r>
      <w:r w:rsidR="0090249F" w:rsidRPr="007F5134">
        <w:rPr>
          <w:rFonts w:ascii="Bellota" w:hAnsi="Bellota"/>
          <w:b/>
          <w:color w:val="000000" w:themeColor="text1"/>
          <w:u w:val="single"/>
        </w:rPr>
        <w:t xml:space="preserve"> (particules fines des moteurs par exemple), </w:t>
      </w:r>
      <w:r w:rsidR="00E945F5" w:rsidRPr="007F5134">
        <w:rPr>
          <w:rFonts w:ascii="Bellota" w:hAnsi="Bellota"/>
          <w:b/>
          <w:color w:val="000000" w:themeColor="text1"/>
          <w:u w:val="single"/>
        </w:rPr>
        <w:t>sols (pesticides suspectés) et</w:t>
      </w:r>
      <w:r w:rsidRPr="007F5134">
        <w:rPr>
          <w:rFonts w:ascii="Bellota" w:hAnsi="Bellota"/>
          <w:b/>
          <w:color w:val="000000" w:themeColor="text1"/>
          <w:u w:val="single"/>
        </w:rPr>
        <w:t xml:space="preserve"> eaux (plastiques, mercure …)</w:t>
      </w:r>
      <w:r w:rsidRPr="009D2582">
        <w:rPr>
          <w:rFonts w:ascii="Bellota" w:hAnsi="Bellota"/>
          <w:color w:val="000000" w:themeColor="text1"/>
        </w:rPr>
        <w:t xml:space="preserve"> avec malgré des mesures le maintien d’une </w:t>
      </w:r>
      <w:r w:rsidRPr="00DF369F">
        <w:rPr>
          <w:rFonts w:ascii="Bellota" w:hAnsi="Bellota"/>
          <w:b/>
          <w:color w:val="000000" w:themeColor="text1"/>
        </w:rPr>
        <w:t>surpêche</w:t>
      </w:r>
      <w:r w:rsidRPr="009D2582">
        <w:rPr>
          <w:rFonts w:ascii="Bellota" w:hAnsi="Bellota"/>
          <w:color w:val="000000" w:themeColor="text1"/>
        </w:rPr>
        <w:t xml:space="preserve"> qui empêche un bon renouvellement des générations des effectifs halieutiques (de l’eau).</w:t>
      </w:r>
    </w:p>
    <w:p w:rsidR="00511ABF" w:rsidRDefault="00D65737" w:rsidP="00D87F9C">
      <w:pPr>
        <w:pStyle w:val="Corps"/>
        <w:ind w:left="720"/>
        <w:rPr>
          <w:rFonts w:ascii="Bellota" w:hAnsi="Bellota"/>
          <w:color w:val="000000" w:themeColor="text1"/>
        </w:rPr>
      </w:pPr>
      <w:r>
        <w:rPr>
          <w:rFonts w:ascii="Bellota" w:hAnsi="Bellota"/>
          <w:b/>
          <w:color w:val="000000" w:themeColor="text1"/>
        </w:rPr>
        <w:t>L’humain</w:t>
      </w:r>
      <w:r w:rsidR="00977328" w:rsidRPr="009D2582">
        <w:rPr>
          <w:rFonts w:ascii="Bellota" w:hAnsi="Bellota"/>
          <w:color w:val="000000" w:themeColor="text1"/>
        </w:rPr>
        <w:t xml:space="preserve"> met ainsi en place des mesures de lutte contre ses </w:t>
      </w:r>
      <w:r>
        <w:rPr>
          <w:rFonts w:ascii="Bellota" w:hAnsi="Bellota"/>
          <w:color w:val="000000" w:themeColor="text1"/>
        </w:rPr>
        <w:t xml:space="preserve">propres </w:t>
      </w:r>
      <w:r w:rsidR="00977328" w:rsidRPr="009D2582">
        <w:rPr>
          <w:rFonts w:ascii="Bellota" w:hAnsi="Bellota"/>
          <w:color w:val="000000" w:themeColor="text1"/>
        </w:rPr>
        <w:t>effets néfastes pour les générations futures</w:t>
      </w:r>
      <w:r w:rsidR="007862F1">
        <w:rPr>
          <w:rFonts w:ascii="Bellota" w:hAnsi="Bellota"/>
          <w:color w:val="000000" w:themeColor="text1"/>
        </w:rPr>
        <w:t xml:space="preserve"> et leur accessibilité aux ressources, générations futures</w:t>
      </w:r>
      <w:r w:rsidR="00977328" w:rsidRPr="009D2582">
        <w:rPr>
          <w:rFonts w:ascii="Bellota" w:hAnsi="Bellota"/>
          <w:color w:val="000000" w:themeColor="text1"/>
        </w:rPr>
        <w:t xml:space="preserve"> qui auront aussi des besoins mais autres</w:t>
      </w:r>
      <w:r w:rsidR="00824A97">
        <w:rPr>
          <w:rFonts w:ascii="Bellota" w:hAnsi="Bellota"/>
          <w:color w:val="000000" w:themeColor="text1"/>
        </w:rPr>
        <w:t xml:space="preserve">, </w:t>
      </w:r>
      <w:r w:rsidR="00397BAB">
        <w:rPr>
          <w:rFonts w:ascii="Bellota" w:hAnsi="Bellota"/>
          <w:color w:val="000000" w:themeColor="text1"/>
        </w:rPr>
        <w:t>plus régulés et réfléchis</w:t>
      </w:r>
      <w:r w:rsidR="007862F1">
        <w:rPr>
          <w:rFonts w:ascii="Bellota" w:hAnsi="Bellota"/>
          <w:color w:val="000000" w:themeColor="text1"/>
        </w:rPr>
        <w:t>, car</w:t>
      </w:r>
      <w:r w:rsidR="00824A97">
        <w:rPr>
          <w:rFonts w:ascii="Bellota" w:hAnsi="Bellota"/>
          <w:color w:val="000000" w:themeColor="text1"/>
        </w:rPr>
        <w:t xml:space="preserve"> nécessairement </w:t>
      </w:r>
      <w:r w:rsidR="00671969">
        <w:rPr>
          <w:rFonts w:ascii="Bellota" w:hAnsi="Bellota"/>
          <w:color w:val="000000" w:themeColor="text1"/>
        </w:rPr>
        <w:t xml:space="preserve">en partie </w:t>
      </w:r>
      <w:r w:rsidR="007862F1">
        <w:rPr>
          <w:rFonts w:ascii="Bellota" w:hAnsi="Bellota"/>
          <w:color w:val="000000" w:themeColor="text1"/>
        </w:rPr>
        <w:t>plus réduit</w:t>
      </w:r>
      <w:r w:rsidR="00824A97">
        <w:rPr>
          <w:rFonts w:ascii="Bellota" w:hAnsi="Bellota"/>
          <w:color w:val="000000" w:themeColor="text1"/>
        </w:rPr>
        <w:t>s</w:t>
      </w:r>
      <w:r w:rsidR="00977328" w:rsidRPr="009D2582">
        <w:rPr>
          <w:rFonts w:ascii="Bellota" w:hAnsi="Bellota"/>
          <w:color w:val="000000" w:themeColor="text1"/>
        </w:rPr>
        <w:t xml:space="preserve"> dans un monde aux ressources finies</w:t>
      </w:r>
      <w:r>
        <w:rPr>
          <w:rFonts w:ascii="Bellota" w:hAnsi="Bellota"/>
          <w:color w:val="000000" w:themeColor="text1"/>
        </w:rPr>
        <w:t xml:space="preserve"> : </w:t>
      </w:r>
      <w:r w:rsidRPr="004F0667">
        <w:rPr>
          <w:rFonts w:ascii="Bellota" w:hAnsi="Bellota"/>
          <w:b/>
          <w:color w:val="000000" w:themeColor="text1"/>
        </w:rPr>
        <w:t xml:space="preserve">parcs naturels, mesures des </w:t>
      </w:r>
      <w:proofErr w:type="spellStart"/>
      <w:r w:rsidRPr="004F0667">
        <w:rPr>
          <w:rFonts w:ascii="Bellota" w:hAnsi="Bellota"/>
          <w:b/>
          <w:color w:val="000000" w:themeColor="text1"/>
        </w:rPr>
        <w:t>COPs</w:t>
      </w:r>
      <w:proofErr w:type="spellEnd"/>
      <w:r w:rsidRPr="004F0667">
        <w:rPr>
          <w:rFonts w:ascii="Bellota" w:hAnsi="Bellota"/>
          <w:b/>
          <w:color w:val="000000" w:themeColor="text1"/>
        </w:rPr>
        <w:t xml:space="preserve"> plus ou moins appliquées, réintroduction d’espèces dans les milieux, nouvelle gestion des énergies fossiles et régulation des besoins </w:t>
      </w:r>
      <w:r w:rsidR="004F0667">
        <w:rPr>
          <w:rFonts w:ascii="Bellota" w:hAnsi="Bellota"/>
          <w:b/>
          <w:color w:val="000000" w:themeColor="text1"/>
        </w:rPr>
        <w:t xml:space="preserve">matériels </w:t>
      </w:r>
      <w:r w:rsidRPr="004F0667">
        <w:rPr>
          <w:rFonts w:ascii="Bellota" w:hAnsi="Bellota"/>
          <w:b/>
          <w:color w:val="000000" w:themeColor="text1"/>
        </w:rPr>
        <w:t>couplés à la hausse des énergies renouvelables</w:t>
      </w:r>
      <w:r>
        <w:rPr>
          <w:rFonts w:ascii="Bellota" w:hAnsi="Bellota"/>
          <w:color w:val="000000" w:themeColor="text1"/>
        </w:rPr>
        <w:t xml:space="preserve"> (solaire, éolien, </w:t>
      </w:r>
      <w:proofErr w:type="spellStart"/>
      <w:r>
        <w:rPr>
          <w:rFonts w:ascii="Bellota" w:hAnsi="Bellota"/>
          <w:color w:val="000000" w:themeColor="text1"/>
        </w:rPr>
        <w:t>marée-motrice</w:t>
      </w:r>
      <w:proofErr w:type="spellEnd"/>
      <w:r>
        <w:rPr>
          <w:rFonts w:ascii="Bellota" w:hAnsi="Bellota"/>
          <w:color w:val="000000" w:themeColor="text1"/>
        </w:rPr>
        <w:t xml:space="preserve">, </w:t>
      </w:r>
      <w:r w:rsidR="00D72858">
        <w:rPr>
          <w:rFonts w:ascii="Bellota" w:hAnsi="Bellota"/>
          <w:color w:val="000000" w:themeColor="text1"/>
        </w:rPr>
        <w:t xml:space="preserve">géothermie, de biomasse (feuilles mortes par exemple), des </w:t>
      </w:r>
      <w:proofErr w:type="spellStart"/>
      <w:r w:rsidR="00D72858">
        <w:rPr>
          <w:rFonts w:ascii="Bellota" w:hAnsi="Bellota"/>
          <w:color w:val="000000" w:themeColor="text1"/>
        </w:rPr>
        <w:t>déchêts</w:t>
      </w:r>
      <w:proofErr w:type="spellEnd"/>
      <w:r w:rsidR="00D72858">
        <w:rPr>
          <w:rFonts w:ascii="Bellota" w:hAnsi="Bellota"/>
          <w:color w:val="000000" w:themeColor="text1"/>
        </w:rPr>
        <w:t xml:space="preserve"> produits qui fermentent … </w:t>
      </w:r>
      <w:r w:rsidR="00C754E2">
        <w:rPr>
          <w:rFonts w:ascii="Bellota" w:hAnsi="Bellota"/>
          <w:color w:val="000000" w:themeColor="text1"/>
        </w:rPr>
        <w:t>)</w:t>
      </w:r>
    </w:p>
    <w:p w:rsidR="00C80CAB" w:rsidRPr="002D546E" w:rsidRDefault="00127856" w:rsidP="002D546E">
      <w:pPr>
        <w:pStyle w:val="Corps"/>
        <w:ind w:left="720"/>
        <w:rPr>
          <w:rFonts w:ascii="Bellota" w:hAnsi="Bellota"/>
          <w:b/>
          <w:color w:val="000000" w:themeColor="text1"/>
        </w:rPr>
      </w:pPr>
      <w:r w:rsidRPr="00146FFA">
        <w:rPr>
          <w:rFonts w:ascii="Bellota" w:hAnsi="Bellota"/>
          <w:b/>
          <w:color w:val="000000" w:themeColor="text1"/>
          <w:u w:val="single"/>
        </w:rPr>
        <w:t>Remarque définition :</w:t>
      </w:r>
      <w:r>
        <w:rPr>
          <w:rFonts w:ascii="Bellota" w:hAnsi="Bellota"/>
          <w:b/>
          <w:color w:val="000000" w:themeColor="text1"/>
        </w:rPr>
        <w:t xml:space="preserve"> pollution = </w:t>
      </w:r>
      <w:r w:rsidR="00146FFA">
        <w:rPr>
          <w:rFonts w:ascii="Bellota" w:hAnsi="Bellota"/>
          <w:b/>
          <w:color w:val="000000" w:themeColor="text1"/>
        </w:rPr>
        <w:t>dégradation-</w:t>
      </w:r>
      <w:r w:rsidR="00C80CAB">
        <w:rPr>
          <w:rFonts w:ascii="Bellota" w:hAnsi="Bellota"/>
          <w:b/>
          <w:color w:val="000000" w:themeColor="text1"/>
        </w:rPr>
        <w:t>fruit d’une action</w:t>
      </w:r>
      <w:r>
        <w:rPr>
          <w:rFonts w:ascii="Bellota" w:hAnsi="Bellota"/>
          <w:b/>
          <w:color w:val="000000" w:themeColor="text1"/>
        </w:rPr>
        <w:t xml:space="preserve"> humain</w:t>
      </w:r>
      <w:r w:rsidR="00146FFA">
        <w:rPr>
          <w:rFonts w:ascii="Bellota" w:hAnsi="Bellota"/>
          <w:b/>
          <w:color w:val="000000" w:themeColor="text1"/>
        </w:rPr>
        <w:t>e</w:t>
      </w:r>
      <w:r>
        <w:rPr>
          <w:rFonts w:ascii="Bellota" w:hAnsi="Bellota"/>
          <w:b/>
          <w:color w:val="000000" w:themeColor="text1"/>
        </w:rPr>
        <w:t xml:space="preserve"> pouvant impacter </w:t>
      </w:r>
      <w:r w:rsidR="00146FFA">
        <w:rPr>
          <w:rFonts w:ascii="Bellota" w:hAnsi="Bellota"/>
          <w:b/>
          <w:color w:val="000000" w:themeColor="text1"/>
        </w:rPr>
        <w:t xml:space="preserve">par perturbation </w:t>
      </w:r>
      <w:r>
        <w:rPr>
          <w:rFonts w:ascii="Bellota" w:hAnsi="Bellota"/>
          <w:b/>
          <w:color w:val="000000" w:themeColor="text1"/>
        </w:rPr>
        <w:t>l</w:t>
      </w:r>
      <w:r w:rsidR="005D62E8">
        <w:rPr>
          <w:rFonts w:ascii="Bellota" w:hAnsi="Bellota"/>
          <w:b/>
          <w:color w:val="000000" w:themeColor="text1"/>
        </w:rPr>
        <w:t>’équilibre complexe des</w:t>
      </w:r>
      <w:r>
        <w:rPr>
          <w:rFonts w:ascii="Bellota" w:hAnsi="Bellota"/>
          <w:b/>
          <w:color w:val="000000" w:themeColor="text1"/>
        </w:rPr>
        <w:t xml:space="preserve"> écosystèmes </w:t>
      </w:r>
      <w:r w:rsidR="00146FFA">
        <w:rPr>
          <w:rFonts w:ascii="Bellota" w:hAnsi="Bellota"/>
          <w:b/>
          <w:color w:val="000000" w:themeColor="text1"/>
        </w:rPr>
        <w:t xml:space="preserve">naturels </w:t>
      </w:r>
      <w:r>
        <w:rPr>
          <w:rFonts w:ascii="Bellota" w:hAnsi="Bellota"/>
          <w:b/>
          <w:color w:val="000000" w:themeColor="text1"/>
        </w:rPr>
        <w:t>ou sa santé</w:t>
      </w:r>
      <w:r w:rsidR="00C80CAB">
        <w:rPr>
          <w:rFonts w:ascii="Bellota" w:hAnsi="Bellota"/>
          <w:b/>
          <w:color w:val="000000" w:themeColor="text1"/>
        </w:rPr>
        <w:t xml:space="preserve"> (nuisances)</w:t>
      </w:r>
      <w:r w:rsidR="002D546E">
        <w:rPr>
          <w:rFonts w:ascii="Bellota" w:hAnsi="Bellota"/>
          <w:b/>
          <w:color w:val="000000" w:themeColor="text1"/>
        </w:rPr>
        <w:t>. S</w:t>
      </w:r>
      <w:r w:rsidR="00C80CAB" w:rsidRPr="00146FFA">
        <w:rPr>
          <w:rFonts w:ascii="Bellota" w:hAnsi="Bellota"/>
          <w:b/>
          <w:color w:val="000000" w:themeColor="text1"/>
        </w:rPr>
        <w:t xml:space="preserve">ont considérés comme tels : </w:t>
      </w:r>
      <w:r w:rsidR="00146FFA" w:rsidRPr="00146FFA">
        <w:rPr>
          <w:rFonts w:ascii="Bellota" w:hAnsi="Bellota"/>
          <w:b/>
          <w:color w:val="000000" w:themeColor="text1"/>
        </w:rPr>
        <w:t>des ondes, des molécules chimiques, des perturbateurs thermiques ou barom</w:t>
      </w:r>
      <w:r w:rsidR="00146FFA" w:rsidRPr="00146FFA">
        <w:rPr>
          <w:rFonts w:eastAsia="Times New Roman"/>
          <w:bdr w:val="none" w:sz="0" w:space="0" w:color="auto"/>
        </w:rPr>
        <w:t>étrique …</w:t>
      </w:r>
    </w:p>
    <w:p w:rsidR="00511ABF" w:rsidRDefault="00511ABF" w:rsidP="00E85EE0">
      <w:pPr>
        <w:pStyle w:val="Corps"/>
        <w:jc w:val="center"/>
        <w:rPr>
          <w:rFonts w:ascii="Bellota" w:hAnsi="Bellota"/>
          <w:color w:val="000000" w:themeColor="text1"/>
          <w:sz w:val="24"/>
          <w:szCs w:val="24"/>
          <w:u w:val="single"/>
        </w:rPr>
      </w:pPr>
      <w:r>
        <w:rPr>
          <w:rFonts w:ascii="Bellota" w:hAnsi="Bellota"/>
          <w:noProof/>
          <w:color w:val="000000" w:themeColor="text1"/>
          <w:sz w:val="24"/>
          <w:szCs w:val="24"/>
          <w:u w:val="single"/>
          <w14:textOutline w14:w="0" w14:cap="rnd" w14:cmpd="sng" w14:algn="ctr">
            <w14:noFill/>
            <w14:prstDash w14:val="solid"/>
            <w14:bevel/>
          </w14:textOutline>
        </w:rPr>
        <w:lastRenderedPageBreak/>
        <w:drawing>
          <wp:inline distT="0" distB="0" distL="0" distR="0">
            <wp:extent cx="6366933" cy="5299710"/>
            <wp:effectExtent l="0" t="0" r="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8588.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376651" cy="5307799"/>
                    </a:xfrm>
                    <a:prstGeom prst="rect">
                      <a:avLst/>
                    </a:prstGeom>
                  </pic:spPr>
                </pic:pic>
              </a:graphicData>
            </a:graphic>
          </wp:inline>
        </w:drawing>
      </w:r>
    </w:p>
    <w:p w:rsidR="00E85EE0" w:rsidRDefault="00E85EE0" w:rsidP="00E85EE0">
      <w:pPr>
        <w:pStyle w:val="Corps"/>
        <w:jc w:val="center"/>
        <w:rPr>
          <w:rFonts w:ascii="Bellota" w:hAnsi="Bellota"/>
          <w:color w:val="000000" w:themeColor="text1"/>
          <w:sz w:val="24"/>
          <w:szCs w:val="24"/>
          <w:u w:val="single"/>
        </w:rPr>
      </w:pPr>
    </w:p>
    <w:p w:rsidR="00E85EE0" w:rsidRDefault="00E85EE0" w:rsidP="00E85EE0">
      <w:pPr>
        <w:pStyle w:val="Corps"/>
        <w:jc w:val="center"/>
        <w:rPr>
          <w:rFonts w:ascii="Bellota" w:hAnsi="Bellota"/>
          <w:color w:val="000000" w:themeColor="text1"/>
          <w:sz w:val="24"/>
          <w:szCs w:val="24"/>
          <w:u w:val="single"/>
        </w:rPr>
      </w:pPr>
    </w:p>
    <w:p w:rsidR="00E85EE0" w:rsidRDefault="00E85EE0" w:rsidP="00E85EE0">
      <w:pPr>
        <w:pStyle w:val="Corps"/>
        <w:jc w:val="center"/>
        <w:rPr>
          <w:rFonts w:ascii="Bellota" w:hAnsi="Bellota"/>
          <w:color w:val="000000" w:themeColor="text1"/>
          <w:sz w:val="24"/>
          <w:szCs w:val="24"/>
          <w:u w:val="single"/>
        </w:rPr>
      </w:pPr>
    </w:p>
    <w:p w:rsidR="00511ABF" w:rsidRDefault="00511ABF" w:rsidP="00E85EE0">
      <w:pPr>
        <w:pStyle w:val="Corps"/>
        <w:jc w:val="center"/>
        <w:rPr>
          <w:rFonts w:ascii="Bellota" w:hAnsi="Bellota"/>
          <w:color w:val="000000" w:themeColor="text1"/>
          <w:sz w:val="24"/>
          <w:szCs w:val="24"/>
          <w:u w:val="single"/>
        </w:rPr>
      </w:pPr>
    </w:p>
    <w:p w:rsidR="00511ABF" w:rsidRDefault="00511ABF" w:rsidP="00E85EE0">
      <w:pPr>
        <w:pStyle w:val="Corps"/>
        <w:jc w:val="center"/>
        <w:rPr>
          <w:rFonts w:ascii="Bellota" w:hAnsi="Bellota"/>
          <w:color w:val="000000" w:themeColor="text1"/>
          <w:sz w:val="24"/>
          <w:szCs w:val="24"/>
          <w:u w:val="single"/>
        </w:rPr>
      </w:pPr>
    </w:p>
    <w:p w:rsidR="00511ABF" w:rsidRDefault="00511ABF" w:rsidP="00E85EE0">
      <w:pPr>
        <w:pStyle w:val="Corps"/>
        <w:jc w:val="center"/>
        <w:rPr>
          <w:rFonts w:ascii="Bellota" w:hAnsi="Bellota"/>
          <w:color w:val="000000" w:themeColor="text1"/>
          <w:sz w:val="24"/>
          <w:szCs w:val="24"/>
          <w:u w:val="single"/>
        </w:rPr>
      </w:pPr>
    </w:p>
    <w:p w:rsidR="00511ABF" w:rsidRDefault="00511ABF" w:rsidP="00E85EE0">
      <w:pPr>
        <w:pStyle w:val="Corps"/>
        <w:jc w:val="center"/>
        <w:rPr>
          <w:rFonts w:ascii="Bellota" w:hAnsi="Bellota"/>
          <w:color w:val="000000" w:themeColor="text1"/>
          <w:sz w:val="24"/>
          <w:szCs w:val="24"/>
          <w:u w:val="single"/>
        </w:rPr>
      </w:pPr>
    </w:p>
    <w:p w:rsidR="00511ABF" w:rsidRDefault="00511ABF" w:rsidP="00E85EE0">
      <w:pPr>
        <w:pStyle w:val="Corps"/>
        <w:jc w:val="center"/>
        <w:rPr>
          <w:rFonts w:ascii="Bellota" w:hAnsi="Bellota"/>
          <w:color w:val="000000" w:themeColor="text1"/>
          <w:sz w:val="24"/>
          <w:szCs w:val="24"/>
          <w:u w:val="single"/>
        </w:rPr>
      </w:pPr>
    </w:p>
    <w:p w:rsidR="00511ABF" w:rsidRDefault="00511ABF" w:rsidP="00E85EE0">
      <w:pPr>
        <w:pStyle w:val="Corps"/>
        <w:jc w:val="center"/>
        <w:rPr>
          <w:rFonts w:ascii="Bellota" w:hAnsi="Bellota"/>
          <w:color w:val="000000" w:themeColor="text1"/>
          <w:sz w:val="24"/>
          <w:szCs w:val="24"/>
          <w:u w:val="single"/>
        </w:rPr>
      </w:pPr>
    </w:p>
    <w:p w:rsidR="00511ABF" w:rsidRDefault="00511ABF" w:rsidP="00E85EE0">
      <w:pPr>
        <w:pStyle w:val="Corps"/>
        <w:jc w:val="center"/>
        <w:rPr>
          <w:rFonts w:ascii="Bellota" w:hAnsi="Bellota"/>
          <w:color w:val="000000" w:themeColor="text1"/>
          <w:sz w:val="24"/>
          <w:szCs w:val="24"/>
          <w:u w:val="single"/>
        </w:rPr>
      </w:pPr>
    </w:p>
    <w:p w:rsidR="00511ABF" w:rsidRDefault="00511ABF" w:rsidP="00E85EE0">
      <w:pPr>
        <w:pStyle w:val="Corps"/>
        <w:jc w:val="center"/>
        <w:rPr>
          <w:rFonts w:ascii="Bellota" w:hAnsi="Bellota"/>
          <w:color w:val="000000" w:themeColor="text1"/>
          <w:sz w:val="24"/>
          <w:szCs w:val="24"/>
          <w:u w:val="single"/>
        </w:rPr>
      </w:pPr>
    </w:p>
    <w:p w:rsidR="00E85EE0" w:rsidRPr="00E85EE0" w:rsidRDefault="00511ABF" w:rsidP="00872B6D">
      <w:pPr>
        <w:pStyle w:val="Corps"/>
        <w:jc w:val="center"/>
        <w:rPr>
          <w:rFonts w:ascii="Bellota" w:hAnsi="Bellota"/>
          <w:color w:val="000000" w:themeColor="text1"/>
          <w:sz w:val="24"/>
          <w:szCs w:val="24"/>
          <w:u w:val="single"/>
        </w:rPr>
      </w:pPr>
      <w:r>
        <w:rPr>
          <w:rFonts w:ascii="Bellota" w:hAnsi="Bellota"/>
          <w:noProof/>
          <w:color w:val="000000" w:themeColor="text1"/>
          <w:sz w:val="24"/>
          <w:szCs w:val="24"/>
          <w:u w:val="single"/>
          <w14:textOutline w14:w="0" w14:cap="rnd" w14:cmpd="sng" w14:algn="ctr">
            <w14:noFill/>
            <w14:prstDash w14:val="solid"/>
            <w14:bevel/>
          </w14:textOutline>
        </w:rPr>
        <w:lastRenderedPageBreak/>
        <w:drawing>
          <wp:inline distT="0" distB="0" distL="0" distR="0">
            <wp:extent cx="6120130" cy="5789930"/>
            <wp:effectExtent l="0" t="0" r="1270" b="127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8589.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120130" cy="5789930"/>
                    </a:xfrm>
                    <a:prstGeom prst="rect">
                      <a:avLst/>
                    </a:prstGeom>
                  </pic:spPr>
                </pic:pic>
              </a:graphicData>
            </a:graphic>
          </wp:inline>
        </w:drawing>
      </w:r>
    </w:p>
    <w:p w:rsidR="003B4E81" w:rsidRPr="00BB5D42" w:rsidRDefault="003B4E81">
      <w:pPr>
        <w:pStyle w:val="Corps"/>
        <w:jc w:val="center"/>
        <w:rPr>
          <w:rFonts w:ascii="Bellota" w:eastAsia="Claire Hand Regular" w:hAnsi="Bellota" w:cs="Claire Hand Regular"/>
          <w:color w:val="000000" w:themeColor="text1"/>
          <w:sz w:val="20"/>
          <w:szCs w:val="20"/>
          <w:u w:val="single"/>
        </w:rPr>
      </w:pPr>
    </w:p>
    <w:p w:rsidR="003B4E81" w:rsidRPr="00863A11" w:rsidRDefault="00D5234F">
      <w:pPr>
        <w:pStyle w:val="Corps"/>
        <w:jc w:val="center"/>
        <w:rPr>
          <w:rFonts w:ascii="Claire Hand" w:eastAsia="Claire Hand Regular" w:hAnsi="Claire Hand" w:cs="Claire Hand Regular"/>
          <w:color w:val="000000" w:themeColor="text1"/>
          <w:sz w:val="28"/>
          <w:szCs w:val="28"/>
          <w:u w:val="single"/>
        </w:rPr>
      </w:pPr>
      <w:r w:rsidRPr="00863A11">
        <w:rPr>
          <w:rFonts w:ascii="Claire Hand" w:hAnsi="Claire Hand"/>
          <w:color w:val="000000" w:themeColor="text1"/>
          <w:sz w:val="28"/>
          <w:szCs w:val="28"/>
          <w:u w:val="single"/>
        </w:rPr>
        <w:t>Th</w:t>
      </w:r>
      <w:r w:rsidR="00C13ABC">
        <w:rPr>
          <w:rFonts w:ascii="Claire Hand" w:hAnsi="Claire Hand"/>
          <w:color w:val="000000" w:themeColor="text1"/>
          <w:sz w:val="28"/>
          <w:szCs w:val="28"/>
          <w:u w:val="single"/>
        </w:rPr>
        <w:t>è</w:t>
      </w:r>
      <w:r w:rsidRPr="00863A11">
        <w:rPr>
          <w:rFonts w:ascii="Claire Hand" w:hAnsi="Claire Hand"/>
          <w:color w:val="000000" w:themeColor="text1"/>
          <w:sz w:val="28"/>
          <w:szCs w:val="28"/>
          <w:u w:val="single"/>
        </w:rPr>
        <w:t xml:space="preserve">me 3 : CORPS HUMAIN &amp; SANTE </w:t>
      </w:r>
    </w:p>
    <w:p w:rsidR="003B4E81" w:rsidRPr="00BB5D42" w:rsidRDefault="003B4E81" w:rsidP="00863A11">
      <w:pPr>
        <w:pStyle w:val="Corps"/>
        <w:rPr>
          <w:rFonts w:ascii="Bellota" w:eastAsia="Claire Hand Regular" w:hAnsi="Bellota" w:cs="Claire Hand Regular"/>
          <w:color w:val="000000" w:themeColor="text1"/>
          <w:sz w:val="20"/>
          <w:szCs w:val="20"/>
          <w:u w:val="single"/>
        </w:rPr>
      </w:pPr>
    </w:p>
    <w:p w:rsidR="003B4E81" w:rsidRPr="00863A11" w:rsidRDefault="0014507B">
      <w:pPr>
        <w:pStyle w:val="Corps"/>
        <w:jc w:val="center"/>
        <w:rPr>
          <w:rFonts w:ascii="Bellota" w:hAnsi="Bellota"/>
          <w:color w:val="000000" w:themeColor="text1"/>
          <w:sz w:val="24"/>
          <w:szCs w:val="24"/>
          <w:u w:val="single"/>
        </w:rPr>
      </w:pPr>
      <w:r w:rsidRPr="00863A11">
        <w:rPr>
          <w:rFonts w:ascii="Bellota" w:hAnsi="Bellota"/>
          <w:color w:val="000000" w:themeColor="text1"/>
          <w:sz w:val="24"/>
          <w:szCs w:val="24"/>
          <w:u w:val="single"/>
        </w:rPr>
        <w:t>A/ Microbes &amp; santé</w:t>
      </w:r>
    </w:p>
    <w:p w:rsidR="007D4224" w:rsidRDefault="00683D2B" w:rsidP="00683D2B">
      <w:pPr>
        <w:pStyle w:val="NormalWeb"/>
        <w:rPr>
          <w:rFonts w:ascii="Bellota" w:hAnsi="Bellota"/>
          <w:color w:val="000000" w:themeColor="text1"/>
          <w:sz w:val="20"/>
          <w:szCs w:val="20"/>
        </w:rPr>
      </w:pPr>
      <w:r w:rsidRPr="007D4224">
        <w:rPr>
          <w:rStyle w:val="lev"/>
          <w:rFonts w:ascii="Bellota" w:hAnsi="Bellota" w:cs="Arial"/>
          <w:b w:val="0"/>
          <w:color w:val="000000" w:themeColor="text1"/>
          <w:sz w:val="20"/>
          <w:szCs w:val="20"/>
        </w:rPr>
        <w:t>Certains microbes sont responsables de certaines maladies, d’autres ne le sont pas. Certaines maladies sont contagieuses d’une personne malade à une autre comme la grippe ou le SIDA.</w:t>
      </w:r>
    </w:p>
    <w:p w:rsidR="00432E5D" w:rsidRDefault="00432E5D" w:rsidP="00432E5D">
      <w:pPr>
        <w:pStyle w:val="NormalWeb"/>
        <w:jc w:val="center"/>
        <w:rPr>
          <w:rStyle w:val="lev"/>
          <w:rFonts w:ascii="Bellota" w:hAnsi="Bellota" w:cs="Arial"/>
          <w:b w:val="0"/>
          <w:color w:val="000000" w:themeColor="text1"/>
          <w:sz w:val="20"/>
          <w:szCs w:val="20"/>
          <w:u w:val="single"/>
        </w:rPr>
      </w:pPr>
      <w:r>
        <w:rPr>
          <w:rStyle w:val="lev"/>
          <w:rFonts w:ascii="Bellota" w:hAnsi="Bellota" w:cs="Arial"/>
          <w:b w:val="0"/>
          <w:color w:val="000000" w:themeColor="text1"/>
          <w:sz w:val="20"/>
          <w:szCs w:val="20"/>
          <w:u w:val="single"/>
        </w:rPr>
        <w:t>MICROBES ET ENVIRONNEMENTS</w:t>
      </w:r>
    </w:p>
    <w:p w:rsidR="00683D2B" w:rsidRPr="007D4224" w:rsidRDefault="00683D2B" w:rsidP="00683D2B">
      <w:pPr>
        <w:pStyle w:val="NormalWeb"/>
        <w:rPr>
          <w:rFonts w:ascii="Bellota" w:hAnsi="Bellota"/>
          <w:color w:val="000000" w:themeColor="text1"/>
          <w:sz w:val="20"/>
          <w:szCs w:val="20"/>
        </w:rPr>
      </w:pPr>
      <w:r w:rsidRPr="007D4224">
        <w:rPr>
          <w:rStyle w:val="lev"/>
          <w:rFonts w:ascii="Bellota" w:hAnsi="Bellota" w:cs="Arial"/>
          <w:b w:val="0"/>
          <w:color w:val="000000" w:themeColor="text1"/>
          <w:sz w:val="20"/>
          <w:szCs w:val="20"/>
          <w:u w:val="single"/>
        </w:rPr>
        <w:t>Définition</w:t>
      </w:r>
      <w:r w:rsidR="00863A11" w:rsidRPr="007D4224">
        <w:rPr>
          <w:rStyle w:val="lev"/>
          <w:rFonts w:ascii="Bellota" w:hAnsi="Bellota" w:cs="Arial"/>
          <w:b w:val="0"/>
          <w:color w:val="000000" w:themeColor="text1"/>
          <w:sz w:val="20"/>
          <w:szCs w:val="20"/>
          <w:u w:val="single"/>
        </w:rPr>
        <w:t xml:space="preserve"> : </w:t>
      </w:r>
      <w:r w:rsidRPr="007D4224">
        <w:rPr>
          <w:rStyle w:val="lev"/>
          <w:rFonts w:ascii="Bellota" w:hAnsi="Bellota" w:cs="Arial"/>
          <w:b w:val="0"/>
          <w:color w:val="000000" w:themeColor="text1"/>
          <w:sz w:val="20"/>
          <w:szCs w:val="20"/>
          <w:u w:val="single"/>
        </w:rPr>
        <w:t>micro-organisme</w:t>
      </w:r>
      <w:r w:rsidR="00E0696D">
        <w:rPr>
          <w:rStyle w:val="lev"/>
          <w:rFonts w:ascii="Bellota" w:hAnsi="Bellota" w:cs="Arial"/>
          <w:b w:val="0"/>
          <w:color w:val="000000" w:themeColor="text1"/>
          <w:sz w:val="20"/>
          <w:szCs w:val="20"/>
          <w:u w:val="single"/>
        </w:rPr>
        <w:t xml:space="preserve"> = </w:t>
      </w:r>
      <w:r w:rsidRPr="007D4224">
        <w:rPr>
          <w:rStyle w:val="lev"/>
          <w:rFonts w:ascii="Bellota" w:hAnsi="Bellota" w:cs="Arial"/>
          <w:b w:val="0"/>
          <w:color w:val="000000" w:themeColor="text1"/>
          <w:sz w:val="20"/>
          <w:szCs w:val="20"/>
          <w:u w:val="single"/>
        </w:rPr>
        <w:t>microbe :</w:t>
      </w:r>
      <w:r w:rsidRPr="007D4224">
        <w:rPr>
          <w:rStyle w:val="lev"/>
          <w:rFonts w:ascii="Bellota" w:hAnsi="Bellota" w:cs="Arial"/>
          <w:b w:val="0"/>
          <w:color w:val="000000" w:themeColor="text1"/>
          <w:sz w:val="20"/>
          <w:szCs w:val="20"/>
        </w:rPr>
        <w:t xml:space="preserve"> organisme vivant microscopique que l’on ne peut pas voir à </w:t>
      </w:r>
      <w:proofErr w:type="gramStart"/>
      <w:r w:rsidRPr="007D4224">
        <w:rPr>
          <w:rStyle w:val="lev"/>
          <w:rFonts w:ascii="Bellota" w:hAnsi="Bellota" w:cs="Arial"/>
          <w:b w:val="0"/>
          <w:color w:val="000000" w:themeColor="text1"/>
          <w:sz w:val="20"/>
          <w:szCs w:val="20"/>
        </w:rPr>
        <w:t>l’œil  nu</w:t>
      </w:r>
      <w:proofErr w:type="gramEnd"/>
      <w:r w:rsidRPr="007D4224">
        <w:rPr>
          <w:rStyle w:val="lev"/>
          <w:rFonts w:ascii="Bellota" w:hAnsi="Bellota" w:cs="Arial"/>
          <w:b w:val="0"/>
          <w:color w:val="000000" w:themeColor="text1"/>
          <w:sz w:val="20"/>
          <w:szCs w:val="20"/>
        </w:rPr>
        <w:t>.</w:t>
      </w:r>
    </w:p>
    <w:p w:rsidR="00683D2B" w:rsidRPr="007D4224" w:rsidRDefault="00683D2B" w:rsidP="00683D2B">
      <w:pPr>
        <w:pStyle w:val="NormalWeb"/>
        <w:rPr>
          <w:rFonts w:ascii="Bellota" w:hAnsi="Bellota"/>
          <w:color w:val="000000" w:themeColor="text1"/>
          <w:sz w:val="20"/>
          <w:szCs w:val="20"/>
        </w:rPr>
      </w:pPr>
      <w:r w:rsidRPr="007D4224">
        <w:rPr>
          <w:rStyle w:val="lev"/>
          <w:rFonts w:ascii="Bellota" w:hAnsi="Bellota" w:cs="Arial"/>
          <w:b w:val="0"/>
          <w:color w:val="000000" w:themeColor="text1"/>
          <w:sz w:val="20"/>
          <w:szCs w:val="20"/>
        </w:rPr>
        <w:t xml:space="preserve">Pathogène : grec pathos = souffrance et </w:t>
      </w:r>
      <w:proofErr w:type="spellStart"/>
      <w:r w:rsidRPr="007D4224">
        <w:rPr>
          <w:rStyle w:val="lev"/>
          <w:rFonts w:ascii="Bellota" w:hAnsi="Bellota" w:cs="Arial"/>
          <w:b w:val="0"/>
          <w:color w:val="000000" w:themeColor="text1"/>
          <w:sz w:val="20"/>
          <w:szCs w:val="20"/>
        </w:rPr>
        <w:t>gennan</w:t>
      </w:r>
      <w:proofErr w:type="spellEnd"/>
      <w:r w:rsidRPr="007D4224">
        <w:rPr>
          <w:rStyle w:val="lev"/>
          <w:rFonts w:ascii="Bellota" w:hAnsi="Bellota" w:cs="Arial"/>
          <w:b w:val="0"/>
          <w:color w:val="000000" w:themeColor="text1"/>
          <w:sz w:val="20"/>
          <w:szCs w:val="20"/>
        </w:rPr>
        <w:t xml:space="preserve"> = engendrer : qui engendre une maladie</w:t>
      </w:r>
    </w:p>
    <w:p w:rsidR="00683D2B" w:rsidRPr="00BB5D42" w:rsidRDefault="00683D2B" w:rsidP="007D4224">
      <w:pPr>
        <w:pStyle w:val="Titre1"/>
        <w:rPr>
          <w:rFonts w:ascii="Bellota" w:hAnsi="Bellota"/>
          <w:color w:val="000000" w:themeColor="text1"/>
          <w:sz w:val="20"/>
          <w:szCs w:val="20"/>
        </w:rPr>
      </w:pPr>
      <w:r w:rsidRPr="00BB5D42">
        <w:rPr>
          <w:rFonts w:ascii="Bellota" w:hAnsi="Bellota"/>
          <w:color w:val="000000" w:themeColor="text1"/>
          <w:sz w:val="20"/>
          <w:szCs w:val="20"/>
        </w:rPr>
        <w:t>L’</w:t>
      </w:r>
      <w:r w:rsidR="00E85EE0">
        <w:rPr>
          <w:rFonts w:ascii="Bellota" w:hAnsi="Bellota"/>
          <w:color w:val="000000" w:themeColor="text1"/>
          <w:sz w:val="20"/>
          <w:szCs w:val="20"/>
        </w:rPr>
        <w:t>humain</w:t>
      </w:r>
      <w:r w:rsidRPr="00BB5D42">
        <w:rPr>
          <w:rFonts w:ascii="Bellota" w:hAnsi="Bellota"/>
          <w:color w:val="000000" w:themeColor="text1"/>
          <w:sz w:val="20"/>
          <w:szCs w:val="20"/>
        </w:rPr>
        <w:t xml:space="preserve"> est confronté à un milieu pathogène</w:t>
      </w:r>
      <w:r w:rsidR="007D4224">
        <w:rPr>
          <w:rFonts w:ascii="Bellota" w:hAnsi="Bellota"/>
          <w:color w:val="000000" w:themeColor="text1"/>
          <w:sz w:val="20"/>
          <w:szCs w:val="20"/>
        </w:rPr>
        <w:t xml:space="preserve">. </w:t>
      </w:r>
      <w:r w:rsidRPr="00BB5D42">
        <w:rPr>
          <w:rStyle w:val="lev"/>
          <w:rFonts w:ascii="Bellota" w:hAnsi="Bellota" w:cs="Arial"/>
          <w:color w:val="000000" w:themeColor="text1"/>
          <w:sz w:val="20"/>
          <w:szCs w:val="20"/>
        </w:rPr>
        <w:t>Certains microbes sont responsables de certaines maladies, d’autres ne le sont pas. Certaines maladies sont contagieuses d’une personne malade à une autre comme la grippe ou le SIDA.</w:t>
      </w:r>
    </w:p>
    <w:p w:rsidR="00683D2B" w:rsidRPr="007D4224" w:rsidRDefault="00683D2B" w:rsidP="007D4224">
      <w:pPr>
        <w:pStyle w:val="NormalWeb"/>
        <w:jc w:val="center"/>
        <w:rPr>
          <w:rFonts w:ascii="Bellota" w:hAnsi="Bellota"/>
          <w:i/>
          <w:color w:val="000000" w:themeColor="text1"/>
          <w:sz w:val="20"/>
          <w:szCs w:val="20"/>
        </w:rPr>
      </w:pPr>
      <w:r w:rsidRPr="007D4224">
        <w:rPr>
          <w:rStyle w:val="lev"/>
          <w:rFonts w:ascii="Bellota" w:hAnsi="Bellota" w:cs="Arial"/>
          <w:i/>
          <w:color w:val="000000" w:themeColor="text1"/>
          <w:sz w:val="20"/>
          <w:szCs w:val="20"/>
        </w:rPr>
        <w:lastRenderedPageBreak/>
        <w:t>Que savons-nous des microbes</w:t>
      </w:r>
      <w:r w:rsidR="00E9790C" w:rsidRPr="007D4224">
        <w:rPr>
          <w:rStyle w:val="lev"/>
          <w:rFonts w:ascii="Bellota" w:hAnsi="Bellota" w:cs="Arial"/>
          <w:i/>
          <w:color w:val="000000" w:themeColor="text1"/>
          <w:sz w:val="20"/>
          <w:szCs w:val="20"/>
        </w:rPr>
        <w:t xml:space="preserve"> </w:t>
      </w:r>
      <w:r w:rsidRPr="007D4224">
        <w:rPr>
          <w:rStyle w:val="lev"/>
          <w:rFonts w:ascii="Bellota" w:hAnsi="Bellota" w:cs="Arial"/>
          <w:i/>
          <w:color w:val="000000" w:themeColor="text1"/>
          <w:sz w:val="20"/>
          <w:szCs w:val="20"/>
        </w:rPr>
        <w:t>?</w:t>
      </w:r>
      <w:r w:rsidR="00E21918" w:rsidRPr="007D4224">
        <w:rPr>
          <w:rFonts w:ascii="Bellota" w:hAnsi="Bellota"/>
          <w:i/>
          <w:color w:val="000000" w:themeColor="text1"/>
          <w:sz w:val="20"/>
          <w:szCs w:val="20"/>
        </w:rPr>
        <w:t xml:space="preserve"> </w:t>
      </w:r>
      <w:r w:rsidRPr="007D4224">
        <w:rPr>
          <w:rStyle w:val="lev"/>
          <w:rFonts w:ascii="Bellota" w:hAnsi="Bellota" w:cs="Arial"/>
          <w:i/>
          <w:color w:val="000000" w:themeColor="text1"/>
          <w:sz w:val="20"/>
          <w:szCs w:val="20"/>
        </w:rPr>
        <w:t>Comment peut-on s’en protéger ?</w:t>
      </w:r>
    </w:p>
    <w:p w:rsidR="00683D2B" w:rsidRPr="00BB5D42" w:rsidRDefault="008B7BE4" w:rsidP="00683D2B">
      <w:pPr>
        <w:pStyle w:val="NormalWeb"/>
        <w:ind w:left="60"/>
        <w:rPr>
          <w:rFonts w:ascii="Bellota" w:hAnsi="Bellota"/>
          <w:color w:val="000000" w:themeColor="text1"/>
          <w:sz w:val="20"/>
          <w:szCs w:val="20"/>
        </w:rPr>
      </w:pPr>
      <w:hyperlink r:id="rId25" w:history="1">
        <w:r w:rsidR="00683D2B" w:rsidRPr="00BB5D42">
          <w:rPr>
            <w:rStyle w:val="Lienhypertexte"/>
            <w:rFonts w:ascii="Bellota" w:hAnsi="Bellota" w:cs="Arial"/>
            <w:b/>
            <w:bCs/>
            <w:color w:val="000000" w:themeColor="text1"/>
            <w:sz w:val="20"/>
            <w:szCs w:val="20"/>
          </w:rPr>
          <w:t>https://www.youtube.com/watch?time_continue=260&amp;v=SskMBi_4fpI&amp;feature=emb_logo</w:t>
        </w:r>
      </w:hyperlink>
    </w:p>
    <w:p w:rsidR="00683D2B" w:rsidRPr="00BB5D42" w:rsidRDefault="00683D2B" w:rsidP="00683D2B">
      <w:pPr>
        <w:pStyle w:val="NormalWeb"/>
        <w:rPr>
          <w:rFonts w:ascii="Bellota" w:hAnsi="Bellota"/>
          <w:color w:val="000000" w:themeColor="text1"/>
          <w:sz w:val="20"/>
          <w:szCs w:val="20"/>
        </w:rPr>
      </w:pPr>
      <w:r w:rsidRPr="00BB5D42">
        <w:rPr>
          <w:rFonts w:ascii="Bellota" w:hAnsi="Bellota" w:cs="Arial"/>
          <w:color w:val="000000" w:themeColor="text1"/>
          <w:sz w:val="20"/>
          <w:szCs w:val="20"/>
        </w:rPr>
        <w:fldChar w:fldCharType="begin"/>
      </w:r>
      <w:r w:rsidRPr="00BB5D42">
        <w:rPr>
          <w:rFonts w:ascii="Bellota" w:hAnsi="Bellota" w:cs="Arial"/>
          <w:color w:val="000000" w:themeColor="text1"/>
          <w:sz w:val="20"/>
          <w:szCs w:val="20"/>
        </w:rPr>
        <w:instrText xml:space="preserve"> INCLUDEPICTURE "http://profsvt71.e-monsite.com/medias/images/numerisation0003-1.jpg?fx=r_1200_800" \* MERGEFORMATINET </w:instrText>
      </w:r>
      <w:r w:rsidRPr="00BB5D42">
        <w:rPr>
          <w:rFonts w:ascii="Bellota" w:hAnsi="Bellota" w:cs="Arial"/>
          <w:color w:val="000000" w:themeColor="text1"/>
          <w:sz w:val="20"/>
          <w:szCs w:val="20"/>
        </w:rPr>
        <w:fldChar w:fldCharType="separate"/>
      </w:r>
      <w:r w:rsidRPr="00BB5D42">
        <w:rPr>
          <w:rFonts w:ascii="Bellota" w:hAnsi="Bellota" w:cs="Arial"/>
          <w:noProof/>
          <w:color w:val="000000" w:themeColor="text1"/>
          <w:sz w:val="20"/>
          <w:szCs w:val="20"/>
        </w:rPr>
        <w:drawing>
          <wp:inline distT="0" distB="0" distL="0" distR="0">
            <wp:extent cx="6120130" cy="3996266"/>
            <wp:effectExtent l="0" t="0" r="1270" b="4445"/>
            <wp:docPr id="19" name="Image 19" descr="Numerisation0003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umerisation0003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23231" cy="3998291"/>
                    </a:xfrm>
                    <a:prstGeom prst="rect">
                      <a:avLst/>
                    </a:prstGeom>
                    <a:noFill/>
                    <a:ln>
                      <a:noFill/>
                    </a:ln>
                  </pic:spPr>
                </pic:pic>
              </a:graphicData>
            </a:graphic>
          </wp:inline>
        </w:drawing>
      </w:r>
      <w:r w:rsidRPr="00BB5D42">
        <w:rPr>
          <w:rFonts w:ascii="Bellota" w:hAnsi="Bellota" w:cs="Arial"/>
          <w:color w:val="000000" w:themeColor="text1"/>
          <w:sz w:val="20"/>
          <w:szCs w:val="20"/>
        </w:rPr>
        <w:fldChar w:fldCharType="end"/>
      </w:r>
    </w:p>
    <w:p w:rsidR="00683D2B" w:rsidRPr="00BB5D42" w:rsidRDefault="00683D2B" w:rsidP="00683D2B">
      <w:pPr>
        <w:pStyle w:val="NormalWeb"/>
        <w:rPr>
          <w:rFonts w:ascii="Bellota" w:hAnsi="Bellota"/>
          <w:color w:val="000000" w:themeColor="text1"/>
          <w:sz w:val="20"/>
          <w:szCs w:val="20"/>
        </w:rPr>
      </w:pPr>
      <w:r w:rsidRPr="00BB5D42">
        <w:rPr>
          <w:rFonts w:ascii="Bellota" w:hAnsi="Bellota" w:cs="Arial"/>
          <w:color w:val="000000" w:themeColor="text1"/>
          <w:sz w:val="20"/>
          <w:szCs w:val="20"/>
        </w:rPr>
        <w:fldChar w:fldCharType="begin"/>
      </w:r>
      <w:r w:rsidRPr="00BB5D42">
        <w:rPr>
          <w:rFonts w:ascii="Bellota" w:hAnsi="Bellota" w:cs="Arial"/>
          <w:color w:val="000000" w:themeColor="text1"/>
          <w:sz w:val="20"/>
          <w:szCs w:val="20"/>
        </w:rPr>
        <w:instrText xml:space="preserve"> INCLUDEPICTURE "http://profsvt71.e-monsite.com/medias/images/numerisation0002-6.jpg?fx=r_1200_800" \* MERGEFORMATINET </w:instrText>
      </w:r>
      <w:r w:rsidRPr="00BB5D42">
        <w:rPr>
          <w:rFonts w:ascii="Bellota" w:hAnsi="Bellota" w:cs="Arial"/>
          <w:color w:val="000000" w:themeColor="text1"/>
          <w:sz w:val="20"/>
          <w:szCs w:val="20"/>
        </w:rPr>
        <w:fldChar w:fldCharType="separate"/>
      </w:r>
      <w:r w:rsidRPr="00BB5D42">
        <w:rPr>
          <w:rFonts w:ascii="Bellota" w:hAnsi="Bellota" w:cs="Arial"/>
          <w:noProof/>
          <w:color w:val="000000" w:themeColor="text1"/>
          <w:sz w:val="20"/>
          <w:szCs w:val="20"/>
        </w:rPr>
        <w:drawing>
          <wp:inline distT="0" distB="0" distL="0" distR="0">
            <wp:extent cx="6120130" cy="2370667"/>
            <wp:effectExtent l="0" t="0" r="1270" b="4445"/>
            <wp:docPr id="18" name="Image 18" descr="Numerisation0002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umerisation0002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29481" cy="2374289"/>
                    </a:xfrm>
                    <a:prstGeom prst="rect">
                      <a:avLst/>
                    </a:prstGeom>
                    <a:noFill/>
                    <a:ln>
                      <a:noFill/>
                    </a:ln>
                  </pic:spPr>
                </pic:pic>
              </a:graphicData>
            </a:graphic>
          </wp:inline>
        </w:drawing>
      </w:r>
      <w:r w:rsidRPr="00BB5D42">
        <w:rPr>
          <w:rFonts w:ascii="Bellota" w:hAnsi="Bellota" w:cs="Arial"/>
          <w:color w:val="000000" w:themeColor="text1"/>
          <w:sz w:val="20"/>
          <w:szCs w:val="20"/>
        </w:rPr>
        <w:fldChar w:fldCharType="end"/>
      </w:r>
    </w:p>
    <w:p w:rsidR="00683D2B" w:rsidRPr="00BB5D42" w:rsidRDefault="00683D2B" w:rsidP="00683D2B">
      <w:pPr>
        <w:pStyle w:val="NormalWeb"/>
        <w:rPr>
          <w:rFonts w:ascii="Bellota" w:hAnsi="Bellota"/>
          <w:color w:val="000000" w:themeColor="text1"/>
          <w:sz w:val="20"/>
          <w:szCs w:val="20"/>
        </w:rPr>
      </w:pPr>
      <w:r w:rsidRPr="00BB5D42">
        <w:rPr>
          <w:rStyle w:val="lev"/>
          <w:rFonts w:ascii="Bellota" w:hAnsi="Bellota" w:cs="Arial"/>
          <w:color w:val="000000" w:themeColor="text1"/>
          <w:sz w:val="20"/>
          <w:szCs w:val="20"/>
        </w:rPr>
        <w:t>Toutes sortes de micro-organismes</w:t>
      </w:r>
      <w:r w:rsidR="005D3CD8">
        <w:rPr>
          <w:rStyle w:val="lev"/>
          <w:rFonts w:ascii="Bellota" w:hAnsi="Bellota" w:cs="Arial"/>
          <w:color w:val="000000" w:themeColor="text1"/>
          <w:sz w:val="20"/>
          <w:szCs w:val="20"/>
        </w:rPr>
        <w:t xml:space="preserve"> et virus</w:t>
      </w:r>
      <w:r w:rsidRPr="00BB5D42">
        <w:rPr>
          <w:rStyle w:val="lev"/>
          <w:rFonts w:ascii="Bellota" w:hAnsi="Bellota" w:cs="Arial"/>
          <w:color w:val="000000" w:themeColor="text1"/>
          <w:sz w:val="20"/>
          <w:szCs w:val="20"/>
        </w:rPr>
        <w:t xml:space="preserve"> sont présents partout dans notre environnement : virus, bactéries, champignons, animaux unicellulaires. Certains sont pathogènes comme le virus de la grippe ou les bactéries staphylocoques dorés. D’autres sont inoffensifs et même parfois utiles à l’Homme comme les bacilles lactiques qui permettent la fabrication du yaourt.</w:t>
      </w:r>
    </w:p>
    <w:p w:rsidR="00683D2B" w:rsidRPr="00BB5D42" w:rsidRDefault="0028131E" w:rsidP="00683D2B">
      <w:pPr>
        <w:pStyle w:val="NormalWeb"/>
        <w:rPr>
          <w:rFonts w:ascii="Bellota" w:hAnsi="Bellota"/>
          <w:color w:val="000000" w:themeColor="text1"/>
          <w:sz w:val="20"/>
          <w:szCs w:val="20"/>
        </w:rPr>
      </w:pPr>
      <w:r w:rsidRPr="0028131E">
        <w:rPr>
          <w:rStyle w:val="lev"/>
          <w:rFonts w:ascii="Bellota" w:hAnsi="Bellota" w:cs="Arial"/>
          <w:color w:val="000000" w:themeColor="text1"/>
          <w:sz w:val="20"/>
          <w:szCs w:val="20"/>
          <w:u w:val="single"/>
        </w:rPr>
        <w:t>Contamination et infection :</w:t>
      </w:r>
      <w:r>
        <w:rPr>
          <w:rStyle w:val="lev"/>
          <w:rFonts w:ascii="Bellota" w:hAnsi="Bellota" w:cs="Arial"/>
          <w:color w:val="000000" w:themeColor="text1"/>
          <w:sz w:val="20"/>
          <w:szCs w:val="20"/>
        </w:rPr>
        <w:t xml:space="preserve"> </w:t>
      </w:r>
      <w:r w:rsidR="00683D2B" w:rsidRPr="00BB5D42">
        <w:rPr>
          <w:rStyle w:val="lev"/>
          <w:rFonts w:ascii="Bellota" w:hAnsi="Bellota" w:cs="Arial"/>
          <w:color w:val="000000" w:themeColor="text1"/>
          <w:sz w:val="20"/>
          <w:szCs w:val="20"/>
        </w:rPr>
        <w:t>Les voies de pénétration des microbes.</w:t>
      </w:r>
      <w:r w:rsidR="00E85EE0">
        <w:rPr>
          <w:rFonts w:ascii="Bellota" w:hAnsi="Bellota"/>
          <w:color w:val="000000" w:themeColor="text1"/>
          <w:sz w:val="20"/>
          <w:szCs w:val="20"/>
        </w:rPr>
        <w:t xml:space="preserve"> </w:t>
      </w:r>
      <w:r w:rsidR="00863A11">
        <w:rPr>
          <w:rFonts w:ascii="Bellota" w:hAnsi="Bellota" w:cs="Arial"/>
          <w:b/>
          <w:bCs/>
          <w:color w:val="000000" w:themeColor="text1"/>
          <w:sz w:val="20"/>
          <w:szCs w:val="20"/>
        </w:rPr>
        <w:t xml:space="preserve">Vidéo </w:t>
      </w:r>
      <w:proofErr w:type="gramStart"/>
      <w:r w:rsidR="00863A11">
        <w:rPr>
          <w:rFonts w:ascii="Bellota" w:hAnsi="Bellota" w:cs="Arial"/>
          <w:b/>
          <w:bCs/>
          <w:color w:val="000000" w:themeColor="text1"/>
          <w:sz w:val="20"/>
          <w:szCs w:val="20"/>
        </w:rPr>
        <w:t xml:space="preserve">de </w:t>
      </w:r>
      <w:r w:rsidR="00683D2B" w:rsidRPr="00BB5D42">
        <w:rPr>
          <w:rFonts w:ascii="Bellota" w:hAnsi="Bellota" w:cs="Arial"/>
          <w:b/>
          <w:bCs/>
          <w:color w:val="000000" w:themeColor="text1"/>
          <w:sz w:val="20"/>
          <w:szCs w:val="20"/>
        </w:rPr>
        <w:t xml:space="preserve"> 4</w:t>
      </w:r>
      <w:proofErr w:type="gramEnd"/>
      <w:r w:rsidR="00683D2B" w:rsidRPr="00BB5D42">
        <w:rPr>
          <w:rFonts w:ascii="Bellota" w:hAnsi="Bellota" w:cs="Arial"/>
          <w:b/>
          <w:bCs/>
          <w:color w:val="000000" w:themeColor="text1"/>
          <w:sz w:val="20"/>
          <w:szCs w:val="20"/>
        </w:rPr>
        <w:t xml:space="preserve"> minutes 14  jusqu’ à 6 minutes 36</w:t>
      </w:r>
      <w:r w:rsidR="00E17687">
        <w:rPr>
          <w:rFonts w:ascii="Bellota" w:hAnsi="Bellota" w:cs="Arial"/>
          <w:b/>
          <w:bCs/>
          <w:color w:val="000000" w:themeColor="text1"/>
          <w:sz w:val="20"/>
          <w:szCs w:val="20"/>
        </w:rPr>
        <w:t xml:space="preserve"> : </w:t>
      </w:r>
      <w:hyperlink r:id="rId28" w:history="1">
        <w:r w:rsidR="004B6A9D" w:rsidRPr="00D239BF">
          <w:rPr>
            <w:rStyle w:val="Lienhypertexte"/>
            <w:rFonts w:ascii="Bellota" w:hAnsi="Bellota" w:cs="Arial"/>
            <w:b/>
            <w:bCs/>
            <w:sz w:val="20"/>
            <w:szCs w:val="20"/>
          </w:rPr>
          <w:t>https://www.youtube.com/watch?time_continue=260&amp;v=SskMBi_4fpI&amp;feature=emb_logo</w:t>
        </w:r>
      </w:hyperlink>
    </w:p>
    <w:p w:rsidR="00683D2B" w:rsidRPr="00BB5D42" w:rsidRDefault="00683D2B" w:rsidP="00683D2B">
      <w:pPr>
        <w:pStyle w:val="NormalWeb"/>
        <w:rPr>
          <w:rFonts w:ascii="Bellota" w:hAnsi="Bellota"/>
          <w:color w:val="000000" w:themeColor="text1"/>
          <w:sz w:val="20"/>
          <w:szCs w:val="20"/>
        </w:rPr>
      </w:pPr>
      <w:r w:rsidRPr="00BB5D42">
        <w:rPr>
          <w:rStyle w:val="lev"/>
          <w:rFonts w:ascii="Bellota" w:hAnsi="Bellota" w:cs="Arial"/>
          <w:color w:val="000000" w:themeColor="text1"/>
          <w:sz w:val="20"/>
          <w:szCs w:val="20"/>
        </w:rPr>
        <w:lastRenderedPageBreak/>
        <w:t>Quelques exemples de micro-organismes pathogènes et leur voie de pénétration dans l’organisme.</w:t>
      </w:r>
    </w:p>
    <w:p w:rsidR="00683D2B" w:rsidRPr="00E85EE0" w:rsidRDefault="00683D2B" w:rsidP="00683D2B">
      <w:pPr>
        <w:pStyle w:val="NormalWeb"/>
        <w:rPr>
          <w:rFonts w:ascii="Bellota" w:hAnsi="Bellota"/>
          <w:color w:val="000000" w:themeColor="text1"/>
          <w:sz w:val="15"/>
          <w:szCs w:val="15"/>
        </w:rPr>
      </w:pPr>
      <w:r w:rsidRPr="00E85EE0">
        <w:rPr>
          <w:rStyle w:val="lev"/>
          <w:rFonts w:ascii="Bellota" w:hAnsi="Bellota" w:cs="Arial"/>
          <w:color w:val="000000" w:themeColor="text1"/>
          <w:sz w:val="15"/>
          <w:szCs w:val="15"/>
        </w:rPr>
        <w:t xml:space="preserve">Belin 3° 2008 </w:t>
      </w:r>
    </w:p>
    <w:p w:rsidR="00683D2B" w:rsidRPr="00BB5D42" w:rsidRDefault="00683D2B" w:rsidP="00683D2B">
      <w:pPr>
        <w:pStyle w:val="NormalWeb"/>
        <w:ind w:left="60"/>
        <w:rPr>
          <w:rFonts w:ascii="Bellota" w:hAnsi="Bellota"/>
          <w:color w:val="000000" w:themeColor="text1"/>
          <w:sz w:val="20"/>
          <w:szCs w:val="20"/>
        </w:rPr>
      </w:pPr>
      <w:r w:rsidRPr="00BB5D42">
        <w:rPr>
          <w:rFonts w:ascii="Bellota" w:hAnsi="Bellota" w:cs="Arial"/>
          <w:color w:val="000000" w:themeColor="text1"/>
          <w:sz w:val="20"/>
          <w:szCs w:val="20"/>
        </w:rPr>
        <w:fldChar w:fldCharType="begin"/>
      </w:r>
      <w:r w:rsidRPr="00BB5D42">
        <w:rPr>
          <w:rFonts w:ascii="Bellota" w:hAnsi="Bellota" w:cs="Arial"/>
          <w:color w:val="000000" w:themeColor="text1"/>
          <w:sz w:val="20"/>
          <w:szCs w:val="20"/>
        </w:rPr>
        <w:instrText xml:space="preserve"> INCLUDEPICTURE "http://profsvt71.e-monsite.com/medias/images/numerisation0001-8.jpg?fx=r_1200_800" \* MERGEFORMATINET </w:instrText>
      </w:r>
      <w:r w:rsidRPr="00BB5D42">
        <w:rPr>
          <w:rFonts w:ascii="Bellota" w:hAnsi="Bellota" w:cs="Arial"/>
          <w:color w:val="000000" w:themeColor="text1"/>
          <w:sz w:val="20"/>
          <w:szCs w:val="20"/>
        </w:rPr>
        <w:fldChar w:fldCharType="separate"/>
      </w:r>
      <w:r w:rsidRPr="00BB5D42">
        <w:rPr>
          <w:rFonts w:ascii="Bellota" w:hAnsi="Bellota" w:cs="Arial"/>
          <w:noProof/>
          <w:color w:val="000000" w:themeColor="text1"/>
          <w:sz w:val="20"/>
          <w:szCs w:val="20"/>
        </w:rPr>
        <w:drawing>
          <wp:inline distT="0" distB="0" distL="0" distR="0">
            <wp:extent cx="6120130" cy="6014720"/>
            <wp:effectExtent l="0" t="0" r="1270" b="5080"/>
            <wp:docPr id="14" name="Image 14" descr="Numerisation0001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umerisation0001 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20130" cy="6014720"/>
                    </a:xfrm>
                    <a:prstGeom prst="rect">
                      <a:avLst/>
                    </a:prstGeom>
                    <a:noFill/>
                    <a:ln>
                      <a:noFill/>
                    </a:ln>
                  </pic:spPr>
                </pic:pic>
              </a:graphicData>
            </a:graphic>
          </wp:inline>
        </w:drawing>
      </w:r>
      <w:r w:rsidRPr="00BB5D42">
        <w:rPr>
          <w:rFonts w:ascii="Bellota" w:hAnsi="Bellota" w:cs="Arial"/>
          <w:color w:val="000000" w:themeColor="text1"/>
          <w:sz w:val="20"/>
          <w:szCs w:val="20"/>
        </w:rPr>
        <w:fldChar w:fldCharType="end"/>
      </w:r>
    </w:p>
    <w:p w:rsidR="00683D2B" w:rsidRPr="004B6A9D" w:rsidRDefault="00683D2B" w:rsidP="00863A11">
      <w:pPr>
        <w:pStyle w:val="NormalWeb"/>
        <w:rPr>
          <w:rFonts w:ascii="Bellota" w:hAnsi="Bellota" w:cs="Arial"/>
          <w:b/>
          <w:bCs/>
          <w:color w:val="000000" w:themeColor="text1"/>
          <w:sz w:val="20"/>
          <w:szCs w:val="20"/>
          <w:u w:val="single"/>
        </w:rPr>
      </w:pPr>
      <w:r w:rsidRPr="00BB5D42">
        <w:rPr>
          <w:rFonts w:ascii="Bellota" w:hAnsi="Bellota" w:cs="Arial"/>
          <w:b/>
          <w:bCs/>
          <w:color w:val="000000" w:themeColor="text1"/>
          <w:sz w:val="20"/>
          <w:szCs w:val="20"/>
        </w:rPr>
        <w:t xml:space="preserve">La plupart des micro-organismes de notre environnement et au contact de notre corps sont sans danger. Comme un lion défend son territoire, certains microbes nous considèrent comme leur territoire et nous protègent des autres microbes. Certains vivent sur nous et d’autres vivent en nous, en nous aidant parfois à vivre comme c’est le cas des microbes intestinaux qui participent à la digestion de nos aliments. On appelle le </w:t>
      </w:r>
      <w:proofErr w:type="spellStart"/>
      <w:r w:rsidRPr="00BB5D42">
        <w:rPr>
          <w:rFonts w:ascii="Bellota" w:hAnsi="Bellota" w:cs="Arial"/>
          <w:b/>
          <w:bCs/>
          <w:color w:val="000000" w:themeColor="text1"/>
          <w:sz w:val="20"/>
          <w:szCs w:val="20"/>
        </w:rPr>
        <w:t>microbiote</w:t>
      </w:r>
      <w:proofErr w:type="spellEnd"/>
      <w:r w:rsidRPr="00BB5D42">
        <w:rPr>
          <w:rFonts w:ascii="Bellota" w:hAnsi="Bellota" w:cs="Arial"/>
          <w:b/>
          <w:bCs/>
          <w:color w:val="000000" w:themeColor="text1"/>
          <w:sz w:val="20"/>
          <w:szCs w:val="20"/>
        </w:rPr>
        <w:t xml:space="preserve">, l’ensemble des </w:t>
      </w:r>
      <w:r w:rsidR="00AC69B4">
        <w:rPr>
          <w:rFonts w:ascii="Bellota" w:hAnsi="Bellota" w:cs="Arial"/>
          <w:b/>
          <w:bCs/>
          <w:color w:val="000000" w:themeColor="text1"/>
          <w:sz w:val="20"/>
          <w:szCs w:val="20"/>
        </w:rPr>
        <w:t xml:space="preserve">virus et </w:t>
      </w:r>
      <w:r w:rsidRPr="00BB5D42">
        <w:rPr>
          <w:rFonts w:ascii="Bellota" w:hAnsi="Bellota" w:cs="Arial"/>
          <w:b/>
          <w:bCs/>
          <w:color w:val="000000" w:themeColor="text1"/>
          <w:sz w:val="20"/>
          <w:szCs w:val="20"/>
        </w:rPr>
        <w:t>micro-organismes qui vivent sur nous et en harmonie avec nous. Mais parfois certains microbes pathogènes arrivent à pénétrer en nous en passant par des organes qui communiquent avec l’extérieur ou en passant par une blessure de la peau qui est notre plus grande barrière de protection. La contamination, c’est l’étape de pénétration d’un microbe dans notre organisme.</w:t>
      </w:r>
      <w:r w:rsidRPr="00BB5D42">
        <w:rPr>
          <w:rFonts w:ascii="Bellota" w:hAnsi="Bellota" w:cs="Arial"/>
          <w:color w:val="000000" w:themeColor="text1"/>
          <w:sz w:val="20"/>
          <w:szCs w:val="20"/>
        </w:rPr>
        <w:br/>
      </w:r>
      <w:proofErr w:type="gramStart"/>
      <w:r w:rsidRPr="00BB5D42">
        <w:rPr>
          <w:rFonts w:ascii="Bellota" w:hAnsi="Bellota" w:cs="Arial"/>
          <w:b/>
          <w:bCs/>
          <w:color w:val="000000" w:themeColor="text1"/>
          <w:sz w:val="20"/>
          <w:szCs w:val="20"/>
          <w:u w:val="single"/>
        </w:rPr>
        <w:t>Activité  Le</w:t>
      </w:r>
      <w:proofErr w:type="gramEnd"/>
      <w:r w:rsidRPr="00BB5D42">
        <w:rPr>
          <w:rFonts w:ascii="Bellota" w:hAnsi="Bellota" w:cs="Arial"/>
          <w:b/>
          <w:bCs/>
          <w:color w:val="000000" w:themeColor="text1"/>
          <w:sz w:val="20"/>
          <w:szCs w:val="20"/>
          <w:u w:val="single"/>
        </w:rPr>
        <w:t xml:space="preserve"> cas de la pandémie de Covid-19</w:t>
      </w:r>
      <w:r w:rsidR="004B6A9D">
        <w:rPr>
          <w:rFonts w:ascii="Bellota" w:hAnsi="Bellota" w:cs="Arial"/>
          <w:b/>
          <w:bCs/>
          <w:color w:val="000000" w:themeColor="text1"/>
          <w:sz w:val="20"/>
          <w:szCs w:val="20"/>
          <w:u w:val="single"/>
        </w:rPr>
        <w:t xml:space="preserve"> …</w:t>
      </w:r>
      <w:r w:rsidRPr="00BB5D42">
        <w:rPr>
          <w:rFonts w:ascii="Bellota" w:hAnsi="Bellota" w:cs="Arial"/>
          <w:color w:val="000000" w:themeColor="text1"/>
          <w:sz w:val="20"/>
          <w:szCs w:val="20"/>
        </w:rPr>
        <w:br/>
      </w:r>
      <w:r w:rsidRPr="00BB5D42">
        <w:rPr>
          <w:rFonts w:ascii="Bellota" w:hAnsi="Bellota" w:cs="Arial"/>
          <w:b/>
          <w:bCs/>
          <w:color w:val="000000" w:themeColor="text1"/>
          <w:sz w:val="20"/>
          <w:szCs w:val="20"/>
        </w:rPr>
        <w:t>Voici quelques exemples de micro-organismes pathogènes et leur voie de pénétration dans l’organisme.</w:t>
      </w:r>
    </w:p>
    <w:p w:rsidR="00683D2B" w:rsidRPr="00BB5D42" w:rsidRDefault="00683D2B" w:rsidP="00683D2B">
      <w:pPr>
        <w:pStyle w:val="NormalWeb"/>
        <w:ind w:left="60"/>
        <w:rPr>
          <w:rFonts w:ascii="Bellota" w:hAnsi="Bellota"/>
          <w:color w:val="000000" w:themeColor="text1"/>
          <w:sz w:val="20"/>
          <w:szCs w:val="20"/>
        </w:rPr>
      </w:pPr>
      <w:r w:rsidRPr="00BB5D42">
        <w:rPr>
          <w:rFonts w:ascii="Bellota" w:hAnsi="Bellota" w:cs="Arial"/>
          <w:color w:val="000000" w:themeColor="text1"/>
          <w:sz w:val="20"/>
          <w:szCs w:val="20"/>
        </w:rPr>
        <w:lastRenderedPageBreak/>
        <w:fldChar w:fldCharType="begin"/>
      </w:r>
      <w:r w:rsidRPr="00BB5D42">
        <w:rPr>
          <w:rFonts w:ascii="Bellota" w:hAnsi="Bellota" w:cs="Arial"/>
          <w:color w:val="000000" w:themeColor="text1"/>
          <w:sz w:val="20"/>
          <w:szCs w:val="20"/>
        </w:rPr>
        <w:instrText xml:space="preserve"> INCLUDEPICTURE "http://profsvt71.e-monsite.com/medias/images/numerisation0001b.jpg?fx=r_1200_800" \* MERGEFORMATINET </w:instrText>
      </w:r>
      <w:r w:rsidRPr="00BB5D42">
        <w:rPr>
          <w:rFonts w:ascii="Bellota" w:hAnsi="Bellota" w:cs="Arial"/>
          <w:color w:val="000000" w:themeColor="text1"/>
          <w:sz w:val="20"/>
          <w:szCs w:val="20"/>
        </w:rPr>
        <w:fldChar w:fldCharType="separate"/>
      </w:r>
      <w:r w:rsidRPr="00BB5D42">
        <w:rPr>
          <w:rFonts w:ascii="Bellota" w:hAnsi="Bellota" w:cs="Arial"/>
          <w:noProof/>
          <w:color w:val="000000" w:themeColor="text1"/>
          <w:sz w:val="20"/>
          <w:szCs w:val="20"/>
        </w:rPr>
        <w:drawing>
          <wp:inline distT="0" distB="0" distL="0" distR="0">
            <wp:extent cx="6120130" cy="3692525"/>
            <wp:effectExtent l="0" t="0" r="1270" b="3175"/>
            <wp:docPr id="12" name="Image 12" descr="Numerisation000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umerisation0001b"/>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20130" cy="3692525"/>
                    </a:xfrm>
                    <a:prstGeom prst="rect">
                      <a:avLst/>
                    </a:prstGeom>
                    <a:noFill/>
                    <a:ln>
                      <a:noFill/>
                    </a:ln>
                  </pic:spPr>
                </pic:pic>
              </a:graphicData>
            </a:graphic>
          </wp:inline>
        </w:drawing>
      </w:r>
      <w:r w:rsidRPr="00BB5D42">
        <w:rPr>
          <w:rFonts w:ascii="Bellota" w:hAnsi="Bellota" w:cs="Arial"/>
          <w:color w:val="000000" w:themeColor="text1"/>
          <w:sz w:val="20"/>
          <w:szCs w:val="20"/>
        </w:rPr>
        <w:fldChar w:fldCharType="end"/>
      </w:r>
    </w:p>
    <w:p w:rsidR="00683D2B" w:rsidRPr="004B6A9D" w:rsidRDefault="00683D2B" w:rsidP="00683D2B">
      <w:pPr>
        <w:pStyle w:val="NormalWeb"/>
        <w:rPr>
          <w:rFonts w:ascii="Bellota" w:hAnsi="Bellota"/>
          <w:color w:val="000000" w:themeColor="text1"/>
          <w:sz w:val="16"/>
          <w:szCs w:val="16"/>
        </w:rPr>
      </w:pPr>
      <w:r w:rsidRPr="004B6A9D">
        <w:rPr>
          <w:rFonts w:ascii="Bellota" w:hAnsi="Bellota" w:cs="Arial"/>
          <w:bCs/>
          <w:color w:val="000000" w:themeColor="text1"/>
          <w:sz w:val="16"/>
          <w:szCs w:val="16"/>
        </w:rPr>
        <w:t>Le Covid-19 est le nom de la maladie due à un virus responsable de la pandémie qui sévit actuellement sur la planète.</w:t>
      </w:r>
      <w:r w:rsidR="004B6A9D" w:rsidRPr="004B6A9D">
        <w:rPr>
          <w:rFonts w:ascii="Bellota" w:hAnsi="Bellota" w:cs="Arial"/>
          <w:bCs/>
          <w:color w:val="000000" w:themeColor="text1"/>
          <w:sz w:val="16"/>
          <w:szCs w:val="16"/>
        </w:rPr>
        <w:t xml:space="preserve"> </w:t>
      </w:r>
      <w:r w:rsidRPr="004B6A9D">
        <w:rPr>
          <w:rFonts w:ascii="Bellota" w:hAnsi="Bellota" w:cs="Arial"/>
          <w:bCs/>
          <w:color w:val="000000" w:themeColor="text1"/>
          <w:sz w:val="16"/>
          <w:szCs w:val="16"/>
        </w:rPr>
        <w:t xml:space="preserve">Son nom s’explique : Covid-19 avec </w:t>
      </w:r>
      <w:proofErr w:type="spellStart"/>
      <w:r w:rsidRPr="004B6A9D">
        <w:rPr>
          <w:rFonts w:ascii="Bellota" w:hAnsi="Bellota" w:cs="Arial"/>
          <w:bCs/>
          <w:color w:val="000000" w:themeColor="text1"/>
          <w:sz w:val="16"/>
          <w:szCs w:val="16"/>
        </w:rPr>
        <w:t>Covi</w:t>
      </w:r>
      <w:proofErr w:type="spellEnd"/>
      <w:r w:rsidRPr="004B6A9D">
        <w:rPr>
          <w:rFonts w:ascii="Bellota" w:hAnsi="Bellota" w:cs="Arial"/>
          <w:bCs/>
          <w:color w:val="000000" w:themeColor="text1"/>
          <w:sz w:val="16"/>
          <w:szCs w:val="16"/>
        </w:rPr>
        <w:t xml:space="preserve"> pour Coronavirus, d-19 pour décembre 2019, date à laquelle les premiers cas ont été signalés. Le virus s’appelle SARS-CoV-2 car c’est le Corona</w:t>
      </w:r>
      <w:r w:rsidR="004B6A9D" w:rsidRPr="004B6A9D">
        <w:rPr>
          <w:rFonts w:ascii="Bellota" w:hAnsi="Bellota" w:cs="Arial"/>
          <w:bCs/>
          <w:color w:val="000000" w:themeColor="text1"/>
          <w:sz w:val="16"/>
          <w:szCs w:val="16"/>
        </w:rPr>
        <w:t>v</w:t>
      </w:r>
      <w:r w:rsidRPr="004B6A9D">
        <w:rPr>
          <w:rFonts w:ascii="Bellota" w:hAnsi="Bellota" w:cs="Arial"/>
          <w:bCs/>
          <w:color w:val="000000" w:themeColor="text1"/>
          <w:sz w:val="16"/>
          <w:szCs w:val="16"/>
        </w:rPr>
        <w:t>irus responsable du Syndrome Respiratoire Aigu Sévère n°2, SRAS en français et SARS en anglais.</w:t>
      </w:r>
    </w:p>
    <w:p w:rsidR="00683D2B" w:rsidRPr="004B6A9D" w:rsidRDefault="00683D2B" w:rsidP="004B6A9D">
      <w:pPr>
        <w:pStyle w:val="NormalWeb"/>
        <w:jc w:val="center"/>
        <w:rPr>
          <w:rFonts w:ascii="Bellota" w:hAnsi="Bellota"/>
          <w:color w:val="000000" w:themeColor="text1"/>
          <w:sz w:val="20"/>
          <w:szCs w:val="20"/>
          <w:u w:val="single"/>
        </w:rPr>
      </w:pPr>
      <w:r w:rsidRPr="004B6A9D">
        <w:rPr>
          <w:rStyle w:val="lev"/>
          <w:rFonts w:ascii="Bellota" w:hAnsi="Bellota" w:cs="Arial"/>
          <w:color w:val="000000" w:themeColor="text1"/>
          <w:sz w:val="20"/>
          <w:szCs w:val="20"/>
          <w:u w:val="single"/>
        </w:rPr>
        <w:t>L’infection bactérienne : deux exemples d’infections microbiennes</w:t>
      </w:r>
    </w:p>
    <w:p w:rsidR="00683D2B" w:rsidRPr="00BB5D42" w:rsidRDefault="00683D2B" w:rsidP="00683D2B">
      <w:pPr>
        <w:pStyle w:val="NormalWeb"/>
        <w:rPr>
          <w:rFonts w:ascii="Bellota" w:hAnsi="Bellota"/>
          <w:color w:val="000000" w:themeColor="text1"/>
          <w:sz w:val="20"/>
          <w:szCs w:val="20"/>
        </w:rPr>
      </w:pPr>
      <w:proofErr w:type="gramStart"/>
      <w:r w:rsidRPr="00BB5D42">
        <w:rPr>
          <w:rFonts w:ascii="Bellota" w:hAnsi="Bellota" w:cs="Arial"/>
          <w:b/>
          <w:bCs/>
          <w:color w:val="000000" w:themeColor="text1"/>
          <w:sz w:val="20"/>
          <w:szCs w:val="20"/>
        </w:rPr>
        <w:t>vidéo</w:t>
      </w:r>
      <w:proofErr w:type="gramEnd"/>
      <w:r w:rsidRPr="00BB5D42">
        <w:rPr>
          <w:rFonts w:ascii="Bellota" w:hAnsi="Bellota" w:cs="Arial"/>
          <w:b/>
          <w:bCs/>
          <w:color w:val="000000" w:themeColor="text1"/>
          <w:sz w:val="20"/>
          <w:szCs w:val="20"/>
        </w:rPr>
        <w:t xml:space="preserve"> de 6 minutes 36 jusqu’ à 9 minutes 51 : </w:t>
      </w:r>
      <w:hyperlink r:id="rId31" w:history="1">
        <w:r w:rsidRPr="00BB5D42">
          <w:rPr>
            <w:rStyle w:val="Lienhypertexte"/>
            <w:rFonts w:ascii="Bellota" w:hAnsi="Bellota" w:cs="Arial"/>
            <w:b/>
            <w:bCs/>
            <w:color w:val="000000" w:themeColor="text1"/>
            <w:sz w:val="20"/>
            <w:szCs w:val="20"/>
          </w:rPr>
          <w:t>https://www.youtube.com/watch?time_continue=260&amp;v=SskMBi_4fpI&amp;feature=emb_logo</w:t>
        </w:r>
      </w:hyperlink>
    </w:p>
    <w:p w:rsidR="00683D2B" w:rsidRPr="00BB5D42" w:rsidRDefault="00683D2B" w:rsidP="00683D2B">
      <w:pPr>
        <w:pStyle w:val="NormalWeb"/>
        <w:rPr>
          <w:rFonts w:ascii="Bellota" w:hAnsi="Bellota"/>
          <w:color w:val="000000" w:themeColor="text1"/>
          <w:sz w:val="20"/>
          <w:szCs w:val="20"/>
        </w:rPr>
      </w:pPr>
      <w:r w:rsidRPr="00BB5D42">
        <w:rPr>
          <w:rStyle w:val="lev"/>
          <w:rFonts w:ascii="Bellota" w:hAnsi="Bellota" w:cs="Arial"/>
          <w:color w:val="000000" w:themeColor="text1"/>
          <w:sz w:val="20"/>
          <w:szCs w:val="20"/>
        </w:rPr>
        <w:t>Comparons le mode d’action de deux bactéries : le bacille tétanique et le staphylocoque doré.</w:t>
      </w:r>
    </w:p>
    <w:p w:rsidR="00683D2B" w:rsidRPr="00BB5D42" w:rsidRDefault="00683D2B" w:rsidP="00683D2B">
      <w:pPr>
        <w:pStyle w:val="NormalWeb"/>
        <w:rPr>
          <w:rFonts w:ascii="Bellota" w:hAnsi="Bellota"/>
          <w:color w:val="000000" w:themeColor="text1"/>
          <w:sz w:val="20"/>
          <w:szCs w:val="20"/>
        </w:rPr>
      </w:pPr>
      <w:r w:rsidRPr="00BB5D42">
        <w:rPr>
          <w:rFonts w:ascii="Bellota" w:hAnsi="Bellota" w:cs="Arial"/>
          <w:b/>
          <w:bCs/>
          <w:color w:val="000000" w:themeColor="text1"/>
          <w:sz w:val="20"/>
          <w:szCs w:val="20"/>
        </w:rPr>
        <w:t xml:space="preserve">Il existe </w:t>
      </w:r>
      <w:r w:rsidR="004B6A9D">
        <w:rPr>
          <w:rFonts w:ascii="Bellota" w:hAnsi="Bellota" w:cs="Arial"/>
          <w:b/>
          <w:bCs/>
          <w:color w:val="000000" w:themeColor="text1"/>
          <w:sz w:val="20"/>
          <w:szCs w:val="20"/>
        </w:rPr>
        <w:t>2</w:t>
      </w:r>
      <w:r w:rsidRPr="00BB5D42">
        <w:rPr>
          <w:rFonts w:ascii="Bellota" w:hAnsi="Bellota" w:cs="Arial"/>
          <w:b/>
          <w:bCs/>
          <w:color w:val="000000" w:themeColor="text1"/>
          <w:sz w:val="20"/>
          <w:szCs w:val="20"/>
        </w:rPr>
        <w:t xml:space="preserve"> modes d’infection :</w:t>
      </w:r>
    </w:p>
    <w:p w:rsidR="00683D2B" w:rsidRPr="00BB5D42" w:rsidRDefault="00683D2B" w:rsidP="00683D2B">
      <w:pPr>
        <w:pStyle w:val="NormalWeb"/>
        <w:rPr>
          <w:rFonts w:ascii="Bellota" w:hAnsi="Bellota"/>
          <w:color w:val="000000" w:themeColor="text1"/>
          <w:sz w:val="20"/>
          <w:szCs w:val="20"/>
        </w:rPr>
      </w:pPr>
      <w:r w:rsidRPr="004B6A9D">
        <w:rPr>
          <w:rFonts w:ascii="Bellota" w:hAnsi="Bellota" w:cs="Arial"/>
          <w:b/>
          <w:bCs/>
          <w:color w:val="000000" w:themeColor="text1"/>
          <w:sz w:val="20"/>
          <w:szCs w:val="20"/>
          <w:u w:val="single"/>
        </w:rPr>
        <w:t>La toxémie :</w:t>
      </w:r>
      <w:r w:rsidRPr="00BB5D42">
        <w:rPr>
          <w:rFonts w:ascii="Bellota" w:hAnsi="Bellota" w:cs="Arial"/>
          <w:b/>
          <w:bCs/>
          <w:color w:val="000000" w:themeColor="text1"/>
          <w:sz w:val="20"/>
          <w:szCs w:val="20"/>
        </w:rPr>
        <w:t xml:space="preserve"> les microbes restent </w:t>
      </w:r>
      <w:r w:rsidR="004B6A9D">
        <w:rPr>
          <w:rFonts w:ascii="Bellota" w:hAnsi="Bellota" w:cs="Arial"/>
          <w:b/>
          <w:bCs/>
          <w:color w:val="000000" w:themeColor="text1"/>
          <w:sz w:val="20"/>
          <w:szCs w:val="20"/>
        </w:rPr>
        <w:t xml:space="preserve">localement </w:t>
      </w:r>
      <w:r w:rsidRPr="00BB5D42">
        <w:rPr>
          <w:rFonts w:ascii="Bellota" w:hAnsi="Bellota" w:cs="Arial"/>
          <w:b/>
          <w:bCs/>
          <w:color w:val="000000" w:themeColor="text1"/>
          <w:sz w:val="20"/>
          <w:szCs w:val="20"/>
        </w:rPr>
        <w:t xml:space="preserve">dans la plaie et libèrent des </w:t>
      </w:r>
      <w:r w:rsidR="004B6A9D">
        <w:rPr>
          <w:rFonts w:ascii="Bellota" w:hAnsi="Bellota" w:cs="Arial"/>
          <w:b/>
          <w:bCs/>
          <w:color w:val="000000" w:themeColor="text1"/>
          <w:sz w:val="20"/>
          <w:szCs w:val="20"/>
        </w:rPr>
        <w:t xml:space="preserve">molécules appelées </w:t>
      </w:r>
      <w:r w:rsidRPr="00BB5D42">
        <w:rPr>
          <w:rFonts w:ascii="Bellota" w:hAnsi="Bellota" w:cs="Arial"/>
          <w:b/>
          <w:bCs/>
          <w:color w:val="000000" w:themeColor="text1"/>
          <w:sz w:val="20"/>
          <w:szCs w:val="20"/>
        </w:rPr>
        <w:t>toxines circulant dans l’organisme modifiant son fonctionnement</w:t>
      </w:r>
    </w:p>
    <w:p w:rsidR="00683D2B" w:rsidRPr="00BB5D42" w:rsidRDefault="00683D2B" w:rsidP="00683D2B">
      <w:pPr>
        <w:pStyle w:val="NormalWeb"/>
        <w:rPr>
          <w:rFonts w:ascii="Bellota" w:hAnsi="Bellota"/>
          <w:color w:val="000000" w:themeColor="text1"/>
          <w:sz w:val="20"/>
          <w:szCs w:val="20"/>
        </w:rPr>
      </w:pPr>
      <w:r w:rsidRPr="004B6A9D">
        <w:rPr>
          <w:rFonts w:ascii="Bellota" w:hAnsi="Bellota" w:cs="Arial"/>
          <w:b/>
          <w:bCs/>
          <w:color w:val="000000" w:themeColor="text1"/>
          <w:sz w:val="20"/>
          <w:szCs w:val="20"/>
          <w:u w:val="single"/>
        </w:rPr>
        <w:t>La septicémie :</w:t>
      </w:r>
      <w:r w:rsidRPr="00BB5D42">
        <w:rPr>
          <w:rFonts w:ascii="Bellota" w:hAnsi="Bellota" w:cs="Arial"/>
          <w:b/>
          <w:bCs/>
          <w:color w:val="000000" w:themeColor="text1"/>
          <w:sz w:val="20"/>
          <w:szCs w:val="20"/>
        </w:rPr>
        <w:t xml:space="preserve"> les microbes pénètrent dans le sang, s’y multiplient et envahissent tout l’organisme modifiant son fonctionnement.</w:t>
      </w:r>
    </w:p>
    <w:p w:rsidR="00683D2B" w:rsidRPr="004B6A9D" w:rsidRDefault="00683D2B" w:rsidP="00E13A54">
      <w:pPr>
        <w:pStyle w:val="NormalWeb"/>
        <w:jc w:val="center"/>
        <w:rPr>
          <w:rFonts w:ascii="Bellota" w:hAnsi="Bellota"/>
          <w:color w:val="000000" w:themeColor="text1"/>
          <w:sz w:val="20"/>
          <w:szCs w:val="20"/>
          <w:u w:val="single"/>
        </w:rPr>
      </w:pPr>
      <w:r w:rsidRPr="004B6A9D">
        <w:rPr>
          <w:rStyle w:val="lev"/>
          <w:rFonts w:ascii="Bellota" w:hAnsi="Bellota" w:cs="Arial"/>
          <w:color w:val="000000" w:themeColor="text1"/>
          <w:sz w:val="20"/>
          <w:szCs w:val="20"/>
          <w:u w:val="single"/>
        </w:rPr>
        <w:t>L’infection virale</w:t>
      </w:r>
    </w:p>
    <w:p w:rsidR="00683D2B" w:rsidRPr="00BB5D42" w:rsidRDefault="00683D2B" w:rsidP="00E13A54">
      <w:pPr>
        <w:pStyle w:val="NormalWeb"/>
        <w:spacing w:before="0" w:beforeAutospacing="0"/>
        <w:rPr>
          <w:rFonts w:ascii="Bellota" w:hAnsi="Bellota"/>
          <w:color w:val="000000" w:themeColor="text1"/>
          <w:sz w:val="20"/>
          <w:szCs w:val="20"/>
        </w:rPr>
      </w:pPr>
      <w:r w:rsidRPr="00BB5D42">
        <w:rPr>
          <w:rFonts w:ascii="Bellota" w:hAnsi="Bellota" w:cs="Arial"/>
          <w:b/>
          <w:bCs/>
          <w:color w:val="000000" w:themeColor="text1"/>
          <w:sz w:val="20"/>
          <w:szCs w:val="20"/>
        </w:rPr>
        <w:t xml:space="preserve">C’est quoi un virus ? </w:t>
      </w:r>
      <w:hyperlink r:id="rId32" w:history="1">
        <w:r w:rsidRPr="00BB5D42">
          <w:rPr>
            <w:rStyle w:val="Lienhypertexte"/>
            <w:rFonts w:ascii="Bellota" w:hAnsi="Bellota" w:cs="Arial"/>
            <w:b/>
            <w:bCs/>
            <w:color w:val="000000" w:themeColor="text1"/>
            <w:sz w:val="20"/>
            <w:szCs w:val="20"/>
          </w:rPr>
          <w:t>https://www.youtube.com/watch?v=haS41uQGK3o&amp;list=PLB2JiklA1NHFmzufA7ashPUhFBMcA2hfF&amp;index=1</w:t>
        </w:r>
      </w:hyperlink>
    </w:p>
    <w:p w:rsidR="00683D2B" w:rsidRPr="00BB5D42" w:rsidRDefault="00683D2B" w:rsidP="00E13A54">
      <w:pPr>
        <w:pStyle w:val="NormalWeb"/>
        <w:spacing w:before="0" w:beforeAutospacing="0"/>
        <w:rPr>
          <w:rFonts w:ascii="Bellota" w:hAnsi="Bellota"/>
          <w:color w:val="000000" w:themeColor="text1"/>
          <w:sz w:val="20"/>
          <w:szCs w:val="20"/>
        </w:rPr>
      </w:pPr>
      <w:r w:rsidRPr="00BB5D42">
        <w:rPr>
          <w:rFonts w:ascii="Bellota" w:hAnsi="Bellota" w:cs="Arial"/>
          <w:b/>
          <w:bCs/>
          <w:color w:val="000000" w:themeColor="text1"/>
          <w:sz w:val="20"/>
          <w:szCs w:val="20"/>
        </w:rPr>
        <w:t>C’est quoi le temps d’incubation ? </w:t>
      </w:r>
    </w:p>
    <w:p w:rsidR="00683D2B" w:rsidRPr="00BB5D42" w:rsidRDefault="008B7BE4" w:rsidP="00E13A54">
      <w:pPr>
        <w:pStyle w:val="NormalWeb"/>
        <w:spacing w:before="0" w:beforeAutospacing="0"/>
        <w:rPr>
          <w:rFonts w:ascii="Bellota" w:hAnsi="Bellota"/>
          <w:color w:val="000000" w:themeColor="text1"/>
          <w:sz w:val="20"/>
          <w:szCs w:val="20"/>
        </w:rPr>
      </w:pPr>
      <w:hyperlink r:id="rId33" w:history="1">
        <w:r w:rsidR="00683D2B" w:rsidRPr="00BB5D42">
          <w:rPr>
            <w:rStyle w:val="Lienhypertexte"/>
            <w:rFonts w:ascii="Bellota" w:hAnsi="Bellota" w:cs="Arial"/>
            <w:b/>
            <w:bCs/>
            <w:color w:val="000000" w:themeColor="text1"/>
            <w:sz w:val="20"/>
            <w:szCs w:val="20"/>
          </w:rPr>
          <w:t>https://www.youtube.com/watch?v=cnUAEh47LLc&amp;list=PLB2JiklA1NHFmzufA7ashPUhFBMcA2hfF&amp;index=2</w:t>
        </w:r>
      </w:hyperlink>
    </w:p>
    <w:p w:rsidR="00683D2B" w:rsidRPr="00BB5D42" w:rsidRDefault="00683D2B" w:rsidP="00683D2B">
      <w:pPr>
        <w:pStyle w:val="NormalWeb"/>
        <w:rPr>
          <w:rFonts w:ascii="Bellota" w:hAnsi="Bellota"/>
          <w:color w:val="000000" w:themeColor="text1"/>
          <w:sz w:val="20"/>
          <w:szCs w:val="20"/>
        </w:rPr>
      </w:pPr>
      <w:r w:rsidRPr="00BB5D42">
        <w:rPr>
          <w:rStyle w:val="lev"/>
          <w:rFonts w:ascii="Bellota" w:hAnsi="Bellota" w:cs="Arial"/>
          <w:color w:val="000000" w:themeColor="text1"/>
          <w:sz w:val="20"/>
          <w:szCs w:val="20"/>
        </w:rPr>
        <w:lastRenderedPageBreak/>
        <w:t>Les virus sont des parasites intracellulaires obligatoires.</w:t>
      </w:r>
    </w:p>
    <w:p w:rsidR="00683D2B" w:rsidRPr="00BB5D42" w:rsidRDefault="00683D2B" w:rsidP="00683D2B">
      <w:pPr>
        <w:pStyle w:val="NormalWeb"/>
        <w:rPr>
          <w:rFonts w:ascii="Bellota" w:hAnsi="Bellota"/>
          <w:color w:val="000000" w:themeColor="text1"/>
          <w:sz w:val="20"/>
          <w:szCs w:val="20"/>
        </w:rPr>
      </w:pPr>
      <w:r w:rsidRPr="00BB5D42">
        <w:rPr>
          <w:rStyle w:val="lev"/>
          <w:rFonts w:ascii="Bellota" w:hAnsi="Bellota" w:cs="Arial"/>
          <w:color w:val="000000" w:themeColor="text1"/>
          <w:sz w:val="20"/>
          <w:szCs w:val="20"/>
        </w:rPr>
        <w:t>Quelques exemples de maladies et les microbes responsables :</w:t>
      </w: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395"/>
        <w:gridCol w:w="2265"/>
        <w:gridCol w:w="3120"/>
      </w:tblGrid>
      <w:tr w:rsidR="00BB5D42" w:rsidRPr="00BB5D42" w:rsidTr="00683D2B">
        <w:trPr>
          <w:tblCellSpacing w:w="0" w:type="dxa"/>
        </w:trPr>
        <w:tc>
          <w:tcPr>
            <w:tcW w:w="1395" w:type="dxa"/>
            <w:tcBorders>
              <w:top w:val="outset" w:sz="6" w:space="0" w:color="auto"/>
              <w:left w:val="outset" w:sz="6" w:space="0" w:color="auto"/>
              <w:bottom w:val="outset" w:sz="6" w:space="0" w:color="auto"/>
              <w:right w:val="outset" w:sz="6" w:space="0" w:color="auto"/>
            </w:tcBorders>
            <w:vAlign w:val="center"/>
            <w:hideMark/>
          </w:tcPr>
          <w:p w:rsidR="00683D2B" w:rsidRPr="00BB5D42" w:rsidRDefault="00683D2B">
            <w:pPr>
              <w:pStyle w:val="NormalWeb"/>
              <w:rPr>
                <w:rFonts w:ascii="Bellota" w:hAnsi="Bellota"/>
                <w:color w:val="000000" w:themeColor="text1"/>
                <w:sz w:val="20"/>
                <w:szCs w:val="20"/>
              </w:rPr>
            </w:pPr>
            <w:r w:rsidRPr="00BB5D42">
              <w:rPr>
                <w:rStyle w:val="lev"/>
                <w:rFonts w:ascii="Bellota" w:hAnsi="Bellota" w:cs="Arial"/>
                <w:color w:val="000000" w:themeColor="text1"/>
                <w:sz w:val="20"/>
                <w:szCs w:val="20"/>
              </w:rPr>
              <w:t>Zone fragile</w:t>
            </w:r>
          </w:p>
        </w:tc>
        <w:tc>
          <w:tcPr>
            <w:tcW w:w="2265" w:type="dxa"/>
            <w:tcBorders>
              <w:top w:val="outset" w:sz="6" w:space="0" w:color="auto"/>
              <w:left w:val="outset" w:sz="6" w:space="0" w:color="auto"/>
              <w:bottom w:val="outset" w:sz="6" w:space="0" w:color="auto"/>
              <w:right w:val="outset" w:sz="6" w:space="0" w:color="auto"/>
            </w:tcBorders>
            <w:vAlign w:val="center"/>
            <w:hideMark/>
          </w:tcPr>
          <w:p w:rsidR="00683D2B" w:rsidRPr="00BB5D42" w:rsidRDefault="00683D2B">
            <w:pPr>
              <w:pStyle w:val="NormalWeb"/>
              <w:rPr>
                <w:rFonts w:ascii="Bellota" w:hAnsi="Bellota"/>
                <w:color w:val="000000" w:themeColor="text1"/>
                <w:sz w:val="20"/>
                <w:szCs w:val="20"/>
              </w:rPr>
            </w:pPr>
            <w:r w:rsidRPr="00BB5D42">
              <w:rPr>
                <w:rStyle w:val="lev"/>
                <w:rFonts w:ascii="Bellota" w:hAnsi="Bellota" w:cs="Arial"/>
                <w:color w:val="000000" w:themeColor="text1"/>
                <w:sz w:val="20"/>
                <w:szCs w:val="20"/>
              </w:rPr>
              <w:t>Maladie par virus</w:t>
            </w:r>
          </w:p>
        </w:tc>
        <w:tc>
          <w:tcPr>
            <w:tcW w:w="3120" w:type="dxa"/>
            <w:tcBorders>
              <w:top w:val="outset" w:sz="6" w:space="0" w:color="auto"/>
              <w:left w:val="outset" w:sz="6" w:space="0" w:color="auto"/>
              <w:bottom w:val="outset" w:sz="6" w:space="0" w:color="auto"/>
              <w:right w:val="outset" w:sz="6" w:space="0" w:color="auto"/>
            </w:tcBorders>
            <w:vAlign w:val="center"/>
            <w:hideMark/>
          </w:tcPr>
          <w:p w:rsidR="00683D2B" w:rsidRPr="00BB5D42" w:rsidRDefault="00683D2B">
            <w:pPr>
              <w:pStyle w:val="NormalWeb"/>
              <w:rPr>
                <w:rFonts w:ascii="Bellota" w:hAnsi="Bellota"/>
                <w:color w:val="000000" w:themeColor="text1"/>
                <w:sz w:val="20"/>
                <w:szCs w:val="20"/>
              </w:rPr>
            </w:pPr>
            <w:r w:rsidRPr="00BB5D42">
              <w:rPr>
                <w:rStyle w:val="lev"/>
                <w:rFonts w:ascii="Bellota" w:hAnsi="Bellota" w:cs="Arial"/>
                <w:color w:val="000000" w:themeColor="text1"/>
                <w:sz w:val="20"/>
                <w:szCs w:val="20"/>
              </w:rPr>
              <w:t>Maladie par bactérie</w:t>
            </w:r>
          </w:p>
        </w:tc>
      </w:tr>
      <w:tr w:rsidR="00BB5D42" w:rsidRPr="00BB5D42" w:rsidTr="00683D2B">
        <w:trPr>
          <w:tblCellSpacing w:w="0" w:type="dxa"/>
        </w:trPr>
        <w:tc>
          <w:tcPr>
            <w:tcW w:w="1395" w:type="dxa"/>
            <w:tcBorders>
              <w:top w:val="outset" w:sz="6" w:space="0" w:color="auto"/>
              <w:left w:val="outset" w:sz="6" w:space="0" w:color="auto"/>
              <w:bottom w:val="outset" w:sz="6" w:space="0" w:color="auto"/>
              <w:right w:val="outset" w:sz="6" w:space="0" w:color="auto"/>
            </w:tcBorders>
            <w:vAlign w:val="center"/>
            <w:hideMark/>
          </w:tcPr>
          <w:p w:rsidR="00683D2B" w:rsidRPr="00BB5D42" w:rsidRDefault="00683D2B">
            <w:pPr>
              <w:pStyle w:val="NormalWeb"/>
              <w:rPr>
                <w:rFonts w:ascii="Bellota" w:hAnsi="Bellota"/>
                <w:color w:val="000000" w:themeColor="text1"/>
                <w:sz w:val="20"/>
                <w:szCs w:val="20"/>
              </w:rPr>
            </w:pPr>
            <w:r w:rsidRPr="00BB5D42">
              <w:rPr>
                <w:rStyle w:val="lev"/>
                <w:rFonts w:ascii="Bellota" w:hAnsi="Bellota" w:cs="Arial"/>
                <w:color w:val="000000" w:themeColor="text1"/>
                <w:sz w:val="20"/>
                <w:szCs w:val="20"/>
              </w:rPr>
              <w:t>Digestive</w:t>
            </w:r>
          </w:p>
        </w:tc>
        <w:tc>
          <w:tcPr>
            <w:tcW w:w="2265" w:type="dxa"/>
            <w:tcBorders>
              <w:top w:val="outset" w:sz="6" w:space="0" w:color="auto"/>
              <w:left w:val="outset" w:sz="6" w:space="0" w:color="auto"/>
              <w:bottom w:val="outset" w:sz="6" w:space="0" w:color="auto"/>
              <w:right w:val="outset" w:sz="6" w:space="0" w:color="auto"/>
            </w:tcBorders>
            <w:vAlign w:val="center"/>
            <w:hideMark/>
          </w:tcPr>
          <w:p w:rsidR="00683D2B" w:rsidRPr="00BB5D42" w:rsidRDefault="00683D2B">
            <w:pPr>
              <w:pStyle w:val="NormalWeb"/>
              <w:rPr>
                <w:rFonts w:ascii="Bellota" w:hAnsi="Bellota"/>
                <w:color w:val="000000" w:themeColor="text1"/>
                <w:sz w:val="20"/>
                <w:szCs w:val="20"/>
              </w:rPr>
            </w:pPr>
            <w:r w:rsidRPr="00BB5D42">
              <w:rPr>
                <w:rStyle w:val="lev"/>
                <w:rFonts w:ascii="Bellota" w:hAnsi="Bellota" w:cs="Arial"/>
                <w:color w:val="000000" w:themeColor="text1"/>
                <w:sz w:val="20"/>
                <w:szCs w:val="20"/>
              </w:rPr>
              <w:t>Gastro-ent</w:t>
            </w:r>
            <w:r w:rsidR="00E13A54">
              <w:rPr>
                <w:rStyle w:val="lev"/>
                <w:rFonts w:ascii="Bellota" w:hAnsi="Bellota" w:cs="Arial"/>
                <w:color w:val="000000" w:themeColor="text1"/>
                <w:sz w:val="20"/>
                <w:szCs w:val="20"/>
              </w:rPr>
              <w:t>é</w:t>
            </w:r>
            <w:r w:rsidRPr="00BB5D42">
              <w:rPr>
                <w:rStyle w:val="lev"/>
                <w:rFonts w:ascii="Bellota" w:hAnsi="Bellota" w:cs="Arial"/>
                <w:color w:val="000000" w:themeColor="text1"/>
                <w:sz w:val="20"/>
                <w:szCs w:val="20"/>
              </w:rPr>
              <w:t>rite virale</w:t>
            </w:r>
          </w:p>
        </w:tc>
        <w:tc>
          <w:tcPr>
            <w:tcW w:w="3120" w:type="dxa"/>
            <w:tcBorders>
              <w:top w:val="outset" w:sz="6" w:space="0" w:color="auto"/>
              <w:left w:val="outset" w:sz="6" w:space="0" w:color="auto"/>
              <w:bottom w:val="outset" w:sz="6" w:space="0" w:color="auto"/>
              <w:right w:val="outset" w:sz="6" w:space="0" w:color="auto"/>
            </w:tcBorders>
            <w:vAlign w:val="center"/>
            <w:hideMark/>
          </w:tcPr>
          <w:p w:rsidR="00683D2B" w:rsidRPr="00BB5D42" w:rsidRDefault="00683D2B">
            <w:pPr>
              <w:pStyle w:val="NormalWeb"/>
              <w:rPr>
                <w:rFonts w:ascii="Bellota" w:hAnsi="Bellota"/>
                <w:color w:val="000000" w:themeColor="text1"/>
                <w:sz w:val="20"/>
                <w:szCs w:val="20"/>
              </w:rPr>
            </w:pPr>
            <w:r w:rsidRPr="00BB5D42">
              <w:rPr>
                <w:rStyle w:val="lev"/>
                <w:rFonts w:ascii="Bellota" w:hAnsi="Bellota" w:cs="Arial"/>
                <w:color w:val="000000" w:themeColor="text1"/>
                <w:sz w:val="20"/>
                <w:szCs w:val="20"/>
              </w:rPr>
              <w:t>Gastro-entérite bactérienne</w:t>
            </w:r>
          </w:p>
        </w:tc>
      </w:tr>
      <w:tr w:rsidR="00BB5D42" w:rsidRPr="00BB5D42" w:rsidTr="00683D2B">
        <w:trPr>
          <w:tblCellSpacing w:w="0" w:type="dxa"/>
        </w:trPr>
        <w:tc>
          <w:tcPr>
            <w:tcW w:w="1395" w:type="dxa"/>
            <w:tcBorders>
              <w:top w:val="outset" w:sz="6" w:space="0" w:color="auto"/>
              <w:left w:val="outset" w:sz="6" w:space="0" w:color="auto"/>
              <w:bottom w:val="outset" w:sz="6" w:space="0" w:color="auto"/>
              <w:right w:val="outset" w:sz="6" w:space="0" w:color="auto"/>
            </w:tcBorders>
            <w:vAlign w:val="center"/>
            <w:hideMark/>
          </w:tcPr>
          <w:p w:rsidR="00683D2B" w:rsidRPr="00BB5D42" w:rsidRDefault="00683D2B">
            <w:pPr>
              <w:pStyle w:val="NormalWeb"/>
              <w:rPr>
                <w:rFonts w:ascii="Bellota" w:hAnsi="Bellota"/>
                <w:color w:val="000000" w:themeColor="text1"/>
                <w:sz w:val="20"/>
                <w:szCs w:val="20"/>
              </w:rPr>
            </w:pPr>
            <w:r w:rsidRPr="00BB5D42">
              <w:rPr>
                <w:rStyle w:val="lev"/>
                <w:rFonts w:ascii="Bellota" w:hAnsi="Bellota" w:cs="Arial"/>
                <w:color w:val="000000" w:themeColor="text1"/>
                <w:sz w:val="20"/>
                <w:szCs w:val="20"/>
              </w:rPr>
              <w:t>Respiratoire</w:t>
            </w:r>
          </w:p>
        </w:tc>
        <w:tc>
          <w:tcPr>
            <w:tcW w:w="2265" w:type="dxa"/>
            <w:tcBorders>
              <w:top w:val="outset" w:sz="6" w:space="0" w:color="auto"/>
              <w:left w:val="outset" w:sz="6" w:space="0" w:color="auto"/>
              <w:bottom w:val="outset" w:sz="6" w:space="0" w:color="auto"/>
              <w:right w:val="outset" w:sz="6" w:space="0" w:color="auto"/>
            </w:tcBorders>
            <w:vAlign w:val="center"/>
            <w:hideMark/>
          </w:tcPr>
          <w:p w:rsidR="00683D2B" w:rsidRPr="00BB5D42" w:rsidRDefault="00683D2B">
            <w:pPr>
              <w:pStyle w:val="NormalWeb"/>
              <w:rPr>
                <w:rFonts w:ascii="Bellota" w:hAnsi="Bellota"/>
                <w:color w:val="000000" w:themeColor="text1"/>
                <w:sz w:val="20"/>
                <w:szCs w:val="20"/>
              </w:rPr>
            </w:pPr>
            <w:r w:rsidRPr="00BB5D42">
              <w:rPr>
                <w:rStyle w:val="lev"/>
                <w:rFonts w:ascii="Bellota" w:hAnsi="Bellota" w:cs="Arial"/>
                <w:color w:val="000000" w:themeColor="text1"/>
                <w:sz w:val="20"/>
                <w:szCs w:val="20"/>
              </w:rPr>
              <w:t>Grippe</w:t>
            </w:r>
          </w:p>
        </w:tc>
        <w:tc>
          <w:tcPr>
            <w:tcW w:w="3120" w:type="dxa"/>
            <w:tcBorders>
              <w:top w:val="outset" w:sz="6" w:space="0" w:color="auto"/>
              <w:left w:val="outset" w:sz="6" w:space="0" w:color="auto"/>
              <w:bottom w:val="outset" w:sz="6" w:space="0" w:color="auto"/>
              <w:right w:val="outset" w:sz="6" w:space="0" w:color="auto"/>
            </w:tcBorders>
            <w:vAlign w:val="center"/>
            <w:hideMark/>
          </w:tcPr>
          <w:p w:rsidR="00683D2B" w:rsidRPr="00BB5D42" w:rsidRDefault="00683D2B">
            <w:pPr>
              <w:pStyle w:val="NormalWeb"/>
              <w:rPr>
                <w:rFonts w:ascii="Bellota" w:hAnsi="Bellota"/>
                <w:color w:val="000000" w:themeColor="text1"/>
                <w:sz w:val="20"/>
                <w:szCs w:val="20"/>
              </w:rPr>
            </w:pPr>
            <w:r w:rsidRPr="00BB5D42">
              <w:rPr>
                <w:rStyle w:val="lev"/>
                <w:rFonts w:ascii="Bellota" w:hAnsi="Bellota" w:cs="Arial"/>
                <w:color w:val="000000" w:themeColor="text1"/>
                <w:sz w:val="20"/>
                <w:szCs w:val="20"/>
              </w:rPr>
              <w:t>Tuberculose</w:t>
            </w:r>
          </w:p>
        </w:tc>
      </w:tr>
      <w:tr w:rsidR="00BB5D42" w:rsidRPr="00BB5D42" w:rsidTr="00683D2B">
        <w:trPr>
          <w:tblCellSpacing w:w="0" w:type="dxa"/>
        </w:trPr>
        <w:tc>
          <w:tcPr>
            <w:tcW w:w="1395" w:type="dxa"/>
            <w:tcBorders>
              <w:top w:val="outset" w:sz="6" w:space="0" w:color="auto"/>
              <w:left w:val="outset" w:sz="6" w:space="0" w:color="auto"/>
              <w:bottom w:val="outset" w:sz="6" w:space="0" w:color="auto"/>
              <w:right w:val="outset" w:sz="6" w:space="0" w:color="auto"/>
            </w:tcBorders>
            <w:vAlign w:val="center"/>
            <w:hideMark/>
          </w:tcPr>
          <w:p w:rsidR="00683D2B" w:rsidRPr="00BB5D42" w:rsidRDefault="00683D2B">
            <w:pPr>
              <w:pStyle w:val="NormalWeb"/>
              <w:rPr>
                <w:rFonts w:ascii="Bellota" w:hAnsi="Bellota"/>
                <w:color w:val="000000" w:themeColor="text1"/>
                <w:sz w:val="20"/>
                <w:szCs w:val="20"/>
              </w:rPr>
            </w:pPr>
            <w:r w:rsidRPr="00BB5D42">
              <w:rPr>
                <w:rStyle w:val="lev"/>
                <w:rFonts w:ascii="Bellota" w:hAnsi="Bellota" w:cs="Arial"/>
                <w:color w:val="000000" w:themeColor="text1"/>
                <w:sz w:val="20"/>
                <w:szCs w:val="20"/>
              </w:rPr>
              <w:t>Génitale</w:t>
            </w:r>
          </w:p>
        </w:tc>
        <w:tc>
          <w:tcPr>
            <w:tcW w:w="2265" w:type="dxa"/>
            <w:tcBorders>
              <w:top w:val="outset" w:sz="6" w:space="0" w:color="auto"/>
              <w:left w:val="outset" w:sz="6" w:space="0" w:color="auto"/>
              <w:bottom w:val="outset" w:sz="6" w:space="0" w:color="auto"/>
              <w:right w:val="outset" w:sz="6" w:space="0" w:color="auto"/>
            </w:tcBorders>
            <w:vAlign w:val="center"/>
            <w:hideMark/>
          </w:tcPr>
          <w:p w:rsidR="00683D2B" w:rsidRPr="00BB5D42" w:rsidRDefault="00683D2B">
            <w:pPr>
              <w:pStyle w:val="NormalWeb"/>
              <w:rPr>
                <w:rFonts w:ascii="Bellota" w:hAnsi="Bellota"/>
                <w:color w:val="000000" w:themeColor="text1"/>
                <w:sz w:val="20"/>
                <w:szCs w:val="20"/>
              </w:rPr>
            </w:pPr>
            <w:r w:rsidRPr="00BB5D42">
              <w:rPr>
                <w:rStyle w:val="lev"/>
                <w:rFonts w:ascii="Bellota" w:hAnsi="Bellota" w:cs="Arial"/>
                <w:color w:val="000000" w:themeColor="text1"/>
                <w:sz w:val="20"/>
                <w:szCs w:val="20"/>
              </w:rPr>
              <w:t>Sida, herpès</w:t>
            </w:r>
          </w:p>
          <w:p w:rsidR="00683D2B" w:rsidRPr="00BB5D42" w:rsidRDefault="00683D2B">
            <w:pPr>
              <w:pStyle w:val="NormalWeb"/>
              <w:rPr>
                <w:rFonts w:ascii="Bellota" w:hAnsi="Bellota"/>
                <w:color w:val="000000" w:themeColor="text1"/>
                <w:sz w:val="20"/>
                <w:szCs w:val="20"/>
              </w:rPr>
            </w:pPr>
            <w:r w:rsidRPr="00BB5D42">
              <w:rPr>
                <w:rStyle w:val="lev"/>
                <w:rFonts w:ascii="Bellota" w:hAnsi="Bellota" w:cs="Arial"/>
                <w:color w:val="000000" w:themeColor="text1"/>
                <w:sz w:val="20"/>
                <w:szCs w:val="20"/>
              </w:rPr>
              <w:t>Hépatites</w:t>
            </w:r>
          </w:p>
        </w:tc>
        <w:tc>
          <w:tcPr>
            <w:tcW w:w="3120" w:type="dxa"/>
            <w:tcBorders>
              <w:top w:val="outset" w:sz="6" w:space="0" w:color="auto"/>
              <w:left w:val="outset" w:sz="6" w:space="0" w:color="auto"/>
              <w:bottom w:val="outset" w:sz="6" w:space="0" w:color="auto"/>
              <w:right w:val="outset" w:sz="6" w:space="0" w:color="auto"/>
            </w:tcBorders>
            <w:vAlign w:val="center"/>
            <w:hideMark/>
          </w:tcPr>
          <w:p w:rsidR="00683D2B" w:rsidRPr="00BB5D42" w:rsidRDefault="00683D2B">
            <w:pPr>
              <w:pStyle w:val="NormalWeb"/>
              <w:rPr>
                <w:rFonts w:ascii="Bellota" w:hAnsi="Bellota"/>
                <w:color w:val="000000" w:themeColor="text1"/>
                <w:sz w:val="20"/>
                <w:szCs w:val="20"/>
              </w:rPr>
            </w:pPr>
            <w:r w:rsidRPr="00BB5D42">
              <w:rPr>
                <w:rStyle w:val="lev"/>
                <w:rFonts w:ascii="Bellota" w:hAnsi="Bellota" w:cs="Arial"/>
                <w:color w:val="000000" w:themeColor="text1"/>
                <w:sz w:val="20"/>
                <w:szCs w:val="20"/>
              </w:rPr>
              <w:t>Syphilis, gonococcies, chlamydiae</w:t>
            </w:r>
          </w:p>
        </w:tc>
      </w:tr>
      <w:tr w:rsidR="00BB5D42" w:rsidRPr="00BB5D42" w:rsidTr="00683D2B">
        <w:trPr>
          <w:tblCellSpacing w:w="0" w:type="dxa"/>
        </w:trPr>
        <w:tc>
          <w:tcPr>
            <w:tcW w:w="1395" w:type="dxa"/>
            <w:tcBorders>
              <w:top w:val="outset" w:sz="6" w:space="0" w:color="auto"/>
              <w:left w:val="outset" w:sz="6" w:space="0" w:color="auto"/>
              <w:bottom w:val="outset" w:sz="6" w:space="0" w:color="auto"/>
              <w:right w:val="outset" w:sz="6" w:space="0" w:color="auto"/>
            </w:tcBorders>
            <w:vAlign w:val="center"/>
            <w:hideMark/>
          </w:tcPr>
          <w:p w:rsidR="00683D2B" w:rsidRPr="00BB5D42" w:rsidRDefault="00683D2B">
            <w:pPr>
              <w:pStyle w:val="NormalWeb"/>
              <w:rPr>
                <w:rFonts w:ascii="Bellota" w:hAnsi="Bellota"/>
                <w:color w:val="000000" w:themeColor="text1"/>
                <w:sz w:val="20"/>
                <w:szCs w:val="20"/>
              </w:rPr>
            </w:pPr>
            <w:r w:rsidRPr="00BB5D42">
              <w:rPr>
                <w:rStyle w:val="lev"/>
                <w:rFonts w:ascii="Bellota" w:hAnsi="Bellota" w:cs="Arial"/>
                <w:color w:val="000000" w:themeColor="text1"/>
                <w:sz w:val="20"/>
                <w:szCs w:val="20"/>
              </w:rPr>
              <w:t>Yeux</w:t>
            </w:r>
          </w:p>
        </w:tc>
        <w:tc>
          <w:tcPr>
            <w:tcW w:w="2265" w:type="dxa"/>
            <w:tcBorders>
              <w:top w:val="outset" w:sz="6" w:space="0" w:color="auto"/>
              <w:left w:val="outset" w:sz="6" w:space="0" w:color="auto"/>
              <w:bottom w:val="outset" w:sz="6" w:space="0" w:color="auto"/>
              <w:right w:val="outset" w:sz="6" w:space="0" w:color="auto"/>
            </w:tcBorders>
            <w:vAlign w:val="center"/>
            <w:hideMark/>
          </w:tcPr>
          <w:p w:rsidR="00683D2B" w:rsidRPr="00BB5D42" w:rsidRDefault="00683D2B">
            <w:pPr>
              <w:pStyle w:val="NormalWeb"/>
              <w:rPr>
                <w:rFonts w:ascii="Bellota" w:hAnsi="Bellota"/>
                <w:color w:val="000000" w:themeColor="text1"/>
                <w:sz w:val="20"/>
                <w:szCs w:val="20"/>
              </w:rPr>
            </w:pPr>
            <w:r w:rsidRPr="00BB5D42">
              <w:rPr>
                <w:rStyle w:val="lev"/>
                <w:rFonts w:ascii="Bellota" w:hAnsi="Bellota" w:cs="Arial"/>
                <w:color w:val="000000" w:themeColor="text1"/>
                <w:sz w:val="20"/>
                <w:szCs w:val="20"/>
              </w:rPr>
              <w:t>Conjonctivite</w:t>
            </w:r>
          </w:p>
        </w:tc>
        <w:tc>
          <w:tcPr>
            <w:tcW w:w="3120" w:type="dxa"/>
            <w:tcBorders>
              <w:top w:val="outset" w:sz="6" w:space="0" w:color="auto"/>
              <w:left w:val="outset" w:sz="6" w:space="0" w:color="auto"/>
              <w:bottom w:val="outset" w:sz="6" w:space="0" w:color="auto"/>
              <w:right w:val="outset" w:sz="6" w:space="0" w:color="auto"/>
            </w:tcBorders>
            <w:vAlign w:val="center"/>
            <w:hideMark/>
          </w:tcPr>
          <w:p w:rsidR="00683D2B" w:rsidRPr="00BB5D42" w:rsidRDefault="00683D2B">
            <w:pPr>
              <w:pStyle w:val="NormalWeb"/>
              <w:rPr>
                <w:rFonts w:ascii="Bellota" w:hAnsi="Bellota"/>
                <w:color w:val="000000" w:themeColor="text1"/>
                <w:sz w:val="20"/>
                <w:szCs w:val="20"/>
              </w:rPr>
            </w:pPr>
            <w:r w:rsidRPr="00BB5D42">
              <w:rPr>
                <w:rStyle w:val="lev"/>
                <w:rFonts w:ascii="Bellota" w:hAnsi="Bellota" w:cs="Arial"/>
                <w:color w:val="000000" w:themeColor="text1"/>
                <w:sz w:val="20"/>
                <w:szCs w:val="20"/>
              </w:rPr>
              <w:t>Orgelet</w:t>
            </w:r>
          </w:p>
        </w:tc>
      </w:tr>
      <w:tr w:rsidR="00BB5D42" w:rsidRPr="00BB5D42" w:rsidTr="00683D2B">
        <w:trPr>
          <w:tblCellSpacing w:w="0" w:type="dxa"/>
        </w:trPr>
        <w:tc>
          <w:tcPr>
            <w:tcW w:w="1395" w:type="dxa"/>
            <w:tcBorders>
              <w:top w:val="outset" w:sz="6" w:space="0" w:color="auto"/>
              <w:left w:val="outset" w:sz="6" w:space="0" w:color="auto"/>
              <w:bottom w:val="outset" w:sz="6" w:space="0" w:color="auto"/>
              <w:right w:val="outset" w:sz="6" w:space="0" w:color="auto"/>
            </w:tcBorders>
            <w:vAlign w:val="center"/>
            <w:hideMark/>
          </w:tcPr>
          <w:p w:rsidR="00683D2B" w:rsidRPr="00BB5D42" w:rsidRDefault="00683D2B">
            <w:pPr>
              <w:pStyle w:val="NormalWeb"/>
              <w:rPr>
                <w:rFonts w:ascii="Bellota" w:hAnsi="Bellota"/>
                <w:color w:val="000000" w:themeColor="text1"/>
                <w:sz w:val="20"/>
                <w:szCs w:val="20"/>
              </w:rPr>
            </w:pPr>
            <w:r w:rsidRPr="00BB5D42">
              <w:rPr>
                <w:rStyle w:val="lev"/>
                <w:rFonts w:ascii="Bellota" w:hAnsi="Bellota" w:cs="Arial"/>
                <w:color w:val="000000" w:themeColor="text1"/>
                <w:sz w:val="20"/>
                <w:szCs w:val="20"/>
              </w:rPr>
              <w:t>Oreilles</w:t>
            </w:r>
          </w:p>
        </w:tc>
        <w:tc>
          <w:tcPr>
            <w:tcW w:w="2265" w:type="dxa"/>
            <w:tcBorders>
              <w:top w:val="outset" w:sz="6" w:space="0" w:color="auto"/>
              <w:left w:val="outset" w:sz="6" w:space="0" w:color="auto"/>
              <w:bottom w:val="outset" w:sz="6" w:space="0" w:color="auto"/>
              <w:right w:val="outset" w:sz="6" w:space="0" w:color="auto"/>
            </w:tcBorders>
            <w:vAlign w:val="center"/>
            <w:hideMark/>
          </w:tcPr>
          <w:p w:rsidR="00683D2B" w:rsidRPr="00BB5D42" w:rsidRDefault="00683D2B">
            <w:pPr>
              <w:pStyle w:val="NormalWeb"/>
              <w:rPr>
                <w:rFonts w:ascii="Bellota" w:hAnsi="Bellota"/>
                <w:color w:val="000000" w:themeColor="text1"/>
                <w:sz w:val="20"/>
                <w:szCs w:val="20"/>
              </w:rPr>
            </w:pPr>
            <w:r w:rsidRPr="00BB5D42">
              <w:rPr>
                <w:rStyle w:val="lev"/>
                <w:rFonts w:ascii="Bellota" w:hAnsi="Bellota" w:cs="Arial"/>
                <w:color w:val="000000" w:themeColor="text1"/>
                <w:sz w:val="20"/>
                <w:szCs w:val="20"/>
              </w:rPr>
              <w:t>Rares</w:t>
            </w:r>
          </w:p>
        </w:tc>
        <w:tc>
          <w:tcPr>
            <w:tcW w:w="3120" w:type="dxa"/>
            <w:tcBorders>
              <w:top w:val="outset" w:sz="6" w:space="0" w:color="auto"/>
              <w:left w:val="outset" w:sz="6" w:space="0" w:color="auto"/>
              <w:bottom w:val="outset" w:sz="6" w:space="0" w:color="auto"/>
              <w:right w:val="outset" w:sz="6" w:space="0" w:color="auto"/>
            </w:tcBorders>
            <w:vAlign w:val="center"/>
            <w:hideMark/>
          </w:tcPr>
          <w:p w:rsidR="00683D2B" w:rsidRPr="00BB5D42" w:rsidRDefault="00683D2B">
            <w:pPr>
              <w:pStyle w:val="NormalWeb"/>
              <w:rPr>
                <w:rFonts w:ascii="Bellota" w:hAnsi="Bellota"/>
                <w:color w:val="000000" w:themeColor="text1"/>
                <w:sz w:val="20"/>
                <w:szCs w:val="20"/>
              </w:rPr>
            </w:pPr>
            <w:r w:rsidRPr="00BB5D42">
              <w:rPr>
                <w:rStyle w:val="lev"/>
                <w:rFonts w:ascii="Bellota" w:hAnsi="Bellota" w:cs="Arial"/>
                <w:color w:val="000000" w:themeColor="text1"/>
                <w:sz w:val="20"/>
                <w:szCs w:val="20"/>
              </w:rPr>
              <w:t>Otites</w:t>
            </w:r>
          </w:p>
        </w:tc>
      </w:tr>
    </w:tbl>
    <w:p w:rsidR="00683D2B" w:rsidRPr="00BB5D42" w:rsidRDefault="00683D2B" w:rsidP="00683D2B">
      <w:pPr>
        <w:pStyle w:val="NormalWeb"/>
        <w:rPr>
          <w:rFonts w:ascii="Bellota" w:hAnsi="Bellota"/>
          <w:color w:val="000000" w:themeColor="text1"/>
          <w:sz w:val="20"/>
          <w:szCs w:val="20"/>
        </w:rPr>
      </w:pPr>
      <w:r w:rsidRPr="00BB5D42">
        <w:rPr>
          <w:rStyle w:val="lev"/>
          <w:rFonts w:ascii="Bellota" w:hAnsi="Bellota" w:cs="Arial"/>
          <w:color w:val="000000" w:themeColor="text1"/>
          <w:sz w:val="20"/>
          <w:szCs w:val="20"/>
        </w:rPr>
        <w:t>La peau, les muqueuses respiratoires, digestives et génitales sont des barrières naturelles qui nous protègent des micro-organismes. Elles sont fragiles et la moindre blessure correspond à une porte ouverte aux microbes.</w:t>
      </w:r>
    </w:p>
    <w:p w:rsidR="00683D2B" w:rsidRPr="00BB5D42" w:rsidRDefault="00683D2B" w:rsidP="00683D2B">
      <w:pPr>
        <w:pStyle w:val="NormalWeb"/>
        <w:rPr>
          <w:rFonts w:ascii="Bellota" w:hAnsi="Bellota"/>
          <w:color w:val="000000" w:themeColor="text1"/>
          <w:sz w:val="20"/>
          <w:szCs w:val="20"/>
        </w:rPr>
      </w:pPr>
      <w:r w:rsidRPr="00BB5D42">
        <w:rPr>
          <w:rStyle w:val="lev"/>
          <w:rFonts w:ascii="Bellota" w:hAnsi="Bellota" w:cs="Arial"/>
          <w:color w:val="000000" w:themeColor="text1"/>
          <w:sz w:val="20"/>
          <w:szCs w:val="20"/>
        </w:rPr>
        <w:t xml:space="preserve">Il y a </w:t>
      </w:r>
      <w:r w:rsidR="00863A11">
        <w:rPr>
          <w:rStyle w:val="lev"/>
          <w:rFonts w:ascii="Bellota" w:hAnsi="Bellota" w:cs="Arial"/>
          <w:color w:val="000000" w:themeColor="text1"/>
          <w:sz w:val="20"/>
          <w:szCs w:val="20"/>
        </w:rPr>
        <w:t>2</w:t>
      </w:r>
      <w:r w:rsidRPr="00BB5D42">
        <w:rPr>
          <w:rStyle w:val="lev"/>
          <w:rFonts w:ascii="Bellota" w:hAnsi="Bellota" w:cs="Arial"/>
          <w:color w:val="000000" w:themeColor="text1"/>
          <w:sz w:val="20"/>
          <w:szCs w:val="20"/>
        </w:rPr>
        <w:t xml:space="preserve"> étapes dans l’action des microbes :</w:t>
      </w:r>
    </w:p>
    <w:p w:rsidR="00683D2B" w:rsidRPr="00BB5D42" w:rsidRDefault="00683D2B" w:rsidP="00683D2B">
      <w:pPr>
        <w:numPr>
          <w:ilvl w:val="0"/>
          <w:numId w:val="6"/>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ascii="Bellota" w:hAnsi="Bellota"/>
          <w:color w:val="000000" w:themeColor="text1"/>
          <w:sz w:val="20"/>
          <w:szCs w:val="20"/>
          <w:lang w:val="fr-FR"/>
        </w:rPr>
      </w:pPr>
      <w:r w:rsidRPr="00BB5D42">
        <w:rPr>
          <w:rStyle w:val="lev"/>
          <w:rFonts w:ascii="Bellota" w:hAnsi="Bellota" w:cs="Arial"/>
          <w:color w:val="000000" w:themeColor="text1"/>
          <w:sz w:val="20"/>
          <w:szCs w:val="20"/>
          <w:lang w:val="fr-FR"/>
        </w:rPr>
        <w:t>La contamination : les microbes traversent les barrières naturelles du corps</w:t>
      </w:r>
    </w:p>
    <w:p w:rsidR="00683D2B" w:rsidRPr="00BB5D42" w:rsidRDefault="00683D2B" w:rsidP="00683D2B">
      <w:pPr>
        <w:numPr>
          <w:ilvl w:val="0"/>
          <w:numId w:val="6"/>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ascii="Bellota" w:hAnsi="Bellota"/>
          <w:color w:val="000000" w:themeColor="text1"/>
          <w:sz w:val="20"/>
          <w:szCs w:val="20"/>
          <w:lang w:val="fr-FR"/>
        </w:rPr>
      </w:pPr>
      <w:r w:rsidRPr="00BB5D42">
        <w:rPr>
          <w:rStyle w:val="lev"/>
          <w:rFonts w:ascii="Bellota" w:hAnsi="Bellota" w:cs="Arial"/>
          <w:color w:val="000000" w:themeColor="text1"/>
          <w:sz w:val="20"/>
          <w:szCs w:val="20"/>
          <w:lang w:val="fr-FR"/>
        </w:rPr>
        <w:t xml:space="preserve">L’infection : les microbes se multiplient et perturbent le fonctionnement de l’organisme. </w:t>
      </w:r>
    </w:p>
    <w:p w:rsidR="00683D2B" w:rsidRPr="00BB5D42" w:rsidRDefault="00683D2B" w:rsidP="00683D2B">
      <w:pPr>
        <w:pStyle w:val="NormalWeb"/>
        <w:rPr>
          <w:rFonts w:ascii="Bellota" w:hAnsi="Bellota"/>
          <w:color w:val="000000" w:themeColor="text1"/>
          <w:sz w:val="20"/>
          <w:szCs w:val="20"/>
        </w:rPr>
      </w:pPr>
      <w:r w:rsidRPr="00BB5D42">
        <w:rPr>
          <w:rStyle w:val="lev"/>
          <w:rFonts w:ascii="Bellota" w:hAnsi="Bellota" w:cs="Arial"/>
          <w:color w:val="000000" w:themeColor="text1"/>
          <w:sz w:val="20"/>
          <w:szCs w:val="20"/>
        </w:rPr>
        <w:t>Chaque type de microbe a sa propre manière d’infecter : septicémie ou toxémie pour les bactéries, parasitage des cellules du corps pour les virus.</w:t>
      </w:r>
    </w:p>
    <w:p w:rsidR="00683D2B" w:rsidRPr="00BB5D42" w:rsidRDefault="00683D2B" w:rsidP="00683D2B">
      <w:pPr>
        <w:pStyle w:val="NormalWeb"/>
        <w:rPr>
          <w:rFonts w:ascii="Bellota" w:hAnsi="Bellota"/>
          <w:color w:val="000000" w:themeColor="text1"/>
          <w:sz w:val="20"/>
          <w:szCs w:val="20"/>
        </w:rPr>
      </w:pPr>
      <w:r w:rsidRPr="00BB5D42">
        <w:rPr>
          <w:rStyle w:val="lev"/>
          <w:rFonts w:ascii="Bellota" w:hAnsi="Bellota" w:cs="Arial"/>
          <w:color w:val="000000" w:themeColor="text1"/>
          <w:sz w:val="20"/>
          <w:szCs w:val="20"/>
        </w:rPr>
        <w:t>Définition</w:t>
      </w:r>
      <w:r w:rsidR="00E13A54">
        <w:rPr>
          <w:rStyle w:val="lev"/>
          <w:rFonts w:ascii="Bellota" w:hAnsi="Bellota" w:cs="Arial"/>
          <w:color w:val="000000" w:themeColor="text1"/>
          <w:sz w:val="20"/>
          <w:szCs w:val="20"/>
        </w:rPr>
        <w:t xml:space="preserve">s : </w:t>
      </w:r>
      <w:r w:rsidRPr="00BB5D42">
        <w:rPr>
          <w:rStyle w:val="lev"/>
          <w:rFonts w:ascii="Bellota" w:hAnsi="Bellota" w:cs="Arial"/>
          <w:color w:val="000000" w:themeColor="text1"/>
          <w:sz w:val="20"/>
          <w:szCs w:val="20"/>
        </w:rPr>
        <w:t xml:space="preserve">Contamination </w:t>
      </w:r>
      <w:proofErr w:type="gramStart"/>
      <w:r w:rsidRPr="00BB5D42">
        <w:rPr>
          <w:rStyle w:val="lev"/>
          <w:rFonts w:ascii="Bellota" w:hAnsi="Bellota" w:cs="Arial"/>
          <w:color w:val="000000" w:themeColor="text1"/>
          <w:sz w:val="20"/>
          <w:szCs w:val="20"/>
        </w:rPr>
        <w:t>=  pénétration</w:t>
      </w:r>
      <w:proofErr w:type="gramEnd"/>
      <w:r w:rsidRPr="00BB5D42">
        <w:rPr>
          <w:rStyle w:val="lev"/>
          <w:rFonts w:ascii="Bellota" w:hAnsi="Bellota" w:cs="Arial"/>
          <w:color w:val="000000" w:themeColor="text1"/>
          <w:sz w:val="20"/>
          <w:szCs w:val="20"/>
        </w:rPr>
        <w:t xml:space="preserve"> de micro-organismes dans l’organisme</w:t>
      </w:r>
      <w:r w:rsidR="00E13A54">
        <w:rPr>
          <w:rFonts w:ascii="Bellota" w:hAnsi="Bellota"/>
          <w:color w:val="000000" w:themeColor="text1"/>
          <w:sz w:val="20"/>
          <w:szCs w:val="20"/>
        </w:rPr>
        <w:t xml:space="preserve"> et</w:t>
      </w:r>
      <w:r w:rsidRPr="00BB5D42">
        <w:rPr>
          <w:rStyle w:val="lev"/>
          <w:rFonts w:ascii="Bellota" w:hAnsi="Bellota" w:cs="Arial"/>
          <w:color w:val="000000" w:themeColor="text1"/>
          <w:sz w:val="20"/>
          <w:szCs w:val="20"/>
        </w:rPr>
        <w:t> infection = prolifération des microbes dans l’organisme et ensemble des troubles qui peuvent en résulter.</w:t>
      </w:r>
    </w:p>
    <w:p w:rsidR="00E13A54" w:rsidRDefault="00683D2B" w:rsidP="00683D2B">
      <w:pPr>
        <w:pStyle w:val="NormalWeb"/>
        <w:rPr>
          <w:rFonts w:ascii="Bellota" w:hAnsi="Bellota"/>
          <w:color w:val="000000" w:themeColor="text1"/>
          <w:sz w:val="20"/>
          <w:szCs w:val="20"/>
        </w:rPr>
      </w:pPr>
      <w:r w:rsidRPr="00BB5D42">
        <w:rPr>
          <w:rStyle w:val="lev"/>
          <w:rFonts w:ascii="Bellota" w:hAnsi="Bellota" w:cs="Arial"/>
          <w:color w:val="000000" w:themeColor="text1"/>
          <w:sz w:val="20"/>
          <w:szCs w:val="20"/>
        </w:rPr>
        <w:t xml:space="preserve">COMMENT SE </w:t>
      </w:r>
      <w:proofErr w:type="spellStart"/>
      <w:r w:rsidRPr="00BB5D42">
        <w:rPr>
          <w:rStyle w:val="lev"/>
          <w:rFonts w:ascii="Bellota" w:hAnsi="Bellota" w:cs="Arial"/>
          <w:color w:val="000000" w:themeColor="text1"/>
          <w:sz w:val="20"/>
          <w:szCs w:val="20"/>
        </w:rPr>
        <w:t>PROT</w:t>
      </w:r>
      <w:r w:rsidR="00E13A54">
        <w:rPr>
          <w:rStyle w:val="lev"/>
          <w:rFonts w:ascii="Bellota" w:hAnsi="Bellota" w:cs="Arial"/>
          <w:color w:val="000000" w:themeColor="text1"/>
          <w:sz w:val="20"/>
          <w:szCs w:val="20"/>
        </w:rPr>
        <w:t>é</w:t>
      </w:r>
      <w:r w:rsidRPr="00BB5D42">
        <w:rPr>
          <w:rStyle w:val="lev"/>
          <w:rFonts w:ascii="Bellota" w:hAnsi="Bellota" w:cs="Arial"/>
          <w:color w:val="000000" w:themeColor="text1"/>
          <w:sz w:val="20"/>
          <w:szCs w:val="20"/>
        </w:rPr>
        <w:t>GER</w:t>
      </w:r>
      <w:proofErr w:type="spellEnd"/>
      <w:r w:rsidRPr="00BB5D42">
        <w:rPr>
          <w:rStyle w:val="lev"/>
          <w:rFonts w:ascii="Bellota" w:hAnsi="Bellota" w:cs="Arial"/>
          <w:color w:val="000000" w:themeColor="text1"/>
          <w:sz w:val="20"/>
          <w:szCs w:val="20"/>
        </w:rPr>
        <w:t xml:space="preserve"> DES MICRO-ORGANISMES PATHOGENES ?</w:t>
      </w:r>
    </w:p>
    <w:p w:rsidR="00683D2B" w:rsidRPr="00BB5D42" w:rsidRDefault="00683D2B" w:rsidP="00683D2B">
      <w:pPr>
        <w:pStyle w:val="NormalWeb"/>
        <w:rPr>
          <w:rFonts w:ascii="Bellota" w:hAnsi="Bellota"/>
          <w:color w:val="000000" w:themeColor="text1"/>
          <w:sz w:val="20"/>
          <w:szCs w:val="20"/>
        </w:rPr>
      </w:pPr>
      <w:r w:rsidRPr="00BB5D42">
        <w:rPr>
          <w:rFonts w:ascii="Bellota" w:hAnsi="Bellota" w:cs="Arial"/>
          <w:b/>
          <w:bCs/>
          <w:color w:val="000000" w:themeColor="text1"/>
          <w:sz w:val="20"/>
          <w:szCs w:val="20"/>
        </w:rPr>
        <w:t>Il y a 2 méthodes complémentaires</w:t>
      </w:r>
      <w:r w:rsidR="00E13A54">
        <w:rPr>
          <w:rFonts w:ascii="Bellota" w:hAnsi="Bellota" w:cs="Arial"/>
          <w:b/>
          <w:bCs/>
          <w:color w:val="000000" w:themeColor="text1"/>
          <w:sz w:val="20"/>
          <w:szCs w:val="20"/>
        </w:rPr>
        <w:t xml:space="preserve"> pour éviter la contamination</w:t>
      </w:r>
      <w:r w:rsidRPr="00BB5D42">
        <w:rPr>
          <w:rFonts w:ascii="Bellota" w:hAnsi="Bellota" w:cs="Arial"/>
          <w:b/>
          <w:bCs/>
          <w:color w:val="000000" w:themeColor="text1"/>
          <w:sz w:val="20"/>
          <w:szCs w:val="20"/>
        </w:rPr>
        <w:t> : </w:t>
      </w:r>
    </w:p>
    <w:p w:rsidR="00683D2B" w:rsidRPr="00BB5D42" w:rsidRDefault="00683D2B" w:rsidP="00683D2B">
      <w:pPr>
        <w:pStyle w:val="NormalWeb"/>
        <w:numPr>
          <w:ilvl w:val="0"/>
          <w:numId w:val="7"/>
        </w:numPr>
        <w:rPr>
          <w:rFonts w:ascii="Bellota" w:hAnsi="Bellota"/>
          <w:color w:val="000000" w:themeColor="text1"/>
          <w:sz w:val="20"/>
          <w:szCs w:val="20"/>
        </w:rPr>
      </w:pPr>
      <w:r w:rsidRPr="00BB5D42">
        <w:rPr>
          <w:rFonts w:ascii="Bellota" w:hAnsi="Bellota" w:cs="Arial"/>
          <w:b/>
          <w:bCs/>
          <w:color w:val="000000" w:themeColor="text1"/>
          <w:sz w:val="20"/>
          <w:szCs w:val="20"/>
        </w:rPr>
        <w:t>Il faut éviter le passage des microbes par des gants, masques, préservatif. C’est de l’asepsie. Ce mot vient du grec « a » privatif et « sepsis » qui signifie « putréfaction ». C’est l’ensemble des méthodes préventives visant à protéger l’organisme de toute contamination microbienne </w:t>
      </w:r>
    </w:p>
    <w:p w:rsidR="00683D2B" w:rsidRPr="00BB5D42" w:rsidRDefault="00683D2B" w:rsidP="00683D2B">
      <w:pPr>
        <w:pStyle w:val="NormalWeb"/>
        <w:numPr>
          <w:ilvl w:val="0"/>
          <w:numId w:val="7"/>
        </w:numPr>
        <w:rPr>
          <w:rFonts w:ascii="Bellota" w:hAnsi="Bellota"/>
          <w:color w:val="000000" w:themeColor="text1"/>
          <w:sz w:val="20"/>
          <w:szCs w:val="20"/>
        </w:rPr>
      </w:pPr>
      <w:r w:rsidRPr="00BB5D42">
        <w:rPr>
          <w:rFonts w:ascii="Bellota" w:hAnsi="Bellota" w:cs="Arial"/>
          <w:b/>
          <w:bCs/>
          <w:color w:val="000000" w:themeColor="text1"/>
          <w:sz w:val="20"/>
          <w:szCs w:val="20"/>
        </w:rPr>
        <w:t xml:space="preserve">Il faut tuer les microbes éventuellement présents sur une plaie. C’est l’antisepsie (anti=contre). C’est une méthode curative (qui soigne) qui consiste à détruire les microbes, qui sont par exemple déposées dans une plaie, grâce à des antiseptiques (désinfectants) </w:t>
      </w:r>
      <w:proofErr w:type="gramStart"/>
      <w:r w:rsidRPr="00BB5D42">
        <w:rPr>
          <w:rFonts w:ascii="Bellota" w:hAnsi="Bellota" w:cs="Arial"/>
          <w:b/>
          <w:bCs/>
          <w:color w:val="000000" w:themeColor="text1"/>
          <w:sz w:val="20"/>
          <w:szCs w:val="20"/>
        </w:rPr>
        <w:t>comme  l’eau</w:t>
      </w:r>
      <w:proofErr w:type="gramEnd"/>
      <w:r w:rsidRPr="00BB5D42">
        <w:rPr>
          <w:rFonts w:ascii="Bellota" w:hAnsi="Bellota" w:cs="Arial"/>
          <w:b/>
          <w:bCs/>
          <w:color w:val="000000" w:themeColor="text1"/>
          <w:sz w:val="20"/>
          <w:szCs w:val="20"/>
        </w:rPr>
        <w:t xml:space="preserve"> oxygénée. Attention ne jamais mettre d’alcool sur une plaie car cela creuse la plaie.</w:t>
      </w:r>
    </w:p>
    <w:p w:rsidR="00683D2B" w:rsidRPr="00863A11" w:rsidRDefault="00683D2B" w:rsidP="00683D2B">
      <w:pPr>
        <w:pStyle w:val="NormalWeb"/>
        <w:rPr>
          <w:rFonts w:ascii="Bellota" w:hAnsi="Bellota"/>
          <w:color w:val="000000" w:themeColor="text1"/>
          <w:sz w:val="20"/>
          <w:szCs w:val="20"/>
          <w:u w:val="single"/>
        </w:rPr>
      </w:pPr>
      <w:r w:rsidRPr="00863A11">
        <w:rPr>
          <w:rStyle w:val="lev"/>
          <w:rFonts w:ascii="Bellota" w:hAnsi="Bellota" w:cs="Arial"/>
          <w:color w:val="000000" w:themeColor="text1"/>
          <w:sz w:val="20"/>
          <w:szCs w:val="20"/>
          <w:u w:val="single"/>
        </w:rPr>
        <w:t>Les antibiotiques, une lutte interne</w:t>
      </w:r>
    </w:p>
    <w:p w:rsidR="002E7DE5" w:rsidRDefault="002E7DE5" w:rsidP="00683D2B">
      <w:pPr>
        <w:pStyle w:val="NormalWeb"/>
        <w:rPr>
          <w:rFonts w:ascii="Bellota" w:hAnsi="Bellota" w:cs="Arial"/>
          <w:b/>
          <w:bCs/>
          <w:color w:val="000000" w:themeColor="text1"/>
          <w:sz w:val="20"/>
          <w:szCs w:val="20"/>
        </w:rPr>
      </w:pPr>
      <w:r w:rsidRPr="002E7DE5">
        <w:rPr>
          <w:rFonts w:ascii="Bellota" w:hAnsi="Bellota" w:cs="Arial"/>
          <w:b/>
          <w:bCs/>
          <w:color w:val="000000" w:themeColor="text1"/>
          <w:sz w:val="20"/>
          <w:szCs w:val="20"/>
        </w:rPr>
        <w:t>Définition :</w:t>
      </w:r>
      <w:r>
        <w:rPr>
          <w:rFonts w:ascii="Bellota" w:hAnsi="Bellota" w:cs="Arial"/>
          <w:b/>
          <w:bCs/>
          <w:color w:val="000000" w:themeColor="text1"/>
          <w:sz w:val="20"/>
          <w:szCs w:val="20"/>
        </w:rPr>
        <w:t xml:space="preserve"> </w:t>
      </w:r>
      <w:r w:rsidR="00683D2B" w:rsidRPr="00BB5D42">
        <w:rPr>
          <w:rFonts w:ascii="Bellota" w:hAnsi="Bellota" w:cs="Arial"/>
          <w:b/>
          <w:bCs/>
          <w:color w:val="000000" w:themeColor="text1"/>
          <w:sz w:val="20"/>
          <w:szCs w:val="20"/>
        </w:rPr>
        <w:t xml:space="preserve">Antibiotiques (bios = vie, anti = contre) : substance produite par des champignons, des bactéries ou synthétisées en laboratoire et qui a la propriété d’empêcher la multiplication des bactéries et parfois de les détruire. </w:t>
      </w:r>
    </w:p>
    <w:p w:rsidR="00683D2B" w:rsidRPr="00BB5D42" w:rsidRDefault="00683D2B" w:rsidP="00683D2B">
      <w:pPr>
        <w:pStyle w:val="NormalWeb"/>
        <w:rPr>
          <w:rFonts w:ascii="Bellota" w:hAnsi="Bellota"/>
          <w:color w:val="000000" w:themeColor="text1"/>
          <w:sz w:val="20"/>
          <w:szCs w:val="20"/>
        </w:rPr>
      </w:pPr>
      <w:r w:rsidRPr="00BB5D42">
        <w:rPr>
          <w:rFonts w:ascii="Bellota" w:hAnsi="Bellota" w:cs="Arial"/>
          <w:b/>
          <w:bCs/>
          <w:color w:val="000000" w:themeColor="text1"/>
          <w:sz w:val="20"/>
          <w:szCs w:val="20"/>
        </w:rPr>
        <w:lastRenderedPageBreak/>
        <w:t xml:space="preserve">Un antibiotique est inefficace contre les virus. Il ne faut en pas abuser car les bactéries s’y habituent, deviennent résistantes et les traitements de fonctionnent </w:t>
      </w:r>
      <w:proofErr w:type="spellStart"/>
      <w:proofErr w:type="gramStart"/>
      <w:r w:rsidRPr="00BB5D42">
        <w:rPr>
          <w:rFonts w:ascii="Bellota" w:hAnsi="Bellota" w:cs="Arial"/>
          <w:b/>
          <w:bCs/>
          <w:color w:val="000000" w:themeColor="text1"/>
          <w:sz w:val="20"/>
          <w:szCs w:val="20"/>
        </w:rPr>
        <w:t>plus.</w:t>
      </w:r>
      <w:r w:rsidRPr="00BB5D42">
        <w:rPr>
          <w:rStyle w:val="lev"/>
          <w:rFonts w:ascii="Bellota" w:hAnsi="Bellota" w:cs="Arial"/>
          <w:color w:val="000000" w:themeColor="text1"/>
          <w:sz w:val="20"/>
          <w:szCs w:val="20"/>
        </w:rPr>
        <w:t>La</w:t>
      </w:r>
      <w:proofErr w:type="spellEnd"/>
      <w:proofErr w:type="gramEnd"/>
      <w:r w:rsidRPr="00BB5D42">
        <w:rPr>
          <w:rStyle w:val="lev"/>
          <w:rFonts w:ascii="Bellota" w:hAnsi="Bellota" w:cs="Arial"/>
          <w:color w:val="000000" w:themeColor="text1"/>
          <w:sz w:val="20"/>
          <w:szCs w:val="20"/>
        </w:rPr>
        <w:t xml:space="preserve"> lutte contre les bactéries et les virus commence toujours par la prévention. Si ça ne suffit pas on utilise des « antiviraux » contre les virus et des antibiotiques contre les bactéries. Respectons les règles d’hygiène collective pour éviter les épidémies. Pour le virus du SIDA il n’existe aucune technique pour guérir. Il faut donc se protéger et éviter toute contamination à l’aide des préservatifs masculins et féminins.</w:t>
      </w:r>
    </w:p>
    <w:p w:rsidR="00683D2B" w:rsidRPr="00BB5D42" w:rsidRDefault="00683D2B" w:rsidP="00B16649">
      <w:pPr>
        <w:pStyle w:val="Corps"/>
        <w:rPr>
          <w:rFonts w:ascii="Bellota" w:hAnsi="Bellota"/>
          <w:color w:val="000000" w:themeColor="text1"/>
          <w:sz w:val="20"/>
          <w:szCs w:val="20"/>
          <w:u w:val="single"/>
        </w:rPr>
      </w:pPr>
      <w:r w:rsidRPr="00BB5D42">
        <w:rPr>
          <w:rFonts w:ascii="Bellota" w:hAnsi="Bellota"/>
          <w:color w:val="000000" w:themeColor="text1"/>
          <w:sz w:val="20"/>
          <w:szCs w:val="20"/>
          <w:u w:val="single"/>
        </w:rPr>
        <w:t>https://www.youtube.com/watch?v=1DJzsrIO6Uo&amp;embeds_referring_euri=http%3A%2F%2Fwww.profsvt71.fr%2F&amp;source_ve_path=MjM4NTE&amp;feature=emb_title</w:t>
      </w:r>
    </w:p>
    <w:p w:rsidR="00683D2B" w:rsidRDefault="008B7BE4" w:rsidP="00B16649">
      <w:pPr>
        <w:pStyle w:val="Corps"/>
        <w:rPr>
          <w:rFonts w:ascii="Bellota" w:hAnsi="Bellota"/>
          <w:color w:val="000000" w:themeColor="text1"/>
          <w:sz w:val="20"/>
          <w:szCs w:val="20"/>
          <w:u w:val="single"/>
        </w:rPr>
      </w:pPr>
      <w:hyperlink r:id="rId34" w:history="1">
        <w:r w:rsidR="00E21918" w:rsidRPr="00D239BF">
          <w:rPr>
            <w:rStyle w:val="Lienhypertexte"/>
            <w:rFonts w:ascii="Bellota" w:hAnsi="Bellota"/>
            <w:sz w:val="20"/>
            <w:szCs w:val="20"/>
          </w:rPr>
          <w:t>https://www.youtube.com/watch?v=SskMBi_4fpI</w:t>
        </w:r>
      </w:hyperlink>
    </w:p>
    <w:p w:rsidR="00E21918" w:rsidRDefault="00E21918" w:rsidP="00B16649">
      <w:pPr>
        <w:pStyle w:val="Corps"/>
        <w:rPr>
          <w:rFonts w:ascii="Bellota" w:hAnsi="Bellota"/>
          <w:color w:val="000000" w:themeColor="text1"/>
          <w:sz w:val="20"/>
          <w:szCs w:val="20"/>
          <w:u w:val="single"/>
        </w:rPr>
      </w:pPr>
    </w:p>
    <w:p w:rsidR="00683D2B" w:rsidRPr="0037287C" w:rsidRDefault="0037287C" w:rsidP="0037287C">
      <w:pPr>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bdr w:val="none" w:sz="0" w:space="0" w:color="auto"/>
          <w:lang w:val="fr-FR" w:eastAsia="fr-FR"/>
        </w:rPr>
      </w:pPr>
      <w:r>
        <w:rPr>
          <w:rFonts w:ascii="Bellota" w:hAnsi="Bellota"/>
          <w:noProof/>
          <w:color w:val="000000" w:themeColor="text1"/>
          <w:sz w:val="20"/>
          <w:szCs w:val="20"/>
          <w:u w:val="single"/>
        </w:rPr>
        <w:drawing>
          <wp:inline distT="0" distB="0" distL="0" distR="0" wp14:anchorId="025BBE99" wp14:editId="14ABA111">
            <wp:extent cx="6119270" cy="4334933"/>
            <wp:effectExtent l="0" t="0" r="254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8597.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140644" cy="4350074"/>
                    </a:xfrm>
                    <a:prstGeom prst="rect">
                      <a:avLst/>
                    </a:prstGeom>
                  </pic:spPr>
                </pic:pic>
              </a:graphicData>
            </a:graphic>
          </wp:inline>
        </w:drawing>
      </w:r>
    </w:p>
    <w:p w:rsidR="00C05F9D" w:rsidRPr="00BB5D42" w:rsidRDefault="00C05F9D">
      <w:pPr>
        <w:pStyle w:val="Corps"/>
        <w:jc w:val="center"/>
        <w:rPr>
          <w:rFonts w:ascii="Bellota" w:eastAsia="Claire Hand Regular" w:hAnsi="Bellota" w:cs="Claire Hand Regular"/>
          <w:color w:val="000000" w:themeColor="text1"/>
          <w:sz w:val="20"/>
          <w:szCs w:val="20"/>
          <w:u w:val="single"/>
        </w:rPr>
      </w:pPr>
    </w:p>
    <w:p w:rsidR="00C7082F" w:rsidRPr="00C7082F" w:rsidRDefault="00C7082F" w:rsidP="00641FC7">
      <w:pPr>
        <w:pStyle w:val="Corps"/>
        <w:rPr>
          <w:rFonts w:ascii="Bellota" w:hAnsi="Bellota"/>
          <w:b/>
          <w:color w:val="000000" w:themeColor="text1"/>
        </w:rPr>
      </w:pPr>
      <w:r w:rsidRPr="00C7082F">
        <w:rPr>
          <w:rFonts w:ascii="Bellota" w:hAnsi="Bellota"/>
          <w:color w:val="000000" w:themeColor="text1"/>
        </w:rPr>
        <w:t xml:space="preserve">Les </w:t>
      </w:r>
      <w:proofErr w:type="spellStart"/>
      <w:r w:rsidRPr="00C7082F">
        <w:rPr>
          <w:rFonts w:ascii="Bellota" w:hAnsi="Bellota"/>
          <w:color w:val="000000" w:themeColor="text1"/>
        </w:rPr>
        <w:t>microbiotes</w:t>
      </w:r>
      <w:proofErr w:type="spellEnd"/>
      <w:r>
        <w:rPr>
          <w:rFonts w:ascii="Bellota" w:hAnsi="Bellota"/>
          <w:color w:val="000000" w:themeColor="text1"/>
        </w:rPr>
        <w:t xml:space="preserve"> du corps (</w:t>
      </w:r>
      <w:r w:rsidRPr="00C7082F">
        <w:rPr>
          <w:rFonts w:ascii="Bellota" w:hAnsi="Bellota"/>
          <w:color w:val="000000" w:themeColor="text1"/>
        </w:rPr>
        <w:t>vous avez surtout vu le cutané et intestinal</w:t>
      </w:r>
      <w:r>
        <w:rPr>
          <w:rFonts w:ascii="Bellota" w:hAnsi="Bellota"/>
          <w:color w:val="000000" w:themeColor="text1"/>
        </w:rPr>
        <w:t xml:space="preserve"> mais il y a le cérébral, mammaire, vaginal, utérin, pulmonaire), groupes locaux aux équilibres fragiles abrités par un être vivant ( unicellulaires animaux, bactéries, champignons, virus ..</w:t>
      </w:r>
      <w:r w:rsidRPr="00C7082F">
        <w:rPr>
          <w:rFonts w:ascii="Bellota" w:hAnsi="Bellota"/>
          <w:color w:val="000000" w:themeColor="text1"/>
        </w:rPr>
        <w:t>)</w:t>
      </w:r>
      <w:r>
        <w:rPr>
          <w:rFonts w:ascii="Bellota" w:hAnsi="Bellota"/>
          <w:color w:val="000000" w:themeColor="text1"/>
        </w:rPr>
        <w:t>, j</w:t>
      </w:r>
      <w:r w:rsidRPr="00C7082F">
        <w:rPr>
          <w:rFonts w:ascii="Bellota" w:hAnsi="Bellota"/>
          <w:color w:val="000000" w:themeColor="text1"/>
        </w:rPr>
        <w:t>oue</w:t>
      </w:r>
      <w:r>
        <w:rPr>
          <w:rFonts w:ascii="Bellota" w:hAnsi="Bellota"/>
          <w:color w:val="000000" w:themeColor="text1"/>
        </w:rPr>
        <w:t>nt</w:t>
      </w:r>
      <w:r w:rsidRPr="00C7082F">
        <w:rPr>
          <w:rFonts w:ascii="Bellota" w:hAnsi="Bellota"/>
          <w:color w:val="000000" w:themeColor="text1"/>
        </w:rPr>
        <w:t xml:space="preserve"> de nombreux rôles utiles au corps : </w:t>
      </w:r>
      <w:r w:rsidRPr="00C7082F">
        <w:rPr>
          <w:rFonts w:ascii="Bellota" w:hAnsi="Bellota"/>
          <w:b/>
          <w:color w:val="000000" w:themeColor="text1"/>
        </w:rPr>
        <w:t xml:space="preserve">protection vis-à-vis des pathogènes (muqueuse vaginale, peau), dialogue et éducation de globules blancs à agir ou tolérer d’autres microbes et virus, sécrétion de molécules régulatrices entre eux comme des antibiotiques, contribution au pH (vagin acide anti-IST), régulation du système nerveux par le ventre vers le cerveau, </w:t>
      </w:r>
      <w:r>
        <w:rPr>
          <w:rFonts w:ascii="Bellota" w:hAnsi="Bellota"/>
          <w:b/>
          <w:color w:val="000000" w:themeColor="text1"/>
        </w:rPr>
        <w:t>enzymes digestives majoritaires de l’intestin et du c</w:t>
      </w:r>
      <w:r w:rsidR="007720FD">
        <w:rPr>
          <w:rFonts w:ascii="Bellota" w:hAnsi="Bellota"/>
          <w:b/>
          <w:color w:val="000000" w:themeColor="text1"/>
        </w:rPr>
        <w:t>ô</w:t>
      </w:r>
      <w:r>
        <w:rPr>
          <w:rFonts w:ascii="Bellota" w:hAnsi="Bellota"/>
          <w:b/>
          <w:color w:val="000000" w:themeColor="text1"/>
        </w:rPr>
        <w:t>lon …</w:t>
      </w:r>
      <w:r w:rsidRPr="00C7082F">
        <w:rPr>
          <w:rFonts w:ascii="Bellota" w:hAnsi="Bellota"/>
          <w:b/>
          <w:color w:val="000000" w:themeColor="text1"/>
        </w:rPr>
        <w:t xml:space="preserve"> </w:t>
      </w:r>
    </w:p>
    <w:p w:rsidR="00AC0B42" w:rsidRDefault="00AC0B42" w:rsidP="00641FC7">
      <w:pPr>
        <w:pStyle w:val="Corps"/>
        <w:rPr>
          <w:rFonts w:ascii="Bellota" w:hAnsi="Bellota"/>
          <w:b/>
          <w:color w:val="000000" w:themeColor="text1"/>
          <w:sz w:val="24"/>
          <w:szCs w:val="24"/>
          <w:u w:val="single"/>
        </w:rPr>
      </w:pPr>
    </w:p>
    <w:p w:rsidR="00641FC7" w:rsidRPr="005247F6" w:rsidRDefault="00AC0B42" w:rsidP="00641FC7">
      <w:pPr>
        <w:pStyle w:val="Corps"/>
        <w:rPr>
          <w:rFonts w:ascii="Bellota" w:hAnsi="Bellota"/>
          <w:b/>
          <w:color w:val="000000" w:themeColor="text1"/>
          <w:sz w:val="24"/>
          <w:szCs w:val="24"/>
          <w:u w:val="single"/>
        </w:rPr>
      </w:pPr>
      <w:r>
        <w:rPr>
          <w:rFonts w:ascii="Bellota" w:hAnsi="Bellota"/>
          <w:b/>
          <w:color w:val="000000" w:themeColor="text1"/>
          <w:sz w:val="24"/>
          <w:szCs w:val="24"/>
          <w:u w:val="single"/>
        </w:rPr>
        <w:t xml:space="preserve">BILAN : </w:t>
      </w:r>
      <w:r w:rsidR="00641FC7" w:rsidRPr="005247F6">
        <w:rPr>
          <w:rFonts w:ascii="Bellota" w:hAnsi="Bellota"/>
          <w:b/>
          <w:color w:val="000000" w:themeColor="text1"/>
          <w:sz w:val="24"/>
          <w:szCs w:val="24"/>
          <w:u w:val="single"/>
        </w:rPr>
        <w:t>les microbes</w:t>
      </w:r>
      <w:r w:rsidR="00116EDB" w:rsidRPr="005247F6">
        <w:rPr>
          <w:rFonts w:ascii="Bellota" w:hAnsi="Bellota"/>
          <w:b/>
          <w:color w:val="000000" w:themeColor="text1"/>
          <w:sz w:val="24"/>
          <w:szCs w:val="24"/>
          <w:u w:val="single"/>
        </w:rPr>
        <w:t xml:space="preserve"> (bactéries</w:t>
      </w:r>
      <w:r w:rsidR="00F25E2C">
        <w:rPr>
          <w:rFonts w:ascii="Bellota" w:hAnsi="Bellota"/>
          <w:b/>
          <w:color w:val="000000" w:themeColor="text1"/>
          <w:sz w:val="24"/>
          <w:szCs w:val="24"/>
          <w:u w:val="single"/>
        </w:rPr>
        <w:t xml:space="preserve"> et </w:t>
      </w:r>
      <w:r w:rsidR="00FE6421">
        <w:rPr>
          <w:rFonts w:ascii="Bellota" w:hAnsi="Bellota"/>
          <w:b/>
          <w:color w:val="000000" w:themeColor="text1"/>
          <w:sz w:val="24"/>
          <w:szCs w:val="24"/>
          <w:u w:val="single"/>
        </w:rPr>
        <w:t>archées</w:t>
      </w:r>
      <w:r w:rsidR="00F25E2C">
        <w:rPr>
          <w:rFonts w:ascii="Bellota" w:hAnsi="Bellota"/>
          <w:b/>
          <w:color w:val="000000" w:themeColor="text1"/>
          <w:sz w:val="24"/>
          <w:szCs w:val="24"/>
          <w:u w:val="single"/>
        </w:rPr>
        <w:t xml:space="preserve"> sans noyau cellulaire</w:t>
      </w:r>
      <w:r w:rsidR="00FE6421">
        <w:rPr>
          <w:rFonts w:ascii="Bellota" w:hAnsi="Bellota"/>
          <w:b/>
          <w:color w:val="000000" w:themeColor="text1"/>
          <w:sz w:val="24"/>
          <w:szCs w:val="24"/>
          <w:u w:val="single"/>
        </w:rPr>
        <w:t xml:space="preserve">, </w:t>
      </w:r>
      <w:r w:rsidR="00116EDB" w:rsidRPr="005247F6">
        <w:rPr>
          <w:rFonts w:ascii="Bellota" w:hAnsi="Bellota"/>
          <w:b/>
          <w:color w:val="000000" w:themeColor="text1"/>
          <w:sz w:val="24"/>
          <w:szCs w:val="24"/>
          <w:u w:val="single"/>
        </w:rPr>
        <w:t>champignons, animaux unicellulaires</w:t>
      </w:r>
      <w:r w:rsidR="00F25E2C">
        <w:rPr>
          <w:rFonts w:ascii="Bellota" w:hAnsi="Bellota"/>
          <w:b/>
          <w:color w:val="000000" w:themeColor="text1"/>
          <w:sz w:val="24"/>
          <w:szCs w:val="24"/>
          <w:u w:val="single"/>
        </w:rPr>
        <w:t xml:space="preserve"> avec</w:t>
      </w:r>
      <w:r w:rsidR="005247F6" w:rsidRPr="005247F6">
        <w:rPr>
          <w:rFonts w:ascii="Bellota" w:hAnsi="Bellota"/>
          <w:b/>
          <w:color w:val="000000" w:themeColor="text1"/>
          <w:sz w:val="24"/>
          <w:szCs w:val="24"/>
          <w:u w:val="single"/>
        </w:rPr>
        <w:t>)</w:t>
      </w:r>
      <w:r w:rsidR="00641FC7" w:rsidRPr="005247F6">
        <w:rPr>
          <w:rFonts w:ascii="Bellota" w:hAnsi="Bellota"/>
          <w:b/>
          <w:color w:val="000000" w:themeColor="text1"/>
          <w:sz w:val="24"/>
          <w:szCs w:val="24"/>
          <w:u w:val="single"/>
        </w:rPr>
        <w:t xml:space="preserve"> et virus peuvent être pathogènes et leur connaissance permet de mettre en place des luttes préventives, </w:t>
      </w:r>
      <w:r w:rsidR="005247F6" w:rsidRPr="005247F6">
        <w:rPr>
          <w:rFonts w:ascii="Bellota" w:hAnsi="Bellota"/>
          <w:b/>
          <w:color w:val="000000" w:themeColor="text1"/>
          <w:sz w:val="24"/>
          <w:szCs w:val="24"/>
          <w:u w:val="single"/>
        </w:rPr>
        <w:t xml:space="preserve">de la </w:t>
      </w:r>
      <w:r w:rsidR="00641FC7" w:rsidRPr="005247F6">
        <w:rPr>
          <w:rFonts w:ascii="Bellota" w:hAnsi="Bellota"/>
          <w:b/>
          <w:color w:val="000000" w:themeColor="text1"/>
          <w:sz w:val="24"/>
          <w:szCs w:val="24"/>
          <w:u w:val="single"/>
        </w:rPr>
        <w:t>détection et de</w:t>
      </w:r>
      <w:r w:rsidR="005247F6" w:rsidRPr="005247F6">
        <w:rPr>
          <w:rFonts w:ascii="Bellota" w:hAnsi="Bellota"/>
          <w:b/>
          <w:color w:val="000000" w:themeColor="text1"/>
          <w:sz w:val="24"/>
          <w:szCs w:val="24"/>
          <w:u w:val="single"/>
        </w:rPr>
        <w:t>s</w:t>
      </w:r>
      <w:r w:rsidR="00641FC7" w:rsidRPr="005247F6">
        <w:rPr>
          <w:rFonts w:ascii="Bellota" w:hAnsi="Bellota"/>
          <w:b/>
          <w:color w:val="000000" w:themeColor="text1"/>
          <w:sz w:val="24"/>
          <w:szCs w:val="24"/>
          <w:u w:val="single"/>
        </w:rPr>
        <w:t xml:space="preserve"> soins </w:t>
      </w:r>
      <w:r w:rsidR="00641FC7" w:rsidRPr="005247F6">
        <w:rPr>
          <w:rFonts w:ascii="Bellota" w:hAnsi="Bellota"/>
          <w:b/>
          <w:color w:val="000000" w:themeColor="text1"/>
          <w:sz w:val="24"/>
          <w:szCs w:val="24"/>
          <w:u w:val="single"/>
        </w:rPr>
        <w:lastRenderedPageBreak/>
        <w:t xml:space="preserve">médicaux mais </w:t>
      </w:r>
      <w:r w:rsidR="00AD4FCC">
        <w:rPr>
          <w:rFonts w:ascii="Bellota" w:hAnsi="Bellota"/>
          <w:b/>
          <w:color w:val="000000" w:themeColor="text1"/>
          <w:sz w:val="24"/>
          <w:szCs w:val="24"/>
          <w:u w:val="single"/>
        </w:rPr>
        <w:t xml:space="preserve">sont </w:t>
      </w:r>
      <w:r w:rsidR="00641FC7" w:rsidRPr="005247F6">
        <w:rPr>
          <w:rFonts w:ascii="Bellota" w:hAnsi="Bellota"/>
          <w:b/>
          <w:color w:val="000000" w:themeColor="text1"/>
          <w:sz w:val="24"/>
          <w:szCs w:val="24"/>
          <w:u w:val="single"/>
        </w:rPr>
        <w:t>aussi capitaux à nos équilibres de fonction (système immunitaire, digestion, protection cutanée, dialogue avec le système nerveux …)</w:t>
      </w:r>
    </w:p>
    <w:p w:rsidR="00641FC7" w:rsidRDefault="00641FC7" w:rsidP="00AC0B42">
      <w:pPr>
        <w:pStyle w:val="Corps"/>
        <w:rPr>
          <w:rFonts w:ascii="Bellota" w:hAnsi="Bellota"/>
          <w:b/>
          <w:color w:val="000000" w:themeColor="text1"/>
          <w:sz w:val="24"/>
          <w:szCs w:val="24"/>
          <w:u w:val="single"/>
        </w:rPr>
      </w:pPr>
    </w:p>
    <w:p w:rsidR="003B4E81" w:rsidRPr="00770B96" w:rsidRDefault="0014507B">
      <w:pPr>
        <w:pStyle w:val="Corps"/>
        <w:jc w:val="center"/>
        <w:rPr>
          <w:rFonts w:ascii="Bellota" w:hAnsi="Bellota"/>
          <w:b/>
          <w:color w:val="000000" w:themeColor="text1"/>
          <w:sz w:val="24"/>
          <w:szCs w:val="24"/>
          <w:u w:val="single"/>
        </w:rPr>
      </w:pPr>
      <w:r w:rsidRPr="00770B96">
        <w:rPr>
          <w:rFonts w:ascii="Bellota" w:hAnsi="Bellota"/>
          <w:b/>
          <w:color w:val="000000" w:themeColor="text1"/>
          <w:sz w:val="24"/>
          <w:szCs w:val="24"/>
          <w:u w:val="single"/>
        </w:rPr>
        <w:t>B/ activités nerveuses, cardiovasculaire et musculaires</w:t>
      </w:r>
    </w:p>
    <w:p w:rsidR="00345E86" w:rsidRPr="00770B96" w:rsidRDefault="00345E86" w:rsidP="00345E86">
      <w:pPr>
        <w:pStyle w:val="NormalWeb"/>
        <w:rPr>
          <w:rFonts w:ascii="Bellota" w:hAnsi="Bellota"/>
          <w:b/>
          <w:sz w:val="22"/>
          <w:szCs w:val="22"/>
        </w:rPr>
      </w:pPr>
      <w:r w:rsidRPr="00770B96">
        <w:rPr>
          <w:rFonts w:ascii="Bellota" w:hAnsi="Bellota" w:cs="Arial"/>
          <w:bCs/>
          <w:sz w:val="22"/>
          <w:szCs w:val="22"/>
        </w:rPr>
        <w:t>Le système nerveux semble important pour le contrôle des mouvements et des réflexes en cas de danger (risques géologiques par exemple). Quel est son rôle ?</w:t>
      </w:r>
      <w:r w:rsidRPr="007F1E51">
        <w:rPr>
          <w:rFonts w:ascii="Bellota" w:hAnsi="Bellota" w:cs="Arial"/>
          <w:b/>
          <w:bCs/>
          <w:sz w:val="22"/>
          <w:szCs w:val="22"/>
        </w:rPr>
        <w:t xml:space="preserve"> </w:t>
      </w:r>
      <w:r w:rsidRPr="00770B96">
        <w:rPr>
          <w:rFonts w:ascii="Bellota" w:hAnsi="Bellota" w:cs="Arial"/>
          <w:b/>
          <w:bCs/>
          <w:sz w:val="22"/>
          <w:szCs w:val="22"/>
        </w:rPr>
        <w:t>Comment fonctionne-t-il ?</w:t>
      </w:r>
    </w:p>
    <w:p w:rsidR="00345E86" w:rsidRPr="00770B96" w:rsidRDefault="00770B96" w:rsidP="00770B96">
      <w:pPr>
        <w:pStyle w:val="NormalWeb"/>
        <w:jc w:val="center"/>
        <w:rPr>
          <w:rFonts w:ascii="Bellota" w:hAnsi="Bellota"/>
          <w:color w:val="000000" w:themeColor="text1"/>
          <w:sz w:val="22"/>
          <w:szCs w:val="22"/>
        </w:rPr>
      </w:pPr>
      <w:r w:rsidRPr="00770B96">
        <w:rPr>
          <w:rFonts w:ascii="Bellota" w:hAnsi="Bellota" w:cs="Arial"/>
          <w:b/>
          <w:bCs/>
          <w:color w:val="000000" w:themeColor="text1"/>
          <w:sz w:val="22"/>
          <w:szCs w:val="22"/>
          <w:u w:val="single"/>
        </w:rPr>
        <w:t xml:space="preserve">1/ </w:t>
      </w:r>
      <w:r w:rsidR="00466E3C">
        <w:rPr>
          <w:rFonts w:ascii="Bellota" w:hAnsi="Bellota" w:cs="Arial"/>
          <w:b/>
          <w:bCs/>
          <w:color w:val="000000" w:themeColor="text1"/>
          <w:sz w:val="22"/>
          <w:szCs w:val="22"/>
          <w:u w:val="single"/>
        </w:rPr>
        <w:t xml:space="preserve">activité nerveuse : </w:t>
      </w:r>
      <w:r w:rsidR="00345E86" w:rsidRPr="00770B96">
        <w:rPr>
          <w:rFonts w:ascii="Bellota" w:hAnsi="Bellota" w:cs="Arial"/>
          <w:b/>
          <w:bCs/>
          <w:color w:val="000000" w:themeColor="text1"/>
          <w:sz w:val="22"/>
          <w:szCs w:val="22"/>
          <w:u w:val="single"/>
        </w:rPr>
        <w:t>La perception de l'environnement</w:t>
      </w:r>
      <w:r w:rsidR="0012754F" w:rsidRPr="00770B96">
        <w:rPr>
          <w:rFonts w:ascii="Bellota" w:hAnsi="Bellota" w:cs="Arial"/>
          <w:b/>
          <w:bCs/>
          <w:color w:val="000000" w:themeColor="text1"/>
          <w:sz w:val="22"/>
          <w:szCs w:val="22"/>
          <w:u w:val="single"/>
        </w:rPr>
        <w:t> </w:t>
      </w:r>
      <w:r w:rsidR="00345E86" w:rsidRPr="00770B96">
        <w:rPr>
          <w:rFonts w:ascii="Bellota" w:hAnsi="Bellota" w:cs="Arial"/>
          <w:b/>
          <w:bCs/>
          <w:color w:val="000000" w:themeColor="text1"/>
          <w:sz w:val="22"/>
          <w:szCs w:val="22"/>
        </w:rPr>
        <w:fldChar w:fldCharType="begin"/>
      </w:r>
      <w:r w:rsidR="00345E86" w:rsidRPr="00770B96">
        <w:rPr>
          <w:rFonts w:ascii="Bellota" w:hAnsi="Bellota" w:cs="Arial"/>
          <w:b/>
          <w:bCs/>
          <w:color w:val="000000" w:themeColor="text1"/>
          <w:sz w:val="22"/>
          <w:szCs w:val="22"/>
        </w:rPr>
        <w:instrText xml:space="preserve"> INCLUDEPICTURE "https://lh3.googleusercontent.com/veMLdwuKU8KzBYGzyP3jk4ZPvM6PpBreF5CifBew0-KtJ1dp46i3UWmsVcqoC8kq5LxsalfUXBNfpO2k_iWuoyMV51rheiUdlHAjxze5ESF4hL78Xc9c0tBa7IrUGU6S7MgquANy" \* MERGEFORMATINET </w:instrText>
      </w:r>
      <w:r w:rsidR="00345E86" w:rsidRPr="00770B96">
        <w:rPr>
          <w:rFonts w:ascii="Bellota" w:hAnsi="Bellota" w:cs="Arial"/>
          <w:b/>
          <w:bCs/>
          <w:color w:val="000000" w:themeColor="text1"/>
          <w:sz w:val="22"/>
          <w:szCs w:val="22"/>
        </w:rPr>
        <w:fldChar w:fldCharType="end"/>
      </w:r>
      <w:r w:rsidR="0012754F" w:rsidRPr="00770B96">
        <w:rPr>
          <w:rFonts w:ascii="Bellota" w:hAnsi="Bellota"/>
          <w:color w:val="000000" w:themeColor="text1"/>
          <w:sz w:val="22"/>
          <w:szCs w:val="22"/>
        </w:rPr>
        <w:t xml:space="preserve">: </w:t>
      </w:r>
      <w:r w:rsidR="00345E86" w:rsidRPr="00770B96">
        <w:rPr>
          <w:rFonts w:ascii="Bellota" w:hAnsi="Bellota" w:cs="Arial"/>
          <w:b/>
          <w:bCs/>
          <w:color w:val="000000" w:themeColor="text1"/>
          <w:sz w:val="22"/>
          <w:szCs w:val="22"/>
          <w:u w:val="single"/>
        </w:rPr>
        <w:t>la sensibilité de notre peau</w:t>
      </w:r>
    </w:p>
    <w:p w:rsidR="0012754F" w:rsidRPr="00B56382" w:rsidRDefault="00345E86" w:rsidP="00345E86">
      <w:pPr>
        <w:pStyle w:val="NormalWeb"/>
        <w:rPr>
          <w:rFonts w:ascii="Bellota" w:hAnsi="Bellota" w:cs="Arial"/>
          <w:bCs/>
          <w:sz w:val="22"/>
          <w:szCs w:val="22"/>
        </w:rPr>
      </w:pPr>
      <w:r w:rsidRPr="00B56382">
        <w:rPr>
          <w:rFonts w:ascii="Bellota" w:hAnsi="Bellota" w:cs="Arial"/>
          <w:bCs/>
          <w:sz w:val="22"/>
          <w:szCs w:val="22"/>
        </w:rPr>
        <w:t xml:space="preserve">La peau contient des récepteurs particuliers appelés « corpuscules de </w:t>
      </w:r>
      <w:proofErr w:type="spellStart"/>
      <w:r w:rsidRPr="00B56382">
        <w:rPr>
          <w:rFonts w:ascii="Bellota" w:hAnsi="Bellota" w:cs="Arial"/>
          <w:bCs/>
          <w:sz w:val="22"/>
          <w:szCs w:val="22"/>
        </w:rPr>
        <w:t>Pacini</w:t>
      </w:r>
      <w:proofErr w:type="spellEnd"/>
      <w:r w:rsidRPr="00B56382">
        <w:rPr>
          <w:rFonts w:ascii="Bellota" w:hAnsi="Bellota" w:cs="Arial"/>
          <w:bCs/>
          <w:sz w:val="22"/>
          <w:szCs w:val="22"/>
        </w:rPr>
        <w:t> » qui détectent les pressions exercées sur la peau. Ils nous permettent de réagir quand quelque chose nous touche.</w:t>
      </w:r>
    </w:p>
    <w:p w:rsidR="00345E86" w:rsidRPr="007F1E51" w:rsidRDefault="00345E86" w:rsidP="00345E86">
      <w:pPr>
        <w:pStyle w:val="NormalWeb"/>
        <w:rPr>
          <w:rFonts w:ascii="Bellota" w:hAnsi="Bellota"/>
          <w:sz w:val="22"/>
          <w:szCs w:val="22"/>
        </w:rPr>
      </w:pPr>
      <w:r w:rsidRPr="007F1E51">
        <w:rPr>
          <w:rFonts w:ascii="Bellota" w:hAnsi="Bellota" w:cs="Arial"/>
          <w:b/>
          <w:bCs/>
          <w:sz w:val="22"/>
          <w:szCs w:val="22"/>
        </w:rPr>
        <w:fldChar w:fldCharType="begin"/>
      </w:r>
      <w:r w:rsidRPr="007F1E51">
        <w:rPr>
          <w:rFonts w:ascii="Bellota" w:hAnsi="Bellota" w:cs="Arial"/>
          <w:b/>
          <w:bCs/>
          <w:sz w:val="22"/>
          <w:szCs w:val="22"/>
        </w:rPr>
        <w:instrText xml:space="preserve"> INCLUDEPICTURE "https://lh5.googleusercontent.com/XrVKTPGMgKtBSdDFhQrYb_qAIJK9oLVWOIDNGaFuR4MmQAclOHZr073KqKvTCzRogHCH7Frc74LapAg_CUmWtJeWMNF7oRC-gPrR-eaT-2LWvsCTNGMMR_C5YVFn8GrkWzB2-IaL" \* MERGEFORMATINET </w:instrText>
      </w:r>
      <w:r w:rsidRPr="007F1E51">
        <w:rPr>
          <w:rFonts w:ascii="Bellota" w:hAnsi="Bellota" w:cs="Arial"/>
          <w:b/>
          <w:bCs/>
          <w:sz w:val="22"/>
          <w:szCs w:val="22"/>
        </w:rPr>
        <w:fldChar w:fldCharType="separate"/>
      </w:r>
      <w:r w:rsidRPr="007F1E51">
        <w:rPr>
          <w:rFonts w:ascii="Bellota" w:hAnsi="Bellota" w:cs="Arial"/>
          <w:b/>
          <w:bCs/>
          <w:noProof/>
          <w:sz w:val="22"/>
          <w:szCs w:val="22"/>
        </w:rPr>
        <w:drawing>
          <wp:inline distT="0" distB="0" distL="0" distR="0">
            <wp:extent cx="6027430" cy="3303854"/>
            <wp:effectExtent l="0" t="0" r="5080" b="0"/>
            <wp:docPr id="58" name="Image 58" descr="https://lh5.googleusercontent.com/XrVKTPGMgKtBSdDFhQrYb_qAIJK9oLVWOIDNGaFuR4MmQAclOHZr073KqKvTCzRogHCH7Frc74LapAg_CUmWtJeWMNF7oRC-gPrR-eaT-2LWvsCTNGMMR_C5YVFn8GrkWzB2-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s://lh5.googleusercontent.com/XrVKTPGMgKtBSdDFhQrYb_qAIJK9oLVWOIDNGaFuR4MmQAclOHZr073KqKvTCzRogHCH7Frc74LapAg_CUmWtJeWMNF7oRC-gPrR-eaT-2LWvsCTNGMMR_C5YVFn8GrkWzB2-IaL"/>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76879" cy="3330959"/>
                    </a:xfrm>
                    <a:prstGeom prst="rect">
                      <a:avLst/>
                    </a:prstGeom>
                    <a:noFill/>
                    <a:ln>
                      <a:noFill/>
                    </a:ln>
                  </pic:spPr>
                </pic:pic>
              </a:graphicData>
            </a:graphic>
          </wp:inline>
        </w:drawing>
      </w:r>
      <w:r w:rsidRPr="007F1E51">
        <w:rPr>
          <w:rFonts w:ascii="Bellota" w:hAnsi="Bellota" w:cs="Arial"/>
          <w:b/>
          <w:bCs/>
          <w:sz w:val="22"/>
          <w:szCs w:val="22"/>
        </w:rPr>
        <w:fldChar w:fldCharType="end"/>
      </w:r>
      <w:r w:rsidRPr="007F1E51">
        <w:rPr>
          <w:rFonts w:ascii="Bellota" w:hAnsi="Bellota" w:cs="Arial"/>
          <w:b/>
          <w:bCs/>
          <w:sz w:val="22"/>
          <w:szCs w:val="22"/>
        </w:rPr>
        <w:fldChar w:fldCharType="begin"/>
      </w:r>
      <w:r w:rsidRPr="007F1E51">
        <w:rPr>
          <w:rFonts w:ascii="Bellota" w:hAnsi="Bellota" w:cs="Arial"/>
          <w:b/>
          <w:bCs/>
          <w:sz w:val="22"/>
          <w:szCs w:val="22"/>
        </w:rPr>
        <w:instrText xml:space="preserve"> INCLUDEPICTURE "https://lh3.googleusercontent.com/bitciQp1Vh9kdOGhGxpuhhi5avFzwZZNhKgdWNixYS5rC34EktCDXWCIM2jZTzeVLGl7LUsKPNzoe0ou2F78J9fGx1fooaDN_ErPuFS4kPd-_oQBeHSJRh19lG3C6VMbG3iYN1q6" \* MERGEFORMATINET </w:instrText>
      </w:r>
      <w:r w:rsidRPr="007F1E51">
        <w:rPr>
          <w:rFonts w:ascii="Bellota" w:hAnsi="Bellota" w:cs="Arial"/>
          <w:b/>
          <w:bCs/>
          <w:sz w:val="22"/>
          <w:szCs w:val="22"/>
        </w:rPr>
        <w:fldChar w:fldCharType="end"/>
      </w:r>
    </w:p>
    <w:p w:rsidR="00345E86" w:rsidRPr="007F1E51" w:rsidRDefault="00345E86" w:rsidP="00345E86">
      <w:pPr>
        <w:pStyle w:val="NormalWeb"/>
        <w:rPr>
          <w:rFonts w:ascii="Bellota" w:hAnsi="Bellota"/>
          <w:sz w:val="22"/>
          <w:szCs w:val="22"/>
        </w:rPr>
      </w:pPr>
      <w:r w:rsidRPr="007F1E51">
        <w:rPr>
          <w:rFonts w:ascii="Bellota" w:hAnsi="Bellota"/>
          <w:sz w:val="22"/>
          <w:szCs w:val="22"/>
        </w:rPr>
        <w:lastRenderedPageBreak/>
        <w:br/>
      </w:r>
      <w:r w:rsidRPr="007F1E51">
        <w:rPr>
          <w:rFonts w:ascii="Bellota" w:hAnsi="Bellota" w:cs="Arial"/>
          <w:b/>
          <w:bCs/>
          <w:sz w:val="22"/>
          <w:szCs w:val="22"/>
        </w:rPr>
        <w:fldChar w:fldCharType="begin"/>
      </w:r>
      <w:r w:rsidRPr="007F1E51">
        <w:rPr>
          <w:rFonts w:ascii="Bellota" w:hAnsi="Bellota" w:cs="Arial"/>
          <w:b/>
          <w:bCs/>
          <w:sz w:val="22"/>
          <w:szCs w:val="22"/>
        </w:rPr>
        <w:instrText xml:space="preserve"> INCLUDEPICTURE "https://lh5.googleusercontent.com/w-zlTVEfAI_bVPFjjgw8zGPa9d-aTofqaVz1_jUwiLqs3ld9cA8ieKyd25zUCaEnfT3zlr10lNh7es4fESwg_fNIMQKx2PIb-L4EqFZFB5RB13k0uaDBrff--O5vYTIvEFVdZej2" \* MERGEFORMATINET </w:instrText>
      </w:r>
      <w:r w:rsidRPr="007F1E51">
        <w:rPr>
          <w:rFonts w:ascii="Bellota" w:hAnsi="Bellota" w:cs="Arial"/>
          <w:b/>
          <w:bCs/>
          <w:sz w:val="22"/>
          <w:szCs w:val="22"/>
        </w:rPr>
        <w:fldChar w:fldCharType="separate"/>
      </w:r>
      <w:r w:rsidRPr="007F1E51">
        <w:rPr>
          <w:rFonts w:ascii="Bellota" w:hAnsi="Bellota" w:cs="Arial"/>
          <w:b/>
          <w:bCs/>
          <w:noProof/>
          <w:sz w:val="22"/>
          <w:szCs w:val="22"/>
        </w:rPr>
        <w:drawing>
          <wp:inline distT="0" distB="0" distL="0" distR="0">
            <wp:extent cx="6120130" cy="4106333"/>
            <wp:effectExtent l="0" t="0" r="1270" b="0"/>
            <wp:docPr id="54" name="Image 54" descr="https://lh5.googleusercontent.com/w-zlTVEfAI_bVPFjjgw8zGPa9d-aTofqaVz1_jUwiLqs3ld9cA8ieKyd25zUCaEnfT3zlr10lNh7es4fESwg_fNIMQKx2PIb-L4EqFZFB5RB13k0uaDBrff--O5vYTIvEFVdZej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s://lh5.googleusercontent.com/w-zlTVEfAI_bVPFjjgw8zGPa9d-aTofqaVz1_jUwiLqs3ld9cA8ieKyd25zUCaEnfT3zlr10lNh7es4fESwg_fNIMQKx2PIb-L4EqFZFB5RB13k0uaDBrff--O5vYTIvEFVdZej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123321" cy="4108474"/>
                    </a:xfrm>
                    <a:prstGeom prst="rect">
                      <a:avLst/>
                    </a:prstGeom>
                    <a:noFill/>
                    <a:ln>
                      <a:noFill/>
                    </a:ln>
                  </pic:spPr>
                </pic:pic>
              </a:graphicData>
            </a:graphic>
          </wp:inline>
        </w:drawing>
      </w:r>
      <w:r w:rsidRPr="007F1E51">
        <w:rPr>
          <w:rFonts w:ascii="Bellota" w:hAnsi="Bellota" w:cs="Arial"/>
          <w:b/>
          <w:bCs/>
          <w:sz w:val="22"/>
          <w:szCs w:val="22"/>
        </w:rPr>
        <w:fldChar w:fldCharType="end"/>
      </w:r>
      <w:r w:rsidRPr="007F1E51">
        <w:rPr>
          <w:rFonts w:ascii="Bellota" w:hAnsi="Bellota" w:cs="Arial"/>
          <w:sz w:val="22"/>
          <w:szCs w:val="22"/>
        </w:rPr>
        <w:br/>
      </w:r>
      <w:r w:rsidRPr="007F1E51">
        <w:rPr>
          <w:rFonts w:ascii="Bellota" w:hAnsi="Bellota" w:cs="Arial"/>
          <w:b/>
          <w:bCs/>
          <w:sz w:val="22"/>
          <w:szCs w:val="22"/>
        </w:rPr>
        <w:t>L’IRM d’un cerveau nous donne toujours 3 vues : de dessus, de profil puis de derrière. Quand il y a activité du cerveau, il y a un afflux de sang à l’endroit du cerveau qui est actif et cela ressort par une couleur sur le fond gris de l’image.</w:t>
      </w:r>
      <w:r w:rsidRPr="007F1E51">
        <w:rPr>
          <w:rFonts w:ascii="Bellota" w:hAnsi="Bellota"/>
          <w:sz w:val="22"/>
          <w:szCs w:val="22"/>
        </w:rPr>
        <w:br/>
      </w:r>
      <w:r w:rsidRPr="007F1E51">
        <w:rPr>
          <w:rFonts w:ascii="Bellota" w:hAnsi="Bellota" w:cs="Arial"/>
          <w:b/>
          <w:bCs/>
          <w:sz w:val="22"/>
          <w:szCs w:val="22"/>
        </w:rPr>
        <w:t>IRM d’un patient montrant les 3 vues :</w:t>
      </w:r>
    </w:p>
    <w:p w:rsidR="00345E86" w:rsidRPr="007F1E51" w:rsidRDefault="00345E86" w:rsidP="00345E86">
      <w:pPr>
        <w:pStyle w:val="NormalWeb"/>
        <w:rPr>
          <w:rFonts w:ascii="Bellota" w:hAnsi="Bellota"/>
          <w:sz w:val="22"/>
          <w:szCs w:val="22"/>
        </w:rPr>
      </w:pPr>
      <w:r w:rsidRPr="007F1E51">
        <w:rPr>
          <w:rFonts w:ascii="Bellota" w:hAnsi="Bellota" w:cs="Arial"/>
          <w:b/>
          <w:bCs/>
          <w:sz w:val="22"/>
          <w:szCs w:val="22"/>
        </w:rPr>
        <w:fldChar w:fldCharType="begin"/>
      </w:r>
      <w:r w:rsidRPr="007F1E51">
        <w:rPr>
          <w:rFonts w:ascii="Bellota" w:hAnsi="Bellota" w:cs="Arial"/>
          <w:b/>
          <w:bCs/>
          <w:sz w:val="22"/>
          <w:szCs w:val="22"/>
        </w:rPr>
        <w:instrText xml:space="preserve"> INCLUDEPICTURE "https://lh6.googleusercontent.com/RBrksq6JZ15jIgspWpIMEkNXNeWG6pvNJYNTfsS3gJTDnHAaNRNZhllN9rB0V4cAJYGU6CfXs-L3ZSMDJJr0zisu4XpbUCntxU4mrhiqPdm1XtNEPBocoZOao4YY5PKpoFjWNyB6" \* MERGEFORMATINET </w:instrText>
      </w:r>
      <w:r w:rsidRPr="007F1E51">
        <w:rPr>
          <w:rFonts w:ascii="Bellota" w:hAnsi="Bellota" w:cs="Arial"/>
          <w:b/>
          <w:bCs/>
          <w:sz w:val="22"/>
          <w:szCs w:val="22"/>
        </w:rPr>
        <w:fldChar w:fldCharType="separate"/>
      </w:r>
      <w:r w:rsidRPr="007F1E51">
        <w:rPr>
          <w:rFonts w:ascii="Bellota" w:hAnsi="Bellota" w:cs="Arial"/>
          <w:b/>
          <w:bCs/>
          <w:noProof/>
          <w:sz w:val="22"/>
          <w:szCs w:val="22"/>
        </w:rPr>
        <w:drawing>
          <wp:inline distT="0" distB="0" distL="0" distR="0">
            <wp:extent cx="4013200" cy="3683000"/>
            <wp:effectExtent l="0" t="0" r="0" b="0"/>
            <wp:docPr id="53" name="Image 53" descr="https://lh6.googleusercontent.com/RBrksq6JZ15jIgspWpIMEkNXNeWG6pvNJYNTfsS3gJTDnHAaNRNZhllN9rB0V4cAJYGU6CfXs-L3ZSMDJJr0zisu4XpbUCntxU4mrhiqPdm1XtNEPBocoZOao4YY5PKpoFjWNyB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lh6.googleusercontent.com/RBrksq6JZ15jIgspWpIMEkNXNeWG6pvNJYNTfsS3gJTDnHAaNRNZhllN9rB0V4cAJYGU6CfXs-L3ZSMDJJr0zisu4XpbUCntxU4mrhiqPdm1XtNEPBocoZOao4YY5PKpoFjWNyB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013200" cy="3683000"/>
                    </a:xfrm>
                    <a:prstGeom prst="rect">
                      <a:avLst/>
                    </a:prstGeom>
                    <a:noFill/>
                    <a:ln>
                      <a:noFill/>
                    </a:ln>
                  </pic:spPr>
                </pic:pic>
              </a:graphicData>
            </a:graphic>
          </wp:inline>
        </w:drawing>
      </w:r>
      <w:r w:rsidRPr="007F1E51">
        <w:rPr>
          <w:rFonts w:ascii="Bellota" w:hAnsi="Bellota" w:cs="Arial"/>
          <w:b/>
          <w:bCs/>
          <w:sz w:val="22"/>
          <w:szCs w:val="22"/>
        </w:rPr>
        <w:fldChar w:fldCharType="end"/>
      </w:r>
    </w:p>
    <w:p w:rsidR="00345E86" w:rsidRPr="007F1E51" w:rsidRDefault="00345E86" w:rsidP="00345E86">
      <w:pPr>
        <w:pStyle w:val="NormalWeb"/>
        <w:rPr>
          <w:rFonts w:ascii="Bellota" w:hAnsi="Bellota"/>
          <w:sz w:val="22"/>
          <w:szCs w:val="22"/>
        </w:rPr>
      </w:pPr>
      <w:r w:rsidRPr="007F1E51">
        <w:rPr>
          <w:rFonts w:ascii="Bellota" w:hAnsi="Bellota" w:cs="Arial"/>
          <w:b/>
          <w:bCs/>
          <w:color w:val="FF8C00"/>
          <w:sz w:val="22"/>
          <w:szCs w:val="22"/>
        </w:rPr>
        <w:lastRenderedPageBreak/>
        <w:t xml:space="preserve">Constat : </w:t>
      </w:r>
      <w:r w:rsidRPr="007F1E51">
        <w:rPr>
          <w:rFonts w:ascii="Bellota" w:hAnsi="Bellota" w:cs="Arial"/>
          <w:b/>
          <w:bCs/>
          <w:sz w:val="22"/>
          <w:szCs w:val="22"/>
        </w:rPr>
        <w:t xml:space="preserve">À chaque fois que l'on fait une action, une zone du cerveau s'active. Quand on bourge une partie </w:t>
      </w:r>
      <w:r w:rsidR="0012754F">
        <w:rPr>
          <w:rFonts w:ascii="Bellota" w:hAnsi="Bellota" w:cs="Arial"/>
          <w:b/>
          <w:bCs/>
          <w:sz w:val="22"/>
          <w:szCs w:val="22"/>
        </w:rPr>
        <w:t>volontaire</w:t>
      </w:r>
      <w:r w:rsidR="00770B96">
        <w:rPr>
          <w:rFonts w:ascii="Bellota" w:hAnsi="Bellota" w:cs="Arial"/>
          <w:b/>
          <w:bCs/>
          <w:sz w:val="22"/>
          <w:szCs w:val="22"/>
        </w:rPr>
        <w:t xml:space="preserve"> gauche</w:t>
      </w:r>
      <w:r w:rsidRPr="007F1E51">
        <w:rPr>
          <w:rFonts w:ascii="Bellota" w:hAnsi="Bellota" w:cs="Arial"/>
          <w:b/>
          <w:bCs/>
          <w:sz w:val="22"/>
          <w:szCs w:val="22"/>
        </w:rPr>
        <w:t xml:space="preserve"> du corps, le cerveau est actif dans son hémisphère </w:t>
      </w:r>
      <w:r w:rsidR="00770B96">
        <w:rPr>
          <w:rFonts w:ascii="Bellota" w:hAnsi="Bellota" w:cs="Arial"/>
          <w:b/>
          <w:bCs/>
          <w:sz w:val="22"/>
          <w:szCs w:val="22"/>
        </w:rPr>
        <w:t xml:space="preserve">droit </w:t>
      </w:r>
      <w:r w:rsidRPr="007F1E51">
        <w:rPr>
          <w:rFonts w:ascii="Bellota" w:hAnsi="Bellota" w:cs="Arial"/>
          <w:b/>
          <w:bCs/>
          <w:sz w:val="22"/>
          <w:szCs w:val="22"/>
        </w:rPr>
        <w:t>et vice-versa.</w:t>
      </w:r>
    </w:p>
    <w:p w:rsidR="00345E86" w:rsidRPr="00770B96" w:rsidRDefault="00345E86" w:rsidP="00770B96">
      <w:pPr>
        <w:rPr>
          <w:rFonts w:eastAsia="Times New Roman"/>
          <w:bdr w:val="none" w:sz="0" w:space="0" w:color="auto"/>
          <w:lang w:val="fr-FR" w:eastAsia="fr-FR"/>
        </w:rPr>
      </w:pPr>
      <w:r w:rsidRPr="00F33789">
        <w:rPr>
          <w:rFonts w:ascii="Bellota" w:hAnsi="Bellota" w:cs="Arial"/>
          <w:b/>
          <w:bCs/>
          <w:color w:val="006400"/>
          <w:sz w:val="22"/>
          <w:szCs w:val="22"/>
          <w:u w:val="single"/>
          <w:lang w:val="fr-FR"/>
        </w:rPr>
        <w:t>Le cerveau reçoit une information, calcule et répond</w:t>
      </w:r>
      <w:r w:rsidRPr="00F33789">
        <w:rPr>
          <w:rFonts w:ascii="Bellota" w:hAnsi="Bellota" w:cs="Arial"/>
          <w:sz w:val="22"/>
          <w:szCs w:val="22"/>
          <w:lang w:val="fr-FR"/>
        </w:rPr>
        <w:br/>
      </w:r>
      <w:r w:rsidRPr="00F33789">
        <w:rPr>
          <w:rFonts w:ascii="Bellota" w:hAnsi="Bellota" w:cs="Arial"/>
          <w:sz w:val="22"/>
          <w:szCs w:val="22"/>
          <w:lang w:val="fr-FR"/>
        </w:rPr>
        <w:br/>
      </w:r>
      <w:r w:rsidRPr="007F1E51">
        <w:rPr>
          <w:rFonts w:ascii="Bellota" w:hAnsi="Bellota" w:cs="Arial"/>
          <w:b/>
          <w:bCs/>
          <w:sz w:val="22"/>
          <w:szCs w:val="22"/>
        </w:rPr>
        <w:fldChar w:fldCharType="begin"/>
      </w:r>
      <w:r w:rsidRPr="00F33789">
        <w:rPr>
          <w:rFonts w:ascii="Bellota" w:hAnsi="Bellota" w:cs="Arial"/>
          <w:b/>
          <w:bCs/>
          <w:sz w:val="22"/>
          <w:szCs w:val="22"/>
          <w:lang w:val="fr-FR"/>
        </w:rPr>
        <w:instrText xml:space="preserve"> INCLUDEPICTURE "https://lh4.googleusercontent.com/xPF-suRSfnZLri04fGV8rMMmybL0WSWp5m8bYLwtTz0EcPNvj4QuL3v8IRofS19OmjLNS0xOt7VoisQyFWy8vzIhc90SClji2xQoOozIxft2hg-sKost8cMV3ZxB-wpeUeHyVFSe" \* MERGEFORMATINET </w:instrText>
      </w:r>
      <w:r w:rsidRPr="007F1E51">
        <w:rPr>
          <w:rFonts w:ascii="Bellota" w:hAnsi="Bellota" w:cs="Arial"/>
          <w:b/>
          <w:bCs/>
          <w:sz w:val="22"/>
          <w:szCs w:val="22"/>
        </w:rPr>
        <w:fldChar w:fldCharType="end"/>
      </w:r>
      <w:r w:rsidR="00F33789" w:rsidRPr="00F33789">
        <w:rPr>
          <w:rFonts w:ascii="Bellota" w:hAnsi="Bellota" w:cs="Arial"/>
          <w:b/>
          <w:bCs/>
          <w:sz w:val="22"/>
          <w:szCs w:val="22"/>
          <w:lang w:val="fr-FR"/>
        </w:rPr>
        <w:t xml:space="preserve"> </w:t>
      </w:r>
      <w:r w:rsidR="00F33789" w:rsidRPr="00F33789">
        <w:rPr>
          <w:rFonts w:ascii="Bellota" w:eastAsia="Times New Roman" w:hAnsi="Bellota" w:cs="Arial"/>
          <w:b/>
          <w:bCs/>
          <w:noProof/>
          <w:sz w:val="22"/>
          <w:szCs w:val="22"/>
          <w:bdr w:val="none" w:sz="0" w:space="0" w:color="auto"/>
          <w:lang w:val="fr-FR" w:eastAsia="fr-FR"/>
        </w:rPr>
        <w:drawing>
          <wp:inline distT="0" distB="0" distL="0" distR="0">
            <wp:extent cx="4794250" cy="2669781"/>
            <wp:effectExtent l="0" t="0" r="0" b="0"/>
            <wp:docPr id="1073741843" name="Image 1073741843" descr="/var/folders/l_/m7yp7_z56bn16vh117cx721h0000gn/T/com.microsoft.Word/Content.MSO/F084D92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var/folders/l_/m7yp7_z56bn16vh117cx721h0000gn/T/com.microsoft.Word/Content.MSO/F084D92A.tmp"/>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807867" cy="2677364"/>
                    </a:xfrm>
                    <a:prstGeom prst="rect">
                      <a:avLst/>
                    </a:prstGeom>
                    <a:noFill/>
                    <a:ln>
                      <a:noFill/>
                    </a:ln>
                  </pic:spPr>
                </pic:pic>
              </a:graphicData>
            </a:graphic>
          </wp:inline>
        </w:drawing>
      </w:r>
    </w:p>
    <w:p w:rsidR="00345E86" w:rsidRPr="007F1E51" w:rsidRDefault="00345E86" w:rsidP="00345E86">
      <w:pPr>
        <w:pStyle w:val="NormalWeb"/>
        <w:rPr>
          <w:rFonts w:ascii="Bellota" w:hAnsi="Bellota"/>
          <w:sz w:val="22"/>
          <w:szCs w:val="22"/>
        </w:rPr>
      </w:pPr>
      <w:r w:rsidRPr="007F1E51">
        <w:rPr>
          <w:rFonts w:ascii="Bellota" w:hAnsi="Bellota" w:cs="Arial"/>
          <w:b/>
          <w:bCs/>
          <w:color w:val="FF8C00"/>
          <w:sz w:val="22"/>
          <w:szCs w:val="22"/>
          <w:u w:val="single"/>
        </w:rPr>
        <w:t>La communication dans l’enc</w:t>
      </w:r>
      <w:r w:rsidR="00770B96">
        <w:rPr>
          <w:rFonts w:ascii="Bellota" w:hAnsi="Bellota" w:cs="Arial"/>
          <w:b/>
          <w:bCs/>
          <w:color w:val="FF8C00"/>
          <w:sz w:val="22"/>
          <w:szCs w:val="22"/>
          <w:u w:val="single"/>
        </w:rPr>
        <w:t>é</w:t>
      </w:r>
      <w:r w:rsidRPr="007F1E51">
        <w:rPr>
          <w:rFonts w:ascii="Bellota" w:hAnsi="Bellota" w:cs="Arial"/>
          <w:b/>
          <w:bCs/>
          <w:color w:val="FF8C00"/>
          <w:sz w:val="22"/>
          <w:szCs w:val="22"/>
          <w:u w:val="single"/>
        </w:rPr>
        <w:t>phale</w:t>
      </w:r>
    </w:p>
    <w:p w:rsidR="00345E86" w:rsidRPr="007F1E51" w:rsidRDefault="00345E86" w:rsidP="00345E86">
      <w:pPr>
        <w:pStyle w:val="NormalWeb"/>
        <w:rPr>
          <w:rFonts w:ascii="Bellota" w:hAnsi="Bellota"/>
          <w:sz w:val="22"/>
          <w:szCs w:val="22"/>
        </w:rPr>
      </w:pPr>
      <w:r w:rsidRPr="007F1E51">
        <w:rPr>
          <w:rFonts w:ascii="Bellota" w:hAnsi="Bellota" w:cs="Arial"/>
          <w:b/>
          <w:bCs/>
          <w:sz w:val="22"/>
          <w:szCs w:val="22"/>
        </w:rPr>
        <w:fldChar w:fldCharType="begin"/>
      </w:r>
      <w:r w:rsidRPr="007F1E51">
        <w:rPr>
          <w:rFonts w:ascii="Bellota" w:hAnsi="Bellota" w:cs="Arial"/>
          <w:b/>
          <w:bCs/>
          <w:sz w:val="22"/>
          <w:szCs w:val="22"/>
        </w:rPr>
        <w:instrText xml:space="preserve"> INCLUDEPICTURE "https://lh6.googleusercontent.com/e0iymKFxU6LfNqEztCTssvZmv2qSS-HaiTV8oUufLfrbyoSRvhX-MuumYDds8pXrt0mwa6ybAGrgH01XVHnBm6mDaAcv5CWrmhrmwsR3018uXVL5tbhX7Md7Zh9jYzfwlJTcTRzr" \* MERGEFORMATINET </w:instrText>
      </w:r>
      <w:r w:rsidRPr="007F1E51">
        <w:rPr>
          <w:rFonts w:ascii="Bellota" w:hAnsi="Bellota" w:cs="Arial"/>
          <w:b/>
          <w:bCs/>
          <w:sz w:val="22"/>
          <w:szCs w:val="22"/>
        </w:rPr>
        <w:fldChar w:fldCharType="separate"/>
      </w:r>
      <w:r w:rsidRPr="007F1E51">
        <w:rPr>
          <w:rFonts w:ascii="Bellota" w:hAnsi="Bellota" w:cs="Arial"/>
          <w:b/>
          <w:bCs/>
          <w:noProof/>
          <w:sz w:val="22"/>
          <w:szCs w:val="22"/>
        </w:rPr>
        <w:drawing>
          <wp:inline distT="0" distB="0" distL="0" distR="0">
            <wp:extent cx="6120130" cy="3159125"/>
            <wp:effectExtent l="0" t="0" r="1270" b="3175"/>
            <wp:docPr id="45" name="Image 45" descr="https://lh6.googleusercontent.com/e0iymKFxU6LfNqEztCTssvZmv2qSS-HaiTV8oUufLfrbyoSRvhX-MuumYDds8pXrt0mwa6ybAGrgH01XVHnBm6mDaAcv5CWrmhrmwsR3018uXVL5tbhX7Md7Zh9jYzfwlJTcTRz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s://lh6.googleusercontent.com/e0iymKFxU6LfNqEztCTssvZmv2qSS-HaiTV8oUufLfrbyoSRvhX-MuumYDds8pXrt0mwa6ybAGrgH01XVHnBm6mDaAcv5CWrmhrmwsR3018uXVL5tbhX7Md7Zh9jYzfwlJTcTRz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20130" cy="3159125"/>
                    </a:xfrm>
                    <a:prstGeom prst="rect">
                      <a:avLst/>
                    </a:prstGeom>
                    <a:noFill/>
                    <a:ln>
                      <a:noFill/>
                    </a:ln>
                  </pic:spPr>
                </pic:pic>
              </a:graphicData>
            </a:graphic>
          </wp:inline>
        </w:drawing>
      </w:r>
      <w:r w:rsidRPr="007F1E51">
        <w:rPr>
          <w:rFonts w:ascii="Bellota" w:hAnsi="Bellota" w:cs="Arial"/>
          <w:b/>
          <w:bCs/>
          <w:sz w:val="22"/>
          <w:szCs w:val="22"/>
        </w:rPr>
        <w:fldChar w:fldCharType="end"/>
      </w:r>
    </w:p>
    <w:p w:rsidR="00345E86" w:rsidRPr="007F1E51" w:rsidRDefault="00345E86" w:rsidP="00345E86">
      <w:pPr>
        <w:pStyle w:val="NormalWeb"/>
        <w:rPr>
          <w:rFonts w:ascii="Bellota" w:hAnsi="Bellota"/>
          <w:sz w:val="22"/>
          <w:szCs w:val="22"/>
        </w:rPr>
      </w:pPr>
      <w:r w:rsidRPr="007F1E51">
        <w:rPr>
          <w:rFonts w:ascii="Bellota" w:hAnsi="Bellota" w:cs="Arial"/>
          <w:b/>
          <w:bCs/>
          <w:sz w:val="22"/>
          <w:szCs w:val="22"/>
        </w:rPr>
        <w:lastRenderedPageBreak/>
        <w:fldChar w:fldCharType="begin"/>
      </w:r>
      <w:r w:rsidRPr="007F1E51">
        <w:rPr>
          <w:rFonts w:ascii="Bellota" w:hAnsi="Bellota" w:cs="Arial"/>
          <w:b/>
          <w:bCs/>
          <w:sz w:val="22"/>
          <w:szCs w:val="22"/>
        </w:rPr>
        <w:instrText xml:space="preserve"> INCLUDEPICTURE "https://lh3.googleusercontent.com/UopTbGZXLhLFK-bm7daPbXnOlwUwNcrqisd2zR0b0yqextwKZPocdnO6BMZRzoiwWNBHWEqlYHC3sL_wv7ro_27Vc4NkOYDa5Tl0jz-zXwQrWp4m8Mq9QDC_WoD7ctj0IreUdUqS" \* MERGEFORMATINET </w:instrText>
      </w:r>
      <w:r w:rsidRPr="007F1E51">
        <w:rPr>
          <w:rFonts w:ascii="Bellota" w:hAnsi="Bellota" w:cs="Arial"/>
          <w:b/>
          <w:bCs/>
          <w:sz w:val="22"/>
          <w:szCs w:val="22"/>
        </w:rPr>
        <w:fldChar w:fldCharType="separate"/>
      </w:r>
      <w:r w:rsidRPr="007F1E51">
        <w:rPr>
          <w:rFonts w:ascii="Bellota" w:hAnsi="Bellota" w:cs="Arial"/>
          <w:b/>
          <w:bCs/>
          <w:noProof/>
          <w:sz w:val="22"/>
          <w:szCs w:val="22"/>
        </w:rPr>
        <w:drawing>
          <wp:inline distT="0" distB="0" distL="0" distR="0">
            <wp:extent cx="6120130" cy="2622550"/>
            <wp:effectExtent l="0" t="0" r="1270" b="6350"/>
            <wp:docPr id="43" name="Image 43" descr="https://lh3.googleusercontent.com/UopTbGZXLhLFK-bm7daPbXnOlwUwNcrqisd2zR0b0yqextwKZPocdnO6BMZRzoiwWNBHWEqlYHC3sL_wv7ro_27Vc4NkOYDa5Tl0jz-zXwQrWp4m8Mq9QDC_WoD7ctj0IreUdUq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lh3.googleusercontent.com/UopTbGZXLhLFK-bm7daPbXnOlwUwNcrqisd2zR0b0yqextwKZPocdnO6BMZRzoiwWNBHWEqlYHC3sL_wv7ro_27Vc4NkOYDa5Tl0jz-zXwQrWp4m8Mq9QDC_WoD7ctj0IreUdUqS"/>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20130" cy="2622550"/>
                    </a:xfrm>
                    <a:prstGeom prst="rect">
                      <a:avLst/>
                    </a:prstGeom>
                    <a:noFill/>
                    <a:ln>
                      <a:noFill/>
                    </a:ln>
                  </pic:spPr>
                </pic:pic>
              </a:graphicData>
            </a:graphic>
          </wp:inline>
        </w:drawing>
      </w:r>
      <w:r w:rsidRPr="007F1E51">
        <w:rPr>
          <w:rFonts w:ascii="Bellota" w:hAnsi="Bellota" w:cs="Arial"/>
          <w:b/>
          <w:bCs/>
          <w:sz w:val="22"/>
          <w:szCs w:val="22"/>
        </w:rPr>
        <w:fldChar w:fldCharType="end"/>
      </w:r>
    </w:p>
    <w:p w:rsidR="00345E86" w:rsidRPr="007F1E51" w:rsidRDefault="00345E86" w:rsidP="00345E86">
      <w:pPr>
        <w:pStyle w:val="NormalWeb"/>
        <w:rPr>
          <w:rFonts w:ascii="Bellota" w:hAnsi="Bellota"/>
          <w:sz w:val="22"/>
          <w:szCs w:val="22"/>
        </w:rPr>
      </w:pPr>
      <w:r w:rsidRPr="007F1E51">
        <w:rPr>
          <w:rFonts w:ascii="Bellota" w:hAnsi="Bellota" w:cs="Arial"/>
          <w:sz w:val="22"/>
          <w:szCs w:val="22"/>
        </w:rPr>
        <w:t>Vidéo sur les neurones :</w:t>
      </w:r>
      <w:hyperlink r:id="rId42" w:history="1">
        <w:r w:rsidR="00770B96" w:rsidRPr="00D239BF">
          <w:rPr>
            <w:rStyle w:val="Lienhypertexte"/>
            <w:rFonts w:ascii="Bellota" w:hAnsi="Bellota" w:cs="Arial"/>
            <w:sz w:val="22"/>
            <w:szCs w:val="22"/>
          </w:rPr>
          <w:t>https://www.reseau-canope.fr/corpus/video/le-message-nerveux-227.html</w:t>
        </w:r>
      </w:hyperlink>
    </w:p>
    <w:p w:rsidR="00E67EF0" w:rsidRPr="00770B96" w:rsidRDefault="00345E86" w:rsidP="00345E86">
      <w:pPr>
        <w:pStyle w:val="NormalWeb"/>
        <w:ind w:right="345"/>
        <w:jc w:val="both"/>
        <w:rPr>
          <w:rFonts w:ascii="Bellota" w:hAnsi="Bellota" w:cs="Calibri"/>
          <w:color w:val="000000"/>
          <w:sz w:val="20"/>
          <w:szCs w:val="20"/>
        </w:rPr>
      </w:pPr>
      <w:r w:rsidRPr="00770B96">
        <w:rPr>
          <w:rFonts w:ascii="Bellota" w:hAnsi="Bellota" w:cs="Calibri"/>
          <w:color w:val="000000"/>
          <w:sz w:val="20"/>
          <w:szCs w:val="20"/>
        </w:rPr>
        <w:t xml:space="preserve">Les neurones transportent des messages nerveux électriques. Comme dans tout circuit électrique, pour que le courant passe d’un neurone à un autre il faudrait que les neurones se touchent. Or l’axone venant se connecter au neurone suivant ne touche pas les dendrites de celui-ci : il y a un espace entre les deux neurones. Cet espace est appelé </w:t>
      </w:r>
      <w:r w:rsidRPr="00770B96">
        <w:rPr>
          <w:rFonts w:ascii="Bellota" w:hAnsi="Bellota" w:cs="Calibri"/>
          <w:b/>
          <w:bCs/>
          <w:color w:val="000000"/>
          <w:sz w:val="20"/>
          <w:szCs w:val="20"/>
        </w:rPr>
        <w:t>synapse ou fente synaptique</w:t>
      </w:r>
      <w:r w:rsidRPr="00770B96">
        <w:rPr>
          <w:rFonts w:ascii="Bellota" w:hAnsi="Bellota" w:cs="Calibri"/>
          <w:color w:val="000000"/>
          <w:sz w:val="20"/>
          <w:szCs w:val="20"/>
        </w:rPr>
        <w:t xml:space="preserve">. On peut donc se demander comment le message nerveux passe du </w:t>
      </w:r>
      <w:r w:rsidRPr="00770B96">
        <w:rPr>
          <w:rFonts w:ascii="Bellota" w:hAnsi="Bellota" w:cs="Calibri"/>
          <w:b/>
          <w:bCs/>
          <w:color w:val="000000"/>
          <w:sz w:val="20"/>
          <w:szCs w:val="20"/>
        </w:rPr>
        <w:t>neurone présynaptique</w:t>
      </w:r>
      <w:r w:rsidRPr="00770B96">
        <w:rPr>
          <w:rFonts w:ascii="Bellota" w:hAnsi="Bellota" w:cs="Calibri"/>
          <w:color w:val="000000"/>
          <w:sz w:val="20"/>
          <w:szCs w:val="20"/>
        </w:rPr>
        <w:t xml:space="preserve"> (situé avant la synapse) au </w:t>
      </w:r>
      <w:r w:rsidRPr="00770B96">
        <w:rPr>
          <w:rFonts w:ascii="Bellota" w:hAnsi="Bellota" w:cs="Calibri"/>
          <w:b/>
          <w:bCs/>
          <w:color w:val="000000"/>
          <w:sz w:val="20"/>
          <w:szCs w:val="20"/>
        </w:rPr>
        <w:t>neurone postsynaptique</w:t>
      </w:r>
      <w:r w:rsidRPr="00770B96">
        <w:rPr>
          <w:rFonts w:ascii="Bellota" w:hAnsi="Bellota" w:cs="Calibri"/>
          <w:color w:val="000000"/>
          <w:sz w:val="20"/>
          <w:szCs w:val="20"/>
        </w:rPr>
        <w:t xml:space="preserve"> (situé après la synapse). Le mécanisme est simple. L’axone du neurone présynaptique possède des </w:t>
      </w:r>
      <w:r w:rsidRPr="00770B96">
        <w:rPr>
          <w:rFonts w:ascii="Bellota" w:hAnsi="Bellota" w:cs="Calibri"/>
          <w:b/>
          <w:bCs/>
          <w:color w:val="000000"/>
          <w:sz w:val="20"/>
          <w:szCs w:val="20"/>
        </w:rPr>
        <w:t>vésicules</w:t>
      </w:r>
      <w:r w:rsidRPr="00770B96">
        <w:rPr>
          <w:rFonts w:ascii="Bellota" w:hAnsi="Bellota" w:cs="Calibri"/>
          <w:color w:val="000000"/>
          <w:sz w:val="20"/>
          <w:szCs w:val="20"/>
        </w:rPr>
        <w:t xml:space="preserve"> (des poches) remplies d’une substance chimique appelée un “</w:t>
      </w:r>
      <w:r w:rsidRPr="00770B96">
        <w:rPr>
          <w:rFonts w:ascii="Bellota" w:hAnsi="Bellota" w:cs="Calibri"/>
          <w:b/>
          <w:bCs/>
          <w:color w:val="000000"/>
          <w:sz w:val="20"/>
          <w:szCs w:val="20"/>
        </w:rPr>
        <w:t>neurotransmetteur</w:t>
      </w:r>
      <w:r w:rsidRPr="00770B96">
        <w:rPr>
          <w:rFonts w:ascii="Bellota" w:hAnsi="Bellota" w:cs="Calibri"/>
          <w:color w:val="000000"/>
          <w:sz w:val="20"/>
          <w:szCs w:val="20"/>
        </w:rPr>
        <w:t>”. Comme son nom l’indique, cette substance permet de transmettre le message d’un neurone à un autre. Quand le message nerveux présynaptique arrive, il provoque la fusion des</w:t>
      </w:r>
      <w:r w:rsidRPr="00770B96">
        <w:rPr>
          <w:rFonts w:ascii="Bellota" w:hAnsi="Bellota" w:cs="Calibri"/>
          <w:b/>
          <w:bCs/>
          <w:color w:val="000000"/>
          <w:sz w:val="20"/>
          <w:szCs w:val="20"/>
        </w:rPr>
        <w:t xml:space="preserve"> </w:t>
      </w:r>
      <w:r w:rsidRPr="00770B96">
        <w:rPr>
          <w:rFonts w:ascii="Bellota" w:hAnsi="Bellota" w:cs="Calibri"/>
          <w:color w:val="000000"/>
          <w:sz w:val="20"/>
          <w:szCs w:val="20"/>
        </w:rPr>
        <w:t>vésicules avec la membrane de l’axone : les</w:t>
      </w:r>
      <w:r w:rsidRPr="00770B96">
        <w:rPr>
          <w:rFonts w:ascii="Bellota" w:hAnsi="Bellota" w:cs="Calibri"/>
          <w:b/>
          <w:bCs/>
          <w:color w:val="000000"/>
          <w:sz w:val="20"/>
          <w:szCs w:val="20"/>
        </w:rPr>
        <w:t xml:space="preserve"> </w:t>
      </w:r>
      <w:r w:rsidRPr="00770B96">
        <w:rPr>
          <w:rFonts w:ascii="Bellota" w:hAnsi="Bellota" w:cs="Calibri"/>
          <w:color w:val="000000"/>
          <w:sz w:val="20"/>
          <w:szCs w:val="20"/>
        </w:rPr>
        <w:t>neurotransmetteurs libérés</w:t>
      </w:r>
      <w:r w:rsidRPr="00770B96">
        <w:rPr>
          <w:rFonts w:ascii="Bellota" w:hAnsi="Bellota" w:cs="Calibri"/>
          <w:b/>
          <w:bCs/>
          <w:color w:val="000000"/>
          <w:sz w:val="20"/>
          <w:szCs w:val="20"/>
        </w:rPr>
        <w:t xml:space="preserve"> </w:t>
      </w:r>
      <w:r w:rsidRPr="00770B96">
        <w:rPr>
          <w:rFonts w:ascii="Bellota" w:hAnsi="Bellota" w:cs="Calibri"/>
          <w:color w:val="000000"/>
          <w:sz w:val="20"/>
          <w:szCs w:val="20"/>
        </w:rPr>
        <w:t xml:space="preserve">circulent dans l’espace synaptique. Ils vont se fixer sur des </w:t>
      </w:r>
      <w:r w:rsidRPr="00770B96">
        <w:rPr>
          <w:rFonts w:ascii="Bellota" w:hAnsi="Bellota" w:cs="Calibri"/>
          <w:b/>
          <w:bCs/>
          <w:color w:val="000000"/>
          <w:sz w:val="20"/>
          <w:szCs w:val="20"/>
        </w:rPr>
        <w:t>récepteurs</w:t>
      </w:r>
      <w:r w:rsidRPr="00770B96">
        <w:rPr>
          <w:rFonts w:ascii="Bellota" w:hAnsi="Bellota" w:cs="Calibri"/>
          <w:color w:val="000000"/>
          <w:sz w:val="20"/>
          <w:szCs w:val="20"/>
        </w:rPr>
        <w:t xml:space="preserve"> situés sur la membrane du neurone postsynaptique déclenchant la naissance d’un message nerveux électrique </w:t>
      </w:r>
      <w:proofErr w:type="spellStart"/>
      <w:proofErr w:type="gramStart"/>
      <w:r w:rsidRPr="00770B96">
        <w:rPr>
          <w:rFonts w:ascii="Bellota" w:hAnsi="Bellota" w:cs="Calibri"/>
          <w:color w:val="000000"/>
          <w:sz w:val="20"/>
          <w:szCs w:val="20"/>
        </w:rPr>
        <w:t>postsynaptique.</w:t>
      </w:r>
      <w:r w:rsidR="00E67EF0" w:rsidRPr="00770B96">
        <w:rPr>
          <w:rFonts w:ascii="Bellota" w:hAnsi="Bellota" w:cs="Calibri"/>
          <w:color w:val="000000"/>
          <w:sz w:val="20"/>
          <w:szCs w:val="20"/>
        </w:rPr>
        <w:t>Entre</w:t>
      </w:r>
      <w:proofErr w:type="spellEnd"/>
      <w:proofErr w:type="gramEnd"/>
      <w:r w:rsidR="00E67EF0" w:rsidRPr="00770B96">
        <w:rPr>
          <w:rFonts w:ascii="Bellota" w:hAnsi="Bellota" w:cs="Calibri"/>
          <w:color w:val="000000"/>
          <w:sz w:val="20"/>
          <w:szCs w:val="20"/>
        </w:rPr>
        <w:t xml:space="preserve"> 2 neurones, le message nerveux codé en modulation de fréquence des signaux ne franchit pas l’espace entre 2 neurones : il est converti en quantité de neurotransmetteurs. </w:t>
      </w:r>
    </w:p>
    <w:p w:rsidR="00345E86" w:rsidRPr="00E67EF0" w:rsidRDefault="00E67EF0" w:rsidP="00E67EF0">
      <w:pPr>
        <w:rPr>
          <w:rFonts w:eastAsia="Times New Roman"/>
          <w:bdr w:val="none" w:sz="0" w:space="0" w:color="auto"/>
          <w:lang w:val="fr-FR" w:eastAsia="fr-FR"/>
        </w:rPr>
      </w:pPr>
      <w:r w:rsidRPr="00E67EF0">
        <w:rPr>
          <w:rFonts w:eastAsia="Times New Roman"/>
          <w:bdr w:val="none" w:sz="0" w:space="0" w:color="auto"/>
          <w:lang w:val="fr-FR" w:eastAsia="fr-FR"/>
        </w:rPr>
        <w:fldChar w:fldCharType="begin"/>
      </w:r>
      <w:r w:rsidRPr="00E67EF0">
        <w:rPr>
          <w:rFonts w:eastAsia="Times New Roman"/>
          <w:bdr w:val="none" w:sz="0" w:space="0" w:color="auto"/>
          <w:lang w:val="fr-FR" w:eastAsia="fr-FR"/>
        </w:rPr>
        <w:instrText xml:space="preserve"> INCLUDEPICTURE "https://svtlyceedevienne.files.wordpress.com/2023/01/synapse.jpg?w=890&amp;h=439" \* MERGEFORMATINET </w:instrText>
      </w:r>
      <w:r w:rsidRPr="00E67EF0">
        <w:rPr>
          <w:rFonts w:eastAsia="Times New Roman"/>
          <w:bdr w:val="none" w:sz="0" w:space="0" w:color="auto"/>
          <w:lang w:val="fr-FR" w:eastAsia="fr-FR"/>
        </w:rPr>
        <w:fldChar w:fldCharType="separate"/>
      </w:r>
      <w:r w:rsidRPr="00E67EF0">
        <w:rPr>
          <w:rFonts w:eastAsia="Times New Roman"/>
          <w:noProof/>
          <w:bdr w:val="none" w:sz="0" w:space="0" w:color="auto"/>
          <w:lang w:val="fr-FR" w:eastAsia="fr-FR"/>
        </w:rPr>
        <w:drawing>
          <wp:inline distT="0" distB="0" distL="0" distR="0">
            <wp:extent cx="6120130" cy="3016250"/>
            <wp:effectExtent l="0" t="0" r="1270" b="6350"/>
            <wp:docPr id="1073741844" name="Image 1073741844" descr="https://svtlyceedevienne.files.wordpress.com/2023/01/synapse.jpg?w=890&amp;h=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https://svtlyceedevienne.files.wordpress.com/2023/01/synapse.jpg?w=890&amp;h=43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120130" cy="3016250"/>
                    </a:xfrm>
                    <a:prstGeom prst="rect">
                      <a:avLst/>
                    </a:prstGeom>
                    <a:noFill/>
                    <a:ln>
                      <a:noFill/>
                    </a:ln>
                  </pic:spPr>
                </pic:pic>
              </a:graphicData>
            </a:graphic>
          </wp:inline>
        </w:drawing>
      </w:r>
      <w:r w:rsidRPr="00E67EF0">
        <w:rPr>
          <w:rFonts w:eastAsia="Times New Roman"/>
          <w:bdr w:val="none" w:sz="0" w:space="0" w:color="auto"/>
          <w:lang w:val="fr-FR" w:eastAsia="fr-FR"/>
        </w:rPr>
        <w:fldChar w:fldCharType="end"/>
      </w:r>
    </w:p>
    <w:p w:rsidR="00345E86" w:rsidRPr="007F1E51" w:rsidRDefault="00345E86" w:rsidP="00345E86">
      <w:pPr>
        <w:pStyle w:val="NormalWeb"/>
        <w:rPr>
          <w:rFonts w:ascii="Bellota" w:hAnsi="Bellota"/>
          <w:sz w:val="22"/>
          <w:szCs w:val="22"/>
        </w:rPr>
      </w:pPr>
      <w:r w:rsidRPr="007F1E51">
        <w:rPr>
          <w:rFonts w:ascii="Bellota" w:hAnsi="Bellota" w:cs="Arial"/>
          <w:b/>
          <w:bCs/>
          <w:color w:val="006400"/>
          <w:sz w:val="22"/>
          <w:szCs w:val="22"/>
        </w:rPr>
        <w:lastRenderedPageBreak/>
        <w:t>Les neurones établissent des connexions lors des</w:t>
      </w:r>
      <w:r w:rsidR="00267728">
        <w:rPr>
          <w:rFonts w:ascii="Bellota" w:hAnsi="Bellota" w:cs="Arial"/>
          <w:b/>
          <w:bCs/>
          <w:color w:val="006400"/>
          <w:sz w:val="22"/>
          <w:szCs w:val="22"/>
        </w:rPr>
        <w:t xml:space="preserve"> </w:t>
      </w:r>
      <w:r w:rsidRPr="007F1E51">
        <w:rPr>
          <w:rFonts w:ascii="Bellota" w:hAnsi="Bellota" w:cs="Arial"/>
          <w:b/>
          <w:bCs/>
          <w:color w:val="006400"/>
          <w:sz w:val="22"/>
          <w:szCs w:val="22"/>
        </w:rPr>
        <w:t>apprentissages</w:t>
      </w:r>
      <w:r w:rsidRPr="007F1E51">
        <w:rPr>
          <w:rFonts w:ascii="Bellota" w:hAnsi="Bellota" w:cs="Arial"/>
          <w:b/>
          <w:bCs/>
          <w:sz w:val="22"/>
          <w:szCs w:val="22"/>
        </w:rPr>
        <w:fldChar w:fldCharType="begin"/>
      </w:r>
      <w:r w:rsidRPr="007F1E51">
        <w:rPr>
          <w:rFonts w:ascii="Bellota" w:hAnsi="Bellota" w:cs="Arial"/>
          <w:b/>
          <w:bCs/>
          <w:sz w:val="22"/>
          <w:szCs w:val="22"/>
        </w:rPr>
        <w:instrText xml:space="preserve"> INCLUDEPICTURE "https://lh4.googleusercontent.com/iahkC-hRiKuwZJ7l_X1YdUnTweasncLCyc2-ZUO4cO6paeNkqfyvhHAxRJAF-ItWVbiehkMpfA1DY9jFOYsuA5OoG8225ECVXG-i30VmoOOKQXCwVcDhvZNhB2vqGW4bH9qfcpHY" \* MERGEFORMATINET </w:instrText>
      </w:r>
      <w:r w:rsidRPr="007F1E51">
        <w:rPr>
          <w:rFonts w:ascii="Bellota" w:hAnsi="Bellota" w:cs="Arial"/>
          <w:b/>
          <w:bCs/>
          <w:sz w:val="22"/>
          <w:szCs w:val="22"/>
        </w:rPr>
        <w:fldChar w:fldCharType="separate"/>
      </w:r>
      <w:r w:rsidRPr="007F1E51">
        <w:rPr>
          <w:rFonts w:ascii="Bellota" w:hAnsi="Bellota" w:cs="Arial"/>
          <w:b/>
          <w:bCs/>
          <w:noProof/>
          <w:sz w:val="22"/>
          <w:szCs w:val="22"/>
        </w:rPr>
        <w:drawing>
          <wp:inline distT="0" distB="0" distL="0" distR="0">
            <wp:extent cx="6120130" cy="3200400"/>
            <wp:effectExtent l="0" t="0" r="1270" b="0"/>
            <wp:docPr id="41" name="Image 41" descr="https://lh4.googleusercontent.com/iahkC-hRiKuwZJ7l_X1YdUnTweasncLCyc2-ZUO4cO6paeNkqfyvhHAxRJAF-ItWVbiehkMpfA1DY9jFOYsuA5OoG8225ECVXG-i30VmoOOKQXCwVcDhvZNhB2vqGW4bH9qfc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lh4.googleusercontent.com/iahkC-hRiKuwZJ7l_X1YdUnTweasncLCyc2-ZUO4cO6paeNkqfyvhHAxRJAF-ItWVbiehkMpfA1DY9jFOYsuA5OoG8225ECVXG-i30VmoOOKQXCwVcDhvZNhB2vqGW4bH9qfcpHY"/>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127469" cy="3204238"/>
                    </a:xfrm>
                    <a:prstGeom prst="rect">
                      <a:avLst/>
                    </a:prstGeom>
                    <a:noFill/>
                    <a:ln>
                      <a:noFill/>
                    </a:ln>
                  </pic:spPr>
                </pic:pic>
              </a:graphicData>
            </a:graphic>
          </wp:inline>
        </w:drawing>
      </w:r>
      <w:r w:rsidRPr="007F1E51">
        <w:rPr>
          <w:rFonts w:ascii="Bellota" w:hAnsi="Bellota" w:cs="Arial"/>
          <w:b/>
          <w:bCs/>
          <w:sz w:val="22"/>
          <w:szCs w:val="22"/>
        </w:rPr>
        <w:fldChar w:fldCharType="end"/>
      </w:r>
      <w:r w:rsidRPr="00CB6717">
        <w:rPr>
          <w:rFonts w:ascii="Bellota" w:hAnsi="Bellota" w:cs="Arial"/>
          <w:bCs/>
          <w:sz w:val="22"/>
          <w:szCs w:val="22"/>
        </w:rPr>
        <w:t xml:space="preserve">L’encéphale </w:t>
      </w:r>
      <w:r w:rsidR="0041328C">
        <w:rPr>
          <w:rFonts w:ascii="Bellota" w:hAnsi="Bellota" w:cs="Arial"/>
          <w:bCs/>
          <w:sz w:val="22"/>
          <w:szCs w:val="22"/>
        </w:rPr>
        <w:t xml:space="preserve">(= cerveau) </w:t>
      </w:r>
      <w:r w:rsidRPr="00CB6717">
        <w:rPr>
          <w:rFonts w:ascii="Bellota" w:hAnsi="Bellota" w:cs="Arial"/>
          <w:bCs/>
          <w:sz w:val="22"/>
          <w:szCs w:val="22"/>
        </w:rPr>
        <w:t xml:space="preserve">est constitué </w:t>
      </w:r>
      <w:r w:rsidR="00613698">
        <w:rPr>
          <w:rFonts w:ascii="Bellota" w:hAnsi="Bellota" w:cs="Arial"/>
          <w:bCs/>
          <w:sz w:val="22"/>
          <w:szCs w:val="22"/>
        </w:rPr>
        <w:t xml:space="preserve">de </w:t>
      </w:r>
      <w:r w:rsidR="00E80823">
        <w:rPr>
          <w:rFonts w:ascii="Bellota" w:hAnsi="Bellota" w:cs="Arial"/>
          <w:bCs/>
          <w:sz w:val="22"/>
          <w:szCs w:val="22"/>
        </w:rPr>
        <w:t xml:space="preserve">206 milliards de cellules dont </w:t>
      </w:r>
      <w:r w:rsidR="00D90B4B">
        <w:rPr>
          <w:rFonts w:ascii="Bellota" w:hAnsi="Bellota" w:cs="Arial"/>
          <w:bCs/>
          <w:sz w:val="22"/>
          <w:szCs w:val="22"/>
        </w:rPr>
        <w:t xml:space="preserve">120 milliards de </w:t>
      </w:r>
      <w:r w:rsidR="00613698">
        <w:rPr>
          <w:rFonts w:ascii="Bellota" w:hAnsi="Bellota" w:cs="Arial"/>
          <w:bCs/>
          <w:sz w:val="22"/>
          <w:szCs w:val="22"/>
        </w:rPr>
        <w:t xml:space="preserve">cellules gliales et de 86 </w:t>
      </w:r>
      <w:r w:rsidRPr="00CB6717">
        <w:rPr>
          <w:rFonts w:ascii="Bellota" w:hAnsi="Bellota" w:cs="Arial"/>
          <w:bCs/>
          <w:sz w:val="22"/>
          <w:szCs w:val="22"/>
        </w:rPr>
        <w:t>milliards de cellules appelées neurones organisés en réseau : chaque neurone est relié à des milliers d’autres</w:t>
      </w:r>
      <w:r w:rsidR="00E80823">
        <w:rPr>
          <w:rFonts w:ascii="Bellota" w:hAnsi="Bellota" w:cs="Arial"/>
          <w:bCs/>
          <w:sz w:val="22"/>
          <w:szCs w:val="22"/>
        </w:rPr>
        <w:t xml:space="preserve"> (environ 10000</w:t>
      </w:r>
      <w:r w:rsidR="00F327CD">
        <w:rPr>
          <w:rFonts w:ascii="Bellota" w:hAnsi="Bellota" w:cs="Arial"/>
          <w:bCs/>
          <w:sz w:val="22"/>
          <w:szCs w:val="22"/>
        </w:rPr>
        <w:t xml:space="preserve"> minimum</w:t>
      </w:r>
      <w:r w:rsidR="00E80823">
        <w:rPr>
          <w:rFonts w:ascii="Bellota" w:hAnsi="Bellota" w:cs="Arial"/>
          <w:bCs/>
          <w:sz w:val="22"/>
          <w:szCs w:val="22"/>
        </w:rPr>
        <w:t>)</w:t>
      </w:r>
      <w:r w:rsidRPr="00CB6717">
        <w:rPr>
          <w:rFonts w:ascii="Bellota" w:hAnsi="Bellota" w:cs="Arial"/>
          <w:bCs/>
          <w:sz w:val="22"/>
          <w:szCs w:val="22"/>
        </w:rPr>
        <w:t>. A chaque action, une communication s’établit entre les différentes zones d’activité du cerveau. Les messages nerveux circulent le long des neurones et sont transmis de neurones en neurones au niveau des synapses par l’intermédiaire de messagers chimiques.</w:t>
      </w:r>
    </w:p>
    <w:p w:rsidR="00345E86" w:rsidRPr="000640B9" w:rsidRDefault="008B7BE4" w:rsidP="007F1E51">
      <w:pPr>
        <w:pStyle w:val="Corps"/>
        <w:rPr>
          <w:rFonts w:ascii="Bellota" w:hAnsi="Bellota"/>
          <w:color w:val="005180" w:themeColor="accent1" w:themeShade="80"/>
          <w:u w:val="single"/>
        </w:rPr>
      </w:pPr>
      <w:hyperlink r:id="rId45" w:history="1">
        <w:r w:rsidR="00345E86" w:rsidRPr="000640B9">
          <w:rPr>
            <w:rStyle w:val="Lienhypertexte"/>
            <w:rFonts w:ascii="Bellota" w:hAnsi="Bellota"/>
            <w:color w:val="005180" w:themeColor="accent1" w:themeShade="80"/>
          </w:rPr>
          <w:t>https://www.youtube.com/watch?v=EfQS5yFiAXE&amp;embeds_referring_euri=http%3A%2F%2Fwww.profsvt71.fr%2F&amp;source_ve_path=MjM4NTE&amp;feature=emb_title</w:t>
        </w:r>
      </w:hyperlink>
    </w:p>
    <w:p w:rsidR="00345E86" w:rsidRPr="000640B9" w:rsidRDefault="00345E86" w:rsidP="007F1E51">
      <w:pPr>
        <w:pStyle w:val="Corps"/>
        <w:rPr>
          <w:rFonts w:ascii="Bellota" w:hAnsi="Bellota"/>
          <w:color w:val="005180" w:themeColor="accent1" w:themeShade="80"/>
          <w:u w:val="single"/>
        </w:rPr>
      </w:pPr>
      <w:r w:rsidRPr="000640B9">
        <w:rPr>
          <w:rFonts w:ascii="Bellota" w:hAnsi="Bellota"/>
          <w:color w:val="005180" w:themeColor="accent1" w:themeShade="80"/>
          <w:u w:val="single"/>
        </w:rPr>
        <w:t>https://www.youtube.com/watch?v=e_rF-Y8h8mk&amp;embeds_referring_euri=http%3A%2F%2Fwww.profsvt71.fr%2F&amp;source_ve_path=MjM4NTE&amp;feature=emb_title</w:t>
      </w:r>
    </w:p>
    <w:p w:rsidR="00345E86" w:rsidRPr="000640B9" w:rsidRDefault="007F1E51" w:rsidP="007F1E51">
      <w:pPr>
        <w:pStyle w:val="Corps"/>
        <w:rPr>
          <w:rFonts w:ascii="Bellota" w:hAnsi="Bellota"/>
          <w:color w:val="005180" w:themeColor="accent1" w:themeShade="80"/>
          <w:u w:val="single"/>
        </w:rPr>
      </w:pPr>
      <w:r w:rsidRPr="000640B9">
        <w:rPr>
          <w:rFonts w:ascii="Bellota" w:hAnsi="Bellota"/>
          <w:color w:val="005180" w:themeColor="accent1" w:themeShade="80"/>
          <w:u w:val="single"/>
        </w:rPr>
        <w:t>https://www.youtube.com/watch?v=MrCSTqdjgvc&amp;embeds_referring_euri=http%3A%2F%2Fwww.profsvt71.fr%2F&amp;source_ve_path=MjM4NTE&amp;feature=emb_title</w:t>
      </w:r>
    </w:p>
    <w:p w:rsidR="00267728" w:rsidRDefault="007F1E51" w:rsidP="00267728">
      <w:pPr>
        <w:pStyle w:val="Titre1"/>
        <w:jc w:val="center"/>
        <w:rPr>
          <w:rFonts w:ascii="Bellota" w:hAnsi="Bellota"/>
          <w:sz w:val="22"/>
          <w:szCs w:val="22"/>
          <w:u w:val="single"/>
        </w:rPr>
      </w:pPr>
      <w:r w:rsidRPr="00770B96">
        <w:rPr>
          <w:rFonts w:ascii="Bellota" w:hAnsi="Bellota"/>
          <w:sz w:val="22"/>
          <w:szCs w:val="22"/>
          <w:u w:val="single"/>
        </w:rPr>
        <w:t>2/ les perturbations du système nerveux</w:t>
      </w:r>
    </w:p>
    <w:p w:rsidR="00DC55FB" w:rsidRPr="00770B96" w:rsidRDefault="007F1E51" w:rsidP="00267728">
      <w:pPr>
        <w:pStyle w:val="Titre1"/>
        <w:jc w:val="center"/>
        <w:rPr>
          <w:rFonts w:ascii="Bellota" w:hAnsi="Bellota"/>
          <w:sz w:val="22"/>
          <w:szCs w:val="22"/>
          <w:u w:val="single"/>
        </w:rPr>
      </w:pPr>
      <w:r w:rsidRPr="007F1E51">
        <w:rPr>
          <w:rFonts w:ascii="Bellota" w:hAnsi="Bellota" w:cs="Arial"/>
          <w:sz w:val="22"/>
          <w:szCs w:val="22"/>
        </w:rPr>
        <w:br/>
      </w:r>
      <w:r w:rsidRPr="007F1E51">
        <w:rPr>
          <w:rFonts w:ascii="Bellota" w:hAnsi="Bellota" w:cs="Arial"/>
          <w:color w:val="000000"/>
          <w:sz w:val="22"/>
          <w:szCs w:val="22"/>
        </w:rPr>
        <w:t>Les stimuli perçus sont analysés par l’encéphale</w:t>
      </w:r>
      <w:r w:rsidR="003017B9">
        <w:rPr>
          <w:rFonts w:ascii="Bellota" w:hAnsi="Bellota" w:cs="Arial"/>
          <w:color w:val="000000"/>
          <w:sz w:val="22"/>
          <w:szCs w:val="22"/>
        </w:rPr>
        <w:t xml:space="preserve"> (= cerveau),</w:t>
      </w:r>
      <w:r w:rsidRPr="007F1E51">
        <w:rPr>
          <w:rFonts w:ascii="Bellota" w:hAnsi="Bellota" w:cs="Arial"/>
          <w:color w:val="000000"/>
          <w:sz w:val="22"/>
          <w:szCs w:val="22"/>
        </w:rPr>
        <w:t xml:space="preserve"> ce qui déclenche des réponses. </w:t>
      </w:r>
    </w:p>
    <w:p w:rsidR="007F1E51" w:rsidRPr="00267728" w:rsidRDefault="007F1E51" w:rsidP="007F1E51">
      <w:pPr>
        <w:pStyle w:val="NormalWeb"/>
        <w:rPr>
          <w:rFonts w:ascii="Bellota" w:hAnsi="Bellota"/>
          <w:i/>
          <w:sz w:val="22"/>
          <w:szCs w:val="22"/>
        </w:rPr>
      </w:pPr>
      <w:r w:rsidRPr="00267728">
        <w:rPr>
          <w:rFonts w:ascii="Bellota" w:hAnsi="Bellota" w:cs="Arial"/>
          <w:i/>
          <w:color w:val="000000"/>
          <w:sz w:val="22"/>
          <w:szCs w:val="22"/>
        </w:rPr>
        <w:t xml:space="preserve">Quelle influence des stimuli trop puissants peuvent-ils avoir sur notre système nerveux ? Cela </w:t>
      </w:r>
      <w:proofErr w:type="spellStart"/>
      <w:r w:rsidRPr="00267728">
        <w:rPr>
          <w:rFonts w:ascii="Bellota" w:hAnsi="Bellota" w:cs="Arial"/>
          <w:i/>
          <w:color w:val="000000"/>
          <w:sz w:val="22"/>
          <w:szCs w:val="22"/>
        </w:rPr>
        <w:t>a-t-il</w:t>
      </w:r>
      <w:proofErr w:type="spellEnd"/>
      <w:r w:rsidRPr="00267728">
        <w:rPr>
          <w:rFonts w:ascii="Bellota" w:hAnsi="Bellota" w:cs="Arial"/>
          <w:i/>
          <w:color w:val="000000"/>
          <w:sz w:val="22"/>
          <w:szCs w:val="22"/>
        </w:rPr>
        <w:t xml:space="preserve"> des conséquences sur notre santé et celle de notre entourage ?</w:t>
      </w:r>
    </w:p>
    <w:p w:rsidR="007F1E51" w:rsidRPr="00267728" w:rsidRDefault="007F1E51" w:rsidP="007F1E51">
      <w:pPr>
        <w:pStyle w:val="NormalWeb"/>
        <w:rPr>
          <w:rFonts w:ascii="Bellota" w:hAnsi="Bellota"/>
          <w:color w:val="000000" w:themeColor="text1"/>
          <w:sz w:val="22"/>
          <w:szCs w:val="22"/>
        </w:rPr>
      </w:pPr>
      <w:r w:rsidRPr="00267728">
        <w:rPr>
          <w:rFonts w:ascii="Bellota" w:hAnsi="Bellota" w:cs="Arial"/>
          <w:b/>
          <w:bCs/>
          <w:color w:val="000000" w:themeColor="text1"/>
          <w:sz w:val="22"/>
          <w:szCs w:val="22"/>
          <w:u w:val="single"/>
        </w:rPr>
        <w:t>Les effets de la fatigue</w:t>
      </w:r>
    </w:p>
    <w:p w:rsidR="007F1E51" w:rsidRPr="00267728" w:rsidRDefault="007F1E51" w:rsidP="00EE12D1">
      <w:pPr>
        <w:pStyle w:val="NormalWeb"/>
        <w:rPr>
          <w:rFonts w:ascii="Bellota" w:hAnsi="Bellota"/>
          <w:sz w:val="22"/>
          <w:szCs w:val="22"/>
        </w:rPr>
      </w:pPr>
      <w:proofErr w:type="gramStart"/>
      <w:r w:rsidRPr="00267728">
        <w:rPr>
          <w:rFonts w:ascii="Bellota" w:hAnsi="Bellota" w:cs="Arial"/>
          <w:bCs/>
          <w:color w:val="000000" w:themeColor="text1"/>
          <w:sz w:val="22"/>
          <w:szCs w:val="22"/>
        </w:rPr>
        <w:t>les</w:t>
      </w:r>
      <w:proofErr w:type="gramEnd"/>
      <w:r w:rsidRPr="00267728">
        <w:rPr>
          <w:rFonts w:ascii="Bellota" w:hAnsi="Bellota" w:cs="Arial"/>
          <w:bCs/>
          <w:color w:val="000000" w:themeColor="text1"/>
          <w:sz w:val="22"/>
          <w:szCs w:val="22"/>
        </w:rPr>
        <w:t xml:space="preserve"> causes</w:t>
      </w:r>
      <w:r w:rsidR="00EE12D1" w:rsidRPr="00267728">
        <w:rPr>
          <w:rFonts w:ascii="Bellota" w:hAnsi="Bellota" w:cs="Arial"/>
          <w:bCs/>
          <w:color w:val="000000" w:themeColor="text1"/>
          <w:sz w:val="22"/>
          <w:szCs w:val="22"/>
        </w:rPr>
        <w:t> : m</w:t>
      </w:r>
      <w:r w:rsidRPr="00267728">
        <w:rPr>
          <w:rFonts w:ascii="Bellota" w:hAnsi="Bellota" w:cs="Arial"/>
          <w:color w:val="000000" w:themeColor="text1"/>
          <w:sz w:val="22"/>
          <w:szCs w:val="22"/>
        </w:rPr>
        <w:t xml:space="preserve">anque de </w:t>
      </w:r>
      <w:r w:rsidRPr="00267728">
        <w:rPr>
          <w:rFonts w:ascii="Bellota" w:hAnsi="Bellota" w:cs="Arial"/>
          <w:color w:val="000000"/>
          <w:sz w:val="22"/>
          <w:szCs w:val="22"/>
        </w:rPr>
        <w:t>sommeil</w:t>
      </w:r>
      <w:r w:rsidR="00EE12D1" w:rsidRPr="00267728">
        <w:rPr>
          <w:rFonts w:ascii="Bellota" w:hAnsi="Bellota" w:cs="Arial"/>
          <w:color w:val="000000"/>
          <w:sz w:val="22"/>
          <w:szCs w:val="22"/>
        </w:rPr>
        <w:t>, e</w:t>
      </w:r>
      <w:r w:rsidRPr="00267728">
        <w:rPr>
          <w:rFonts w:ascii="Bellota" w:hAnsi="Bellota" w:cs="Arial"/>
          <w:color w:val="000000"/>
          <w:sz w:val="22"/>
          <w:szCs w:val="22"/>
        </w:rPr>
        <w:t>xcès de sport</w:t>
      </w:r>
      <w:r w:rsidR="00EE12D1" w:rsidRPr="00267728">
        <w:rPr>
          <w:rFonts w:ascii="Bellota" w:hAnsi="Bellota" w:cs="Arial"/>
          <w:color w:val="000000"/>
          <w:sz w:val="22"/>
          <w:szCs w:val="22"/>
        </w:rPr>
        <w:t>, é</w:t>
      </w:r>
      <w:r w:rsidRPr="00267728">
        <w:rPr>
          <w:rFonts w:ascii="Bellota" w:hAnsi="Bellota" w:cs="Arial"/>
          <w:color w:val="000000"/>
          <w:sz w:val="22"/>
          <w:szCs w:val="22"/>
        </w:rPr>
        <w:t>crans</w:t>
      </w:r>
      <w:r w:rsidR="00EE12D1" w:rsidRPr="00267728">
        <w:rPr>
          <w:rFonts w:ascii="Bellota" w:hAnsi="Bellota" w:cs="Arial"/>
          <w:color w:val="000000"/>
          <w:sz w:val="22"/>
          <w:szCs w:val="22"/>
        </w:rPr>
        <w:t>, m</w:t>
      </w:r>
      <w:r w:rsidRPr="00267728">
        <w:rPr>
          <w:rFonts w:ascii="Bellota" w:hAnsi="Bellota" w:cs="Arial"/>
          <w:color w:val="000000"/>
          <w:sz w:val="22"/>
          <w:szCs w:val="22"/>
        </w:rPr>
        <w:t>auvaise alimentation</w:t>
      </w:r>
    </w:p>
    <w:p w:rsidR="007F1E51" w:rsidRPr="00267728" w:rsidRDefault="007F1E51" w:rsidP="007F1E51">
      <w:pPr>
        <w:pStyle w:val="NormalWeb"/>
        <w:jc w:val="both"/>
        <w:rPr>
          <w:rFonts w:ascii="Bellota" w:hAnsi="Bellota"/>
          <w:color w:val="000000" w:themeColor="text1"/>
          <w:sz w:val="22"/>
          <w:szCs w:val="22"/>
        </w:rPr>
      </w:pPr>
      <w:r w:rsidRPr="00267728">
        <w:rPr>
          <w:rFonts w:ascii="Bellota" w:hAnsi="Bellota" w:cs="Arial"/>
          <w:b/>
          <w:bCs/>
          <w:color w:val="000000" w:themeColor="text1"/>
          <w:sz w:val="22"/>
          <w:szCs w:val="22"/>
        </w:rPr>
        <w:t>Le cycle du sommeil</w:t>
      </w:r>
      <w:r w:rsidRPr="00267728">
        <w:rPr>
          <w:rFonts w:ascii="Bellota" w:hAnsi="Bellota" w:cs="Arial"/>
          <w:color w:val="000000" w:themeColor="text1"/>
          <w:sz w:val="22"/>
          <w:szCs w:val="22"/>
        </w:rPr>
        <w:t> </w:t>
      </w:r>
    </w:p>
    <w:p w:rsidR="007F1E51" w:rsidRPr="00267728" w:rsidRDefault="007F1E51" w:rsidP="007F1E51">
      <w:pPr>
        <w:pStyle w:val="NormalWeb"/>
        <w:jc w:val="both"/>
        <w:rPr>
          <w:rFonts w:ascii="Bellota" w:hAnsi="Bellota"/>
          <w:sz w:val="22"/>
          <w:szCs w:val="22"/>
        </w:rPr>
      </w:pPr>
      <w:r w:rsidRPr="00267728">
        <w:rPr>
          <w:rFonts w:ascii="Bellota" w:hAnsi="Bellota" w:cs="Arial"/>
          <w:color w:val="000000"/>
          <w:sz w:val="22"/>
          <w:szCs w:val="22"/>
        </w:rPr>
        <w:lastRenderedPageBreak/>
        <w:t>Pour bien dormir et récupérer de la journée, le cerveau a besoin d’un certain nombre de cycles de sommeil : 5 pour un adulte, 6 pour un adolescent et 7 pour un enfant. </w:t>
      </w:r>
    </w:p>
    <w:p w:rsidR="007F1E51" w:rsidRPr="007F1E51" w:rsidRDefault="007F1E51" w:rsidP="007F1E51">
      <w:pPr>
        <w:pStyle w:val="NormalWeb"/>
        <w:jc w:val="both"/>
        <w:rPr>
          <w:rFonts w:ascii="Bellota" w:hAnsi="Bellota"/>
          <w:sz w:val="22"/>
          <w:szCs w:val="22"/>
        </w:rPr>
      </w:pPr>
      <w:r w:rsidRPr="007F1E51">
        <w:rPr>
          <w:rFonts w:ascii="Bellota" w:hAnsi="Bellota" w:cs="Arial"/>
          <w:color w:val="000000"/>
          <w:sz w:val="22"/>
          <w:szCs w:val="22"/>
          <w:bdr w:val="none" w:sz="0" w:space="0" w:color="auto" w:frame="1"/>
        </w:rPr>
        <w:fldChar w:fldCharType="begin"/>
      </w:r>
      <w:r w:rsidRPr="007F1E51">
        <w:rPr>
          <w:rFonts w:ascii="Bellota" w:hAnsi="Bellota" w:cs="Arial"/>
          <w:color w:val="000000"/>
          <w:sz w:val="22"/>
          <w:szCs w:val="22"/>
          <w:bdr w:val="none" w:sz="0" w:space="0" w:color="auto" w:frame="1"/>
        </w:rPr>
        <w:instrText xml:space="preserve"> INCLUDEPICTURE "https://lh6.googleusercontent.com/7BXx5HP5JBaLY9dl3JSoJsL2usorFLsh5I6WBvVNeC06Mxat3ye4zQwSIP8gBZQhoq0fzkxYUozp_FGAaOC5EyD10pOVpuy3FTdhadr8Uuc_YNcyqhEb_iJfq1Q5sBjoM1N_F295" \* MERGEFORMATINET </w:instrText>
      </w:r>
      <w:r w:rsidRPr="007F1E51">
        <w:rPr>
          <w:rFonts w:ascii="Bellota" w:hAnsi="Bellota" w:cs="Arial"/>
          <w:color w:val="000000"/>
          <w:sz w:val="22"/>
          <w:szCs w:val="22"/>
          <w:bdr w:val="none" w:sz="0" w:space="0" w:color="auto" w:frame="1"/>
        </w:rPr>
        <w:fldChar w:fldCharType="separate"/>
      </w:r>
      <w:r w:rsidRPr="007F1E51">
        <w:rPr>
          <w:rFonts w:ascii="Bellota" w:hAnsi="Bellota" w:cs="Arial"/>
          <w:noProof/>
          <w:color w:val="000000"/>
          <w:sz w:val="22"/>
          <w:szCs w:val="22"/>
          <w:bdr w:val="none" w:sz="0" w:space="0" w:color="auto" w:frame="1"/>
        </w:rPr>
        <w:drawing>
          <wp:inline distT="0" distB="0" distL="0" distR="0">
            <wp:extent cx="6382876" cy="3561977"/>
            <wp:effectExtent l="0" t="0" r="5715" b="0"/>
            <wp:docPr id="1073741842" name="Image 1073741842" descr="http://i.f1g.fr/media/ext/680x/www.lefigaro.fr/assets/infographie/MAG1668_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i.f1g.fr/media/ext/680x/www.lefigaro.fr/assets/infographie/MAG1668_033.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404877" cy="3574255"/>
                    </a:xfrm>
                    <a:prstGeom prst="rect">
                      <a:avLst/>
                    </a:prstGeom>
                    <a:noFill/>
                    <a:ln>
                      <a:noFill/>
                    </a:ln>
                  </pic:spPr>
                </pic:pic>
              </a:graphicData>
            </a:graphic>
          </wp:inline>
        </w:drawing>
      </w:r>
      <w:r w:rsidRPr="007F1E51">
        <w:rPr>
          <w:rFonts w:ascii="Bellota" w:hAnsi="Bellota" w:cs="Arial"/>
          <w:color w:val="000000"/>
          <w:sz w:val="22"/>
          <w:szCs w:val="22"/>
          <w:bdr w:val="none" w:sz="0" w:space="0" w:color="auto" w:frame="1"/>
        </w:rPr>
        <w:fldChar w:fldCharType="end"/>
      </w:r>
    </w:p>
    <w:p w:rsidR="007F1E51" w:rsidRPr="007F1E51" w:rsidRDefault="007F1E51" w:rsidP="007F1E51">
      <w:pPr>
        <w:pStyle w:val="NormalWeb"/>
        <w:jc w:val="both"/>
        <w:rPr>
          <w:rFonts w:ascii="Bellota" w:hAnsi="Bellota"/>
          <w:sz w:val="22"/>
          <w:szCs w:val="22"/>
        </w:rPr>
      </w:pPr>
      <w:r w:rsidRPr="007F1E51">
        <w:rPr>
          <w:rFonts w:ascii="Bellota" w:hAnsi="Bellota" w:cs="Arial"/>
          <w:b/>
          <w:bCs/>
          <w:color w:val="000000"/>
          <w:sz w:val="22"/>
          <w:szCs w:val="22"/>
        </w:rPr>
        <w:t>Calcule le temps de sommeil nécessaire à un adulte, à un enfant, et à un adolescent, pour bien récupérer de la journée et éviter la fatigue.</w:t>
      </w:r>
    </w:p>
    <w:p w:rsidR="007F1E51" w:rsidRPr="00B76A9C" w:rsidRDefault="007F1E51" w:rsidP="007F1E51">
      <w:pPr>
        <w:pStyle w:val="NormalWeb"/>
        <w:jc w:val="both"/>
        <w:rPr>
          <w:rFonts w:ascii="Bellota" w:hAnsi="Bellota"/>
          <w:sz w:val="18"/>
          <w:szCs w:val="18"/>
        </w:rPr>
      </w:pPr>
      <w:r w:rsidRPr="00B76A9C">
        <w:rPr>
          <w:rFonts w:ascii="Bellota" w:hAnsi="Bellota" w:cs="Arial"/>
          <w:color w:val="000000"/>
          <w:sz w:val="18"/>
          <w:szCs w:val="18"/>
        </w:rPr>
        <w:t>Adulte : 5 cycles = 5x</w:t>
      </w:r>
      <w:r w:rsidR="003017B9" w:rsidRPr="00B76A9C">
        <w:rPr>
          <w:rFonts w:ascii="Bellota" w:hAnsi="Bellota" w:cs="Arial"/>
          <w:color w:val="000000"/>
          <w:sz w:val="18"/>
          <w:szCs w:val="18"/>
        </w:rPr>
        <w:t xml:space="preserve"> </w:t>
      </w:r>
      <w:r w:rsidRPr="00B76A9C">
        <w:rPr>
          <w:rFonts w:ascii="Bellota" w:hAnsi="Bellota" w:cs="Arial"/>
          <w:color w:val="000000"/>
          <w:sz w:val="18"/>
          <w:szCs w:val="18"/>
        </w:rPr>
        <w:t>90 minutes =450 minutes pour trouver les en heure on divise par 60 car il y a 60 minutes dans une heure soit 450/60= 7.5h soit 7h30</w:t>
      </w:r>
    </w:p>
    <w:p w:rsidR="007F1E51" w:rsidRPr="00B76A9C" w:rsidRDefault="007F1E51" w:rsidP="007F1E51">
      <w:pPr>
        <w:pStyle w:val="NormalWeb"/>
        <w:jc w:val="both"/>
        <w:rPr>
          <w:rFonts w:ascii="Bellota" w:hAnsi="Bellota"/>
          <w:sz w:val="18"/>
          <w:szCs w:val="18"/>
        </w:rPr>
      </w:pPr>
      <w:r w:rsidRPr="00B76A9C">
        <w:rPr>
          <w:rFonts w:ascii="Bellota" w:hAnsi="Bellota" w:cs="Arial"/>
          <w:color w:val="000000"/>
          <w:sz w:val="18"/>
          <w:szCs w:val="18"/>
        </w:rPr>
        <w:t xml:space="preserve">Adolescent : 6 cycles : 6 x </w:t>
      </w:r>
      <w:proofErr w:type="gramStart"/>
      <w:r w:rsidRPr="00B76A9C">
        <w:rPr>
          <w:rFonts w:ascii="Bellota" w:hAnsi="Bellota" w:cs="Arial"/>
          <w:color w:val="000000"/>
          <w:sz w:val="18"/>
          <w:szCs w:val="18"/>
        </w:rPr>
        <w:t>90  minutes</w:t>
      </w:r>
      <w:proofErr w:type="gramEnd"/>
      <w:r w:rsidRPr="00B76A9C">
        <w:rPr>
          <w:rFonts w:ascii="Bellota" w:hAnsi="Bellota" w:cs="Arial"/>
          <w:color w:val="000000"/>
          <w:sz w:val="18"/>
          <w:szCs w:val="18"/>
        </w:rPr>
        <w:t>  soit 540 min /60 =9h </w:t>
      </w:r>
    </w:p>
    <w:p w:rsidR="00D44FA2" w:rsidRPr="00B76A9C" w:rsidRDefault="007F1E51" w:rsidP="00A209DD">
      <w:pPr>
        <w:pStyle w:val="NormalWeb"/>
        <w:jc w:val="both"/>
        <w:rPr>
          <w:rFonts w:ascii="Bellota" w:hAnsi="Bellota"/>
          <w:sz w:val="18"/>
          <w:szCs w:val="18"/>
        </w:rPr>
      </w:pPr>
      <w:r w:rsidRPr="00B76A9C">
        <w:rPr>
          <w:rFonts w:ascii="Bellota" w:hAnsi="Bellota" w:cs="Arial"/>
          <w:color w:val="000000"/>
          <w:sz w:val="18"/>
          <w:szCs w:val="18"/>
        </w:rPr>
        <w:t>Enfant : 7 cycles : 7</w:t>
      </w:r>
      <w:r w:rsidR="003017B9" w:rsidRPr="00B76A9C">
        <w:rPr>
          <w:rFonts w:ascii="Bellota" w:hAnsi="Bellota" w:cs="Arial"/>
          <w:color w:val="000000"/>
          <w:sz w:val="18"/>
          <w:szCs w:val="18"/>
        </w:rPr>
        <w:t xml:space="preserve"> </w:t>
      </w:r>
      <w:r w:rsidRPr="00B76A9C">
        <w:rPr>
          <w:rFonts w:ascii="Bellota" w:hAnsi="Bellota" w:cs="Arial"/>
          <w:color w:val="000000"/>
          <w:sz w:val="18"/>
          <w:szCs w:val="18"/>
        </w:rPr>
        <w:t>x 90 minutes soit 630 min /60 =10.5h soit 10h 30</w:t>
      </w:r>
    </w:p>
    <w:p w:rsidR="007F1E51" w:rsidRPr="00CC777B" w:rsidRDefault="007F1E51" w:rsidP="00A209DD">
      <w:pPr>
        <w:pStyle w:val="NormalWeb"/>
        <w:jc w:val="both"/>
        <w:rPr>
          <w:rFonts w:ascii="Bellota" w:hAnsi="Bellota"/>
          <w:sz w:val="20"/>
          <w:szCs w:val="20"/>
        </w:rPr>
      </w:pPr>
      <w:r w:rsidRPr="007F1E51">
        <w:rPr>
          <w:rFonts w:ascii="Bellota" w:hAnsi="Bellota"/>
          <w:sz w:val="22"/>
          <w:szCs w:val="22"/>
        </w:rPr>
        <w:br/>
      </w:r>
      <w:proofErr w:type="gramStart"/>
      <w:r w:rsidRPr="007F1E51">
        <w:rPr>
          <w:rFonts w:ascii="Bellota" w:hAnsi="Bellota" w:cs="Arial"/>
          <w:b/>
          <w:bCs/>
          <w:color w:val="00B050"/>
          <w:sz w:val="22"/>
          <w:szCs w:val="22"/>
          <w:u w:val="single"/>
        </w:rPr>
        <w:t>les</w:t>
      </w:r>
      <w:proofErr w:type="gramEnd"/>
      <w:r w:rsidRPr="007F1E51">
        <w:rPr>
          <w:rFonts w:ascii="Bellota" w:hAnsi="Bellota" w:cs="Arial"/>
          <w:b/>
          <w:bCs/>
          <w:color w:val="00B050"/>
          <w:sz w:val="22"/>
          <w:szCs w:val="22"/>
          <w:u w:val="single"/>
        </w:rPr>
        <w:t xml:space="preserve"> effets de la fatigue et au manque de sommeil à court terme </w:t>
      </w:r>
    </w:p>
    <w:p w:rsidR="007F1E51" w:rsidRPr="007F1E51" w:rsidRDefault="007F1E51" w:rsidP="007F1E51">
      <w:pPr>
        <w:pStyle w:val="NormalWeb"/>
        <w:jc w:val="both"/>
        <w:rPr>
          <w:rFonts w:ascii="Bellota" w:hAnsi="Bellota"/>
          <w:sz w:val="22"/>
          <w:szCs w:val="22"/>
        </w:rPr>
      </w:pPr>
      <w:r w:rsidRPr="007F1E51">
        <w:rPr>
          <w:rFonts w:ascii="Bellota" w:hAnsi="Bellota" w:cs="Arial"/>
          <w:color w:val="000000"/>
          <w:sz w:val="22"/>
          <w:szCs w:val="22"/>
        </w:rPr>
        <w:t xml:space="preserve">Belin 2007 </w:t>
      </w:r>
    </w:p>
    <w:p w:rsidR="007F1E51" w:rsidRPr="007F1E51" w:rsidRDefault="007F1E51" w:rsidP="007F1E51">
      <w:pPr>
        <w:pStyle w:val="NormalWeb"/>
        <w:jc w:val="both"/>
        <w:rPr>
          <w:rFonts w:ascii="Bellota" w:hAnsi="Bellota"/>
          <w:sz w:val="22"/>
          <w:szCs w:val="22"/>
        </w:rPr>
      </w:pPr>
      <w:r w:rsidRPr="007F1E51">
        <w:rPr>
          <w:rFonts w:ascii="Bellota" w:hAnsi="Bellota" w:cs="Arial"/>
          <w:b/>
          <w:bCs/>
          <w:color w:val="00B050"/>
          <w:sz w:val="22"/>
          <w:szCs w:val="22"/>
          <w:bdr w:val="none" w:sz="0" w:space="0" w:color="auto" w:frame="1"/>
        </w:rPr>
        <w:lastRenderedPageBreak/>
        <w:fldChar w:fldCharType="begin"/>
      </w:r>
      <w:r w:rsidRPr="007F1E51">
        <w:rPr>
          <w:rFonts w:ascii="Bellota" w:hAnsi="Bellota" w:cs="Arial"/>
          <w:b/>
          <w:bCs/>
          <w:color w:val="00B050"/>
          <w:sz w:val="22"/>
          <w:szCs w:val="22"/>
          <w:bdr w:val="none" w:sz="0" w:space="0" w:color="auto" w:frame="1"/>
        </w:rPr>
        <w:instrText xml:space="preserve"> INCLUDEPICTURE "https://lh3.googleusercontent.com/M3f8m1Gkg_UOiZt0nYI9-J9pFfAkhOjeyShytimGBw6aHzLCGkwdUxGUgK95PklOU_cHqVIN3_ciQ3cL9oIzlf08jAJpBM-wwP1jmxTgjAHqRtRNYkQRg3CoH9mspbzeky7N41o_" \* MERGEFORMATINET </w:instrText>
      </w:r>
      <w:r w:rsidRPr="007F1E51">
        <w:rPr>
          <w:rFonts w:ascii="Bellota" w:hAnsi="Bellota" w:cs="Arial"/>
          <w:b/>
          <w:bCs/>
          <w:color w:val="00B050"/>
          <w:sz w:val="22"/>
          <w:szCs w:val="22"/>
          <w:bdr w:val="none" w:sz="0" w:space="0" w:color="auto" w:frame="1"/>
        </w:rPr>
        <w:fldChar w:fldCharType="separate"/>
      </w:r>
      <w:r w:rsidRPr="007F1E51">
        <w:rPr>
          <w:rFonts w:ascii="Bellota" w:hAnsi="Bellota" w:cs="Arial"/>
          <w:b/>
          <w:bCs/>
          <w:noProof/>
          <w:color w:val="00B050"/>
          <w:sz w:val="22"/>
          <w:szCs w:val="22"/>
          <w:bdr w:val="none" w:sz="0" w:space="0" w:color="auto" w:frame="1"/>
        </w:rPr>
        <w:drawing>
          <wp:inline distT="0" distB="0" distL="0" distR="0">
            <wp:extent cx="6120130" cy="4255248"/>
            <wp:effectExtent l="0" t="0" r="1270" b="0"/>
            <wp:docPr id="1073741841" name="Image 1073741841" descr="https://lh3.googleusercontent.com/M3f8m1Gkg_UOiZt0nYI9-J9pFfAkhOjeyShytimGBw6aHzLCGkwdUxGUgK95PklOU_cHqVIN3_ciQ3cL9oIzlf08jAJpBM-wwP1jmxTgjAHqRtRNYkQRg3CoH9mspbzeky7N41o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s://lh3.googleusercontent.com/M3f8m1Gkg_UOiZt0nYI9-J9pFfAkhOjeyShytimGBw6aHzLCGkwdUxGUgK95PklOU_cHqVIN3_ciQ3cL9oIzlf08jAJpBM-wwP1jmxTgjAHqRtRNYkQRg3CoH9mspbzeky7N41o_"/>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123041" cy="4257272"/>
                    </a:xfrm>
                    <a:prstGeom prst="rect">
                      <a:avLst/>
                    </a:prstGeom>
                    <a:noFill/>
                    <a:ln>
                      <a:noFill/>
                    </a:ln>
                  </pic:spPr>
                </pic:pic>
              </a:graphicData>
            </a:graphic>
          </wp:inline>
        </w:drawing>
      </w:r>
      <w:r w:rsidRPr="007F1E51">
        <w:rPr>
          <w:rFonts w:ascii="Bellota" w:hAnsi="Bellota" w:cs="Arial"/>
          <w:b/>
          <w:bCs/>
          <w:color w:val="00B050"/>
          <w:sz w:val="22"/>
          <w:szCs w:val="22"/>
          <w:bdr w:val="none" w:sz="0" w:space="0" w:color="auto" w:frame="1"/>
        </w:rPr>
        <w:fldChar w:fldCharType="end"/>
      </w:r>
    </w:p>
    <w:p w:rsidR="007F1E51" w:rsidRPr="007F1E51" w:rsidRDefault="007F1E51" w:rsidP="007F1E51">
      <w:pPr>
        <w:pStyle w:val="NormalWeb"/>
        <w:rPr>
          <w:rFonts w:ascii="Bellota" w:hAnsi="Bellota"/>
          <w:sz w:val="22"/>
          <w:szCs w:val="22"/>
        </w:rPr>
      </w:pPr>
      <w:r w:rsidRPr="007F1E51">
        <w:rPr>
          <w:rFonts w:ascii="Bellota" w:hAnsi="Bellota" w:cs="Arial"/>
          <w:b/>
          <w:bCs/>
          <w:color w:val="000000"/>
          <w:sz w:val="22"/>
          <w:szCs w:val="22"/>
        </w:rPr>
        <w:t>Le manque de sommeil provoque de la fatigue et une baisse de vigilance. Pour ne pas s’endormir dans la journée et éviter ainsi tout accident, il faut respecter le temps de sommeil nécessaire à son cerveau.</w:t>
      </w:r>
    </w:p>
    <w:p w:rsidR="007F1E51" w:rsidRPr="007F1E51" w:rsidRDefault="007F1E51" w:rsidP="007F1E51">
      <w:pPr>
        <w:pStyle w:val="NormalWeb"/>
        <w:jc w:val="both"/>
        <w:rPr>
          <w:rFonts w:ascii="Bellota" w:hAnsi="Bellota"/>
          <w:sz w:val="22"/>
          <w:szCs w:val="22"/>
        </w:rPr>
      </w:pPr>
      <w:r w:rsidRPr="007F1E51">
        <w:rPr>
          <w:rFonts w:ascii="Bellota" w:hAnsi="Bellota" w:cs="Arial"/>
          <w:b/>
          <w:bCs/>
          <w:color w:val="00B050"/>
          <w:sz w:val="22"/>
          <w:szCs w:val="22"/>
          <w:u w:val="single"/>
        </w:rPr>
        <w:t>Activité 1d : les effets de la fatigue à long terme</w:t>
      </w:r>
    </w:p>
    <w:p w:rsidR="007F1E51" w:rsidRPr="007F1E51" w:rsidRDefault="007F1E51" w:rsidP="007F1E51">
      <w:pPr>
        <w:pStyle w:val="NormalWeb"/>
        <w:jc w:val="both"/>
        <w:rPr>
          <w:rFonts w:ascii="Bellota" w:hAnsi="Bellota"/>
          <w:sz w:val="22"/>
          <w:szCs w:val="22"/>
        </w:rPr>
      </w:pPr>
      <w:r w:rsidRPr="007F1E51">
        <w:rPr>
          <w:rFonts w:ascii="Bellota" w:hAnsi="Bellota" w:cs="Arial"/>
          <w:color w:val="FF0000"/>
          <w:sz w:val="22"/>
          <w:szCs w:val="22"/>
          <w:bdr w:val="none" w:sz="0" w:space="0" w:color="auto" w:frame="1"/>
        </w:rPr>
        <w:fldChar w:fldCharType="begin"/>
      </w:r>
      <w:r w:rsidRPr="007F1E51">
        <w:rPr>
          <w:rFonts w:ascii="Bellota" w:hAnsi="Bellota" w:cs="Arial"/>
          <w:color w:val="FF0000"/>
          <w:sz w:val="22"/>
          <w:szCs w:val="22"/>
          <w:bdr w:val="none" w:sz="0" w:space="0" w:color="auto" w:frame="1"/>
        </w:rPr>
        <w:instrText xml:space="preserve"> INCLUDEPICTURE "https://lh4.googleusercontent.com/iN9m-WIthoTKXsn4-EuyA7SWF35ppTf6_9M6SlGeCzEbpj7mXxbpEat9I0tIDCgkgzXYWe7a6Cbig4xXP5-xQV5jni5nlVzFwAr1-y5XFrqF1SekSELj4CYS6HTGtk21uqmpw5X6" \* MERGEFORMATINET </w:instrText>
      </w:r>
      <w:r w:rsidRPr="007F1E51">
        <w:rPr>
          <w:rFonts w:ascii="Bellota" w:hAnsi="Bellota" w:cs="Arial"/>
          <w:color w:val="FF0000"/>
          <w:sz w:val="22"/>
          <w:szCs w:val="22"/>
          <w:bdr w:val="none" w:sz="0" w:space="0" w:color="auto" w:frame="1"/>
        </w:rPr>
        <w:fldChar w:fldCharType="separate"/>
      </w:r>
      <w:r w:rsidRPr="007F1E51">
        <w:rPr>
          <w:rFonts w:ascii="Bellota" w:hAnsi="Bellota" w:cs="Arial"/>
          <w:noProof/>
          <w:color w:val="FF0000"/>
          <w:sz w:val="22"/>
          <w:szCs w:val="22"/>
          <w:bdr w:val="none" w:sz="0" w:space="0" w:color="auto" w:frame="1"/>
        </w:rPr>
        <w:drawing>
          <wp:inline distT="0" distB="0" distL="0" distR="0">
            <wp:extent cx="6121400" cy="2850777"/>
            <wp:effectExtent l="0" t="0" r="0" b="0"/>
            <wp:docPr id="1073741840" name="Image 1073741840" descr="https://lh4.googleusercontent.com/iN9m-WIthoTKXsn4-EuyA7SWF35ppTf6_9M6SlGeCzEbpj7mXxbpEat9I0tIDCgkgzXYWe7a6Cbig4xXP5-xQV5jni5nlVzFwAr1-y5XFrqF1SekSELj4CYS6HTGtk21uqmpw5X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s://lh4.googleusercontent.com/iN9m-WIthoTKXsn4-EuyA7SWF35ppTf6_9M6SlGeCzEbpj7mXxbpEat9I0tIDCgkgzXYWe7a6Cbig4xXP5-xQV5jni5nlVzFwAr1-y5XFrqF1SekSELj4CYS6HTGtk21uqmpw5X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125665" cy="2852763"/>
                    </a:xfrm>
                    <a:prstGeom prst="rect">
                      <a:avLst/>
                    </a:prstGeom>
                    <a:noFill/>
                    <a:ln>
                      <a:noFill/>
                    </a:ln>
                  </pic:spPr>
                </pic:pic>
              </a:graphicData>
            </a:graphic>
          </wp:inline>
        </w:drawing>
      </w:r>
      <w:r w:rsidRPr="007F1E51">
        <w:rPr>
          <w:rFonts w:ascii="Bellota" w:hAnsi="Bellota" w:cs="Arial"/>
          <w:color w:val="FF0000"/>
          <w:sz w:val="22"/>
          <w:szCs w:val="22"/>
          <w:bdr w:val="none" w:sz="0" w:space="0" w:color="auto" w:frame="1"/>
        </w:rPr>
        <w:fldChar w:fldCharType="end"/>
      </w:r>
    </w:p>
    <w:p w:rsidR="007F1E51" w:rsidRPr="007F1E51" w:rsidRDefault="007F1E51" w:rsidP="007F1E51">
      <w:pPr>
        <w:pStyle w:val="NormalWeb"/>
        <w:jc w:val="both"/>
        <w:rPr>
          <w:rFonts w:ascii="Bellota" w:hAnsi="Bellota"/>
          <w:sz w:val="22"/>
          <w:szCs w:val="22"/>
        </w:rPr>
      </w:pPr>
      <w:r w:rsidRPr="007F1E51">
        <w:rPr>
          <w:rFonts w:ascii="Bellota" w:hAnsi="Bellota" w:cs="Arial"/>
          <w:b/>
          <w:bCs/>
          <w:color w:val="000000"/>
          <w:sz w:val="22"/>
          <w:szCs w:val="22"/>
        </w:rPr>
        <w:t>La fatigue se traduit par une raideur du cou et des bâillements. Elle diminue la vigilance au volant et provoque de nombreux accidents mortels tous les ans. De plus elle diminue fortement l’activité cérébrale et l’attention. Elle est donc un facteur d’échec scolaire.</w:t>
      </w:r>
    </w:p>
    <w:p w:rsidR="00770B96" w:rsidRPr="00770B96" w:rsidRDefault="007F1E51" w:rsidP="00515A0B">
      <w:pPr>
        <w:pStyle w:val="NormalWeb"/>
        <w:jc w:val="center"/>
        <w:rPr>
          <w:rStyle w:val="lev"/>
          <w:rFonts w:ascii="Bellota" w:hAnsi="Bellota"/>
          <w:b w:val="0"/>
          <w:bCs w:val="0"/>
          <w:sz w:val="22"/>
          <w:szCs w:val="22"/>
        </w:rPr>
      </w:pPr>
      <w:r w:rsidRPr="007F1E51">
        <w:rPr>
          <w:rFonts w:ascii="Bellota" w:hAnsi="Bellota" w:cs="Arial"/>
          <w:color w:val="000000"/>
          <w:sz w:val="22"/>
          <w:szCs w:val="22"/>
          <w:bdr w:val="none" w:sz="0" w:space="0" w:color="auto" w:frame="1"/>
        </w:rPr>
        <w:lastRenderedPageBreak/>
        <w:fldChar w:fldCharType="begin"/>
      </w:r>
      <w:r w:rsidRPr="007F1E51">
        <w:rPr>
          <w:rFonts w:ascii="Bellota" w:hAnsi="Bellota" w:cs="Arial"/>
          <w:color w:val="000000"/>
          <w:sz w:val="22"/>
          <w:szCs w:val="22"/>
          <w:bdr w:val="none" w:sz="0" w:space="0" w:color="auto" w:frame="1"/>
        </w:rPr>
        <w:instrText xml:space="preserve"> INCLUDEPICTURE "https://lh6.googleusercontent.com/dCOtQTYSeVT125-n2zuq-F5xdFuVvhFwJq-PQvhWH335BXE_Voavs5GDUJtX4fWNiVyUCmUhJ9JybV4aZSVp_IEK4S0HhrlfyWkDwWpsmkCB7aT5VJ4mnct_yQfnyzIRDSjEYYnx" \* MERGEFORMATINET </w:instrText>
      </w:r>
      <w:r w:rsidRPr="007F1E51">
        <w:rPr>
          <w:rFonts w:ascii="Bellota" w:hAnsi="Bellota" w:cs="Arial"/>
          <w:color w:val="000000"/>
          <w:sz w:val="22"/>
          <w:szCs w:val="22"/>
          <w:bdr w:val="none" w:sz="0" w:space="0" w:color="auto" w:frame="1"/>
        </w:rPr>
        <w:fldChar w:fldCharType="separate"/>
      </w:r>
      <w:r w:rsidRPr="007F1E51">
        <w:rPr>
          <w:rFonts w:ascii="Bellota" w:hAnsi="Bellota" w:cs="Arial"/>
          <w:noProof/>
          <w:color w:val="000000"/>
          <w:sz w:val="22"/>
          <w:szCs w:val="22"/>
          <w:bdr w:val="none" w:sz="0" w:space="0" w:color="auto" w:frame="1"/>
        </w:rPr>
        <w:drawing>
          <wp:inline distT="0" distB="0" distL="0" distR="0" wp14:anchorId="039EB84F" wp14:editId="7B115908">
            <wp:extent cx="6120130" cy="6096000"/>
            <wp:effectExtent l="0" t="0" r="1270" b="0"/>
            <wp:docPr id="1073741839" name="Image 1073741839" descr="https://lh6.googleusercontent.com/dCOtQTYSeVT125-n2zuq-F5xdFuVvhFwJq-PQvhWH335BXE_Voavs5GDUJtX4fWNiVyUCmUhJ9JybV4aZSVp_IEK4S0HhrlfyWkDwWpsmkCB7aT5VJ4mnct_yQfnyzIRDSjEYYn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ttps://lh6.googleusercontent.com/dCOtQTYSeVT125-n2zuq-F5xdFuVvhFwJq-PQvhWH335BXE_Voavs5GDUJtX4fWNiVyUCmUhJ9JybV4aZSVp_IEK4S0HhrlfyWkDwWpsmkCB7aT5VJ4mnct_yQfnyzIRDSjEYYnx"/>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21823" cy="6097686"/>
                    </a:xfrm>
                    <a:prstGeom prst="rect">
                      <a:avLst/>
                    </a:prstGeom>
                    <a:noFill/>
                    <a:ln>
                      <a:noFill/>
                    </a:ln>
                  </pic:spPr>
                </pic:pic>
              </a:graphicData>
            </a:graphic>
          </wp:inline>
        </w:drawing>
      </w:r>
      <w:r w:rsidRPr="007F1E51">
        <w:rPr>
          <w:rFonts w:ascii="Bellota" w:hAnsi="Bellota" w:cs="Arial"/>
          <w:color w:val="000000"/>
          <w:sz w:val="22"/>
          <w:szCs w:val="22"/>
          <w:bdr w:val="none" w:sz="0" w:space="0" w:color="auto" w:frame="1"/>
        </w:rPr>
        <w:fldChar w:fldCharType="end"/>
      </w:r>
      <w:r w:rsidRPr="007F1E51">
        <w:rPr>
          <w:rFonts w:ascii="Bellota" w:hAnsi="Bellota" w:cs="Arial"/>
          <w:color w:val="000000"/>
          <w:sz w:val="22"/>
          <w:szCs w:val="22"/>
          <w:bdr w:val="none" w:sz="0" w:space="0" w:color="auto" w:frame="1"/>
        </w:rPr>
        <w:fldChar w:fldCharType="begin"/>
      </w:r>
      <w:r w:rsidRPr="007F1E51">
        <w:rPr>
          <w:rFonts w:ascii="Bellota" w:hAnsi="Bellota" w:cs="Arial"/>
          <w:color w:val="000000"/>
          <w:sz w:val="22"/>
          <w:szCs w:val="22"/>
          <w:bdr w:val="none" w:sz="0" w:space="0" w:color="auto" w:frame="1"/>
        </w:rPr>
        <w:instrText xml:space="preserve"> INCLUDEPICTURE "https://lh3.googleusercontent.com/GdGdNXBhzuBb5zd2k7D-cUa0A8-WdwcJiGjWySIc94NzKAeqVnYps-ZpGY2JYLMgl_cZSqkDGzjqZ1JPAeSdwmFKgznHOoCwGKsBVam-6Z-xVnADDTiEvk9Tm2dmPuf8dZfi4n4-" \* MERGEFORMATINET </w:instrText>
      </w:r>
      <w:r w:rsidRPr="007F1E51">
        <w:rPr>
          <w:rFonts w:ascii="Bellota" w:hAnsi="Bellota" w:cs="Arial"/>
          <w:color w:val="000000"/>
          <w:sz w:val="22"/>
          <w:szCs w:val="22"/>
          <w:bdr w:val="none" w:sz="0" w:space="0" w:color="auto" w:frame="1"/>
        </w:rPr>
        <w:fldChar w:fldCharType="end"/>
      </w:r>
      <w:proofErr w:type="gramStart"/>
      <w:r w:rsidRPr="007F1E51">
        <w:rPr>
          <w:rFonts w:ascii="Bellota" w:hAnsi="Bellota" w:cs="Arial"/>
          <w:b/>
          <w:bCs/>
          <w:color w:val="00B050"/>
          <w:sz w:val="22"/>
          <w:szCs w:val="22"/>
          <w:u w:val="single"/>
        </w:rPr>
        <w:t>les</w:t>
      </w:r>
      <w:proofErr w:type="gramEnd"/>
      <w:r w:rsidRPr="007F1E51">
        <w:rPr>
          <w:rFonts w:ascii="Bellota" w:hAnsi="Bellota" w:cs="Arial"/>
          <w:b/>
          <w:bCs/>
          <w:color w:val="00B050"/>
          <w:sz w:val="22"/>
          <w:szCs w:val="22"/>
          <w:u w:val="single"/>
        </w:rPr>
        <w:t xml:space="preserve"> effets de</w:t>
      </w:r>
      <w:r w:rsidR="00770B96">
        <w:rPr>
          <w:rFonts w:ascii="Bellota" w:hAnsi="Bellota" w:cs="Arial"/>
          <w:b/>
          <w:bCs/>
          <w:color w:val="00B050"/>
          <w:sz w:val="22"/>
          <w:szCs w:val="22"/>
          <w:u w:val="single"/>
        </w:rPr>
        <w:t xml:space="preserve">s </w:t>
      </w:r>
      <w:r w:rsidRPr="007F1E51">
        <w:rPr>
          <w:rFonts w:ascii="Bellota" w:hAnsi="Bellota" w:cs="Arial"/>
          <w:b/>
          <w:bCs/>
          <w:color w:val="00B050"/>
          <w:sz w:val="22"/>
          <w:szCs w:val="22"/>
          <w:u w:val="single"/>
        </w:rPr>
        <w:t>drogue</w:t>
      </w:r>
      <w:r w:rsidR="00770B96">
        <w:rPr>
          <w:rFonts w:ascii="Bellota" w:hAnsi="Bellota" w:cs="Arial"/>
          <w:b/>
          <w:bCs/>
          <w:color w:val="00B050"/>
          <w:sz w:val="22"/>
          <w:szCs w:val="22"/>
          <w:u w:val="single"/>
        </w:rPr>
        <w:t>s</w:t>
      </w:r>
    </w:p>
    <w:p w:rsidR="00F47D54" w:rsidRDefault="007F1E51" w:rsidP="007F1E51">
      <w:pPr>
        <w:pStyle w:val="NormalWeb"/>
        <w:jc w:val="both"/>
        <w:rPr>
          <w:rFonts w:ascii="Bellota" w:hAnsi="Bellota" w:cs="Arial"/>
          <w:color w:val="000000"/>
          <w:sz w:val="22"/>
          <w:szCs w:val="22"/>
        </w:rPr>
      </w:pPr>
      <w:r w:rsidRPr="007F1E51">
        <w:rPr>
          <w:rStyle w:val="lev"/>
          <w:rFonts w:ascii="Bellota" w:hAnsi="Bellota" w:cs="Arial"/>
          <w:sz w:val="22"/>
          <w:szCs w:val="22"/>
        </w:rPr>
        <w:t>Une drogue est</w:t>
      </w:r>
      <w:r w:rsidR="00700C2F">
        <w:rPr>
          <w:rStyle w:val="lev"/>
          <w:rFonts w:ascii="Bellota" w:hAnsi="Bellota" w:cs="Arial"/>
          <w:sz w:val="22"/>
          <w:szCs w:val="22"/>
        </w:rPr>
        <w:t xml:space="preserve"> une </w:t>
      </w:r>
      <w:r w:rsidRPr="007F1E51">
        <w:rPr>
          <w:rStyle w:val="lev"/>
          <w:rFonts w:ascii="Bellota" w:hAnsi="Bellota" w:cs="Arial"/>
          <w:sz w:val="22"/>
          <w:szCs w:val="22"/>
        </w:rPr>
        <w:t>substance qui modifie le fonctionnement</w:t>
      </w:r>
      <w:r w:rsidR="00BF5BF8">
        <w:rPr>
          <w:rStyle w:val="lev"/>
          <w:rFonts w:ascii="Bellota" w:hAnsi="Bellota" w:cs="Arial"/>
          <w:sz w:val="22"/>
          <w:szCs w:val="22"/>
        </w:rPr>
        <w:t xml:space="preserve"> habituel</w:t>
      </w:r>
      <w:r w:rsidRPr="007F1E51">
        <w:rPr>
          <w:rStyle w:val="lev"/>
          <w:rFonts w:ascii="Bellota" w:hAnsi="Bellota" w:cs="Arial"/>
          <w:sz w:val="22"/>
          <w:szCs w:val="22"/>
        </w:rPr>
        <w:t xml:space="preserve"> du cerveau et donc le comportement.</w:t>
      </w:r>
      <w:r w:rsidRPr="007F1E51">
        <w:rPr>
          <w:rFonts w:ascii="Bellota" w:hAnsi="Bellota" w:cs="Arial"/>
          <w:sz w:val="22"/>
          <w:szCs w:val="22"/>
        </w:rPr>
        <w:t xml:space="preserve"> </w:t>
      </w:r>
      <w:r w:rsidRPr="007F1E51">
        <w:rPr>
          <w:rFonts w:ascii="Bellota" w:hAnsi="Bellota" w:cs="Arial"/>
          <w:color w:val="000000"/>
          <w:sz w:val="22"/>
          <w:szCs w:val="22"/>
        </w:rPr>
        <w:t xml:space="preserve">La drogue va stimuler les neurones de certaines zones </w:t>
      </w:r>
      <w:r w:rsidR="00585CDA">
        <w:rPr>
          <w:rFonts w:ascii="Bellota" w:hAnsi="Bellota" w:cs="Arial"/>
          <w:color w:val="000000"/>
          <w:sz w:val="22"/>
          <w:szCs w:val="22"/>
        </w:rPr>
        <w:t>(circuit de la récompense li</w:t>
      </w:r>
      <w:r w:rsidR="004A45DB">
        <w:rPr>
          <w:rFonts w:ascii="Bellota" w:hAnsi="Bellota" w:cs="Arial"/>
          <w:color w:val="000000"/>
          <w:sz w:val="22"/>
          <w:szCs w:val="22"/>
        </w:rPr>
        <w:t>é</w:t>
      </w:r>
      <w:r w:rsidR="00585CDA">
        <w:rPr>
          <w:rFonts w:ascii="Bellota" w:hAnsi="Bellota" w:cs="Arial"/>
          <w:color w:val="000000"/>
          <w:sz w:val="22"/>
          <w:szCs w:val="22"/>
        </w:rPr>
        <w:t xml:space="preserve"> la </w:t>
      </w:r>
      <w:r w:rsidR="004A45DB">
        <w:rPr>
          <w:rFonts w:ascii="Bellota" w:hAnsi="Bellota" w:cs="Arial"/>
          <w:color w:val="000000"/>
          <w:sz w:val="22"/>
          <w:szCs w:val="22"/>
        </w:rPr>
        <w:t xml:space="preserve">libération de </w:t>
      </w:r>
      <w:r w:rsidR="00585CDA">
        <w:rPr>
          <w:rFonts w:ascii="Bellota" w:hAnsi="Bellota" w:cs="Arial"/>
          <w:color w:val="000000"/>
          <w:sz w:val="22"/>
          <w:szCs w:val="22"/>
        </w:rPr>
        <w:t>dopamine</w:t>
      </w:r>
      <w:r w:rsidR="004A45DB">
        <w:rPr>
          <w:rFonts w:ascii="Bellota" w:hAnsi="Bellota" w:cs="Arial"/>
          <w:color w:val="000000"/>
          <w:sz w:val="22"/>
          <w:szCs w:val="22"/>
        </w:rPr>
        <w:t xml:space="preserve"> par les neurones dopaminergiques</w:t>
      </w:r>
      <w:r w:rsidR="00585CDA">
        <w:rPr>
          <w:rFonts w:ascii="Bellota" w:hAnsi="Bellota" w:cs="Arial"/>
          <w:color w:val="000000"/>
          <w:sz w:val="22"/>
          <w:szCs w:val="22"/>
        </w:rPr>
        <w:t>)</w:t>
      </w:r>
      <w:r w:rsidRPr="007F1E51">
        <w:rPr>
          <w:rFonts w:ascii="Bellota" w:hAnsi="Bellota" w:cs="Arial"/>
          <w:color w:val="000000"/>
          <w:sz w:val="22"/>
          <w:szCs w:val="22"/>
        </w:rPr>
        <w:t xml:space="preserve"> et provoquer des hallucinations</w:t>
      </w:r>
      <w:r w:rsidR="00F47D54">
        <w:rPr>
          <w:rFonts w:ascii="Bellota" w:hAnsi="Bellota" w:cs="Arial"/>
          <w:color w:val="000000"/>
          <w:sz w:val="22"/>
          <w:szCs w:val="22"/>
        </w:rPr>
        <w:t xml:space="preserve">, baisse de réflexes </w:t>
      </w:r>
      <w:proofErr w:type="spellStart"/>
      <w:r w:rsidR="00F47D54">
        <w:rPr>
          <w:rFonts w:ascii="Bellota" w:hAnsi="Bellota" w:cs="Arial"/>
          <w:color w:val="000000"/>
          <w:sz w:val="22"/>
          <w:szCs w:val="22"/>
        </w:rPr>
        <w:t>etc</w:t>
      </w:r>
      <w:proofErr w:type="spellEnd"/>
      <w:r w:rsidR="00F47D54">
        <w:rPr>
          <w:rFonts w:ascii="Bellota" w:hAnsi="Bellota" w:cs="Arial"/>
          <w:color w:val="000000"/>
          <w:sz w:val="22"/>
          <w:szCs w:val="22"/>
        </w:rPr>
        <w:t xml:space="preserve"> … autant de symptômes qui varient selon la dose, la sensibilité individuelle génétique biologique, le contexte (</w:t>
      </w:r>
      <w:proofErr w:type="spellStart"/>
      <w:r w:rsidR="00F47D54">
        <w:rPr>
          <w:rFonts w:ascii="Bellota" w:hAnsi="Bellota" w:cs="Arial"/>
          <w:color w:val="000000"/>
          <w:sz w:val="22"/>
          <w:szCs w:val="22"/>
        </w:rPr>
        <w:t>polyconsommation</w:t>
      </w:r>
      <w:proofErr w:type="spellEnd"/>
      <w:r w:rsidR="00F47D54">
        <w:rPr>
          <w:rFonts w:ascii="Bellota" w:hAnsi="Bellota" w:cs="Arial"/>
          <w:color w:val="000000"/>
          <w:sz w:val="22"/>
          <w:szCs w:val="22"/>
        </w:rPr>
        <w:t xml:space="preserve">, être à </w:t>
      </w:r>
      <w:proofErr w:type="spellStart"/>
      <w:r w:rsidR="00F47D54">
        <w:rPr>
          <w:rFonts w:ascii="Bellota" w:hAnsi="Bellota" w:cs="Arial"/>
          <w:color w:val="000000"/>
          <w:sz w:val="22"/>
          <w:szCs w:val="22"/>
        </w:rPr>
        <w:t>jeûn</w:t>
      </w:r>
      <w:proofErr w:type="spellEnd"/>
      <w:r w:rsidR="00F47D54">
        <w:rPr>
          <w:rFonts w:ascii="Bellota" w:hAnsi="Bellota" w:cs="Arial"/>
          <w:color w:val="000000"/>
          <w:sz w:val="22"/>
          <w:szCs w:val="22"/>
        </w:rPr>
        <w:t>, déprimé, dépressif, joyeux, seul, en groupe, déjà dépendant à la substance</w:t>
      </w:r>
      <w:proofErr w:type="gramStart"/>
      <w:r w:rsidR="00F47D54">
        <w:rPr>
          <w:rFonts w:ascii="Bellota" w:hAnsi="Bellota" w:cs="Arial"/>
          <w:color w:val="000000"/>
          <w:sz w:val="22"/>
          <w:szCs w:val="22"/>
        </w:rPr>
        <w:t xml:space="preserve"> ..</w:t>
      </w:r>
      <w:proofErr w:type="gramEnd"/>
      <w:r w:rsidR="00F47D54">
        <w:rPr>
          <w:rFonts w:ascii="Bellota" w:hAnsi="Bellota" w:cs="Arial"/>
          <w:color w:val="000000"/>
          <w:sz w:val="22"/>
          <w:szCs w:val="22"/>
        </w:rPr>
        <w:t>)</w:t>
      </w:r>
      <w:r w:rsidRPr="007F1E51">
        <w:rPr>
          <w:rFonts w:ascii="Bellota" w:hAnsi="Bellota" w:cs="Arial"/>
          <w:color w:val="000000"/>
          <w:sz w:val="22"/>
          <w:szCs w:val="22"/>
        </w:rPr>
        <w:t xml:space="preserve">. </w:t>
      </w:r>
    </w:p>
    <w:p w:rsidR="007F1E51" w:rsidRPr="007F1E51" w:rsidRDefault="007F1E51" w:rsidP="007F1E51">
      <w:pPr>
        <w:pStyle w:val="NormalWeb"/>
        <w:jc w:val="both"/>
        <w:rPr>
          <w:rFonts w:ascii="Bellota" w:hAnsi="Bellota"/>
          <w:sz w:val="22"/>
          <w:szCs w:val="22"/>
        </w:rPr>
      </w:pPr>
      <w:r w:rsidRPr="007F1E51">
        <w:rPr>
          <w:rFonts w:ascii="Bellota" w:hAnsi="Bellota" w:cs="Arial"/>
          <w:color w:val="000000"/>
          <w:sz w:val="22"/>
          <w:szCs w:val="22"/>
        </w:rPr>
        <w:t>L</w:t>
      </w:r>
      <w:r w:rsidR="00F47D54">
        <w:rPr>
          <w:rFonts w:ascii="Bellota" w:hAnsi="Bellota" w:cs="Arial"/>
          <w:color w:val="000000"/>
          <w:sz w:val="22"/>
          <w:szCs w:val="22"/>
        </w:rPr>
        <w:t>a multiplication des prises par le</w:t>
      </w:r>
      <w:r w:rsidRPr="007F1E51">
        <w:rPr>
          <w:rFonts w:ascii="Bellota" w:hAnsi="Bellota" w:cs="Arial"/>
          <w:color w:val="000000"/>
          <w:sz w:val="22"/>
          <w:szCs w:val="22"/>
        </w:rPr>
        <w:t xml:space="preserve"> consommateur</w:t>
      </w:r>
      <w:r w:rsidR="00F47D54">
        <w:rPr>
          <w:rFonts w:ascii="Bellota" w:hAnsi="Bellota" w:cs="Arial"/>
          <w:color w:val="000000"/>
          <w:sz w:val="22"/>
          <w:szCs w:val="22"/>
        </w:rPr>
        <w:t xml:space="preserve"> contribue à ce que son corps </w:t>
      </w:r>
      <w:proofErr w:type="gramStart"/>
      <w:r w:rsidR="00F47D54">
        <w:rPr>
          <w:rFonts w:ascii="Bellota" w:hAnsi="Bellota" w:cs="Arial"/>
          <w:color w:val="000000"/>
          <w:sz w:val="22"/>
          <w:szCs w:val="22"/>
        </w:rPr>
        <w:t>s’habitue</w:t>
      </w:r>
      <w:r w:rsidRPr="007F1E51">
        <w:rPr>
          <w:rFonts w:ascii="Bellota" w:hAnsi="Bellota" w:cs="Arial"/>
          <w:color w:val="000000"/>
          <w:sz w:val="22"/>
          <w:szCs w:val="22"/>
        </w:rPr>
        <w:t xml:space="preserve">  à</w:t>
      </w:r>
      <w:proofErr w:type="gramEnd"/>
      <w:r w:rsidRPr="007F1E51">
        <w:rPr>
          <w:rFonts w:ascii="Bellota" w:hAnsi="Bellota" w:cs="Arial"/>
          <w:color w:val="000000"/>
          <w:sz w:val="22"/>
          <w:szCs w:val="22"/>
        </w:rPr>
        <w:t xml:space="preserve"> ses effets</w:t>
      </w:r>
      <w:r w:rsidR="002B7F94">
        <w:rPr>
          <w:rFonts w:ascii="Bellota" w:hAnsi="Bellota" w:cs="Arial"/>
          <w:color w:val="000000"/>
          <w:sz w:val="22"/>
          <w:szCs w:val="22"/>
        </w:rPr>
        <w:t xml:space="preserve"> (</w:t>
      </w:r>
      <w:r w:rsidR="00B5556F">
        <w:rPr>
          <w:rFonts w:ascii="Bellota" w:hAnsi="Bellota" w:cs="Arial"/>
          <w:color w:val="000000"/>
          <w:sz w:val="22"/>
          <w:szCs w:val="22"/>
        </w:rPr>
        <w:t>compensation</w:t>
      </w:r>
      <w:r w:rsidR="00387251">
        <w:rPr>
          <w:rFonts w:ascii="Bellota" w:hAnsi="Bellota" w:cs="Arial"/>
          <w:color w:val="000000"/>
          <w:sz w:val="22"/>
          <w:szCs w:val="22"/>
        </w:rPr>
        <w:t xml:space="preserve"> adaptative du corps</w:t>
      </w:r>
      <w:r w:rsidR="00B5556F">
        <w:rPr>
          <w:rFonts w:ascii="Bellota" w:hAnsi="Bellota" w:cs="Arial"/>
          <w:color w:val="000000"/>
          <w:sz w:val="22"/>
          <w:szCs w:val="22"/>
        </w:rPr>
        <w:t xml:space="preserve"> : </w:t>
      </w:r>
      <w:r w:rsidR="002B7F94">
        <w:rPr>
          <w:rFonts w:ascii="Bellota" w:hAnsi="Bellota" w:cs="Arial"/>
          <w:color w:val="000000"/>
          <w:sz w:val="22"/>
          <w:szCs w:val="22"/>
        </w:rPr>
        <w:t>diminution de la sensibilité des récepteurs, modification de leur nombre, meilleure dégradation</w:t>
      </w:r>
      <w:r w:rsidR="00E96817">
        <w:rPr>
          <w:rFonts w:ascii="Bellota" w:hAnsi="Bellota" w:cs="Arial"/>
          <w:color w:val="000000"/>
          <w:sz w:val="22"/>
          <w:szCs w:val="22"/>
        </w:rPr>
        <w:t xml:space="preserve"> …</w:t>
      </w:r>
      <w:r w:rsidR="002B7F94">
        <w:rPr>
          <w:rFonts w:ascii="Bellota" w:hAnsi="Bellota" w:cs="Arial"/>
          <w:color w:val="000000"/>
          <w:sz w:val="22"/>
          <w:szCs w:val="22"/>
        </w:rPr>
        <w:t>)</w:t>
      </w:r>
      <w:r w:rsidR="002820F7">
        <w:rPr>
          <w:rFonts w:ascii="Bellota" w:hAnsi="Bellota" w:cs="Arial"/>
          <w:color w:val="000000"/>
          <w:sz w:val="22"/>
          <w:szCs w:val="22"/>
        </w:rPr>
        <w:t xml:space="preserve"> </w:t>
      </w:r>
      <w:r w:rsidRPr="007F1E51">
        <w:rPr>
          <w:rFonts w:ascii="Bellota" w:hAnsi="Bellota" w:cs="Arial"/>
          <w:color w:val="000000"/>
          <w:sz w:val="22"/>
          <w:szCs w:val="22"/>
        </w:rPr>
        <w:t>: c’est l’</w:t>
      </w:r>
      <w:r w:rsidRPr="007F1E51">
        <w:rPr>
          <w:rFonts w:ascii="Bellota" w:hAnsi="Bellota" w:cs="Arial"/>
          <w:b/>
          <w:bCs/>
          <w:color w:val="000000"/>
          <w:sz w:val="22"/>
          <w:szCs w:val="22"/>
        </w:rPr>
        <w:t>accoutumance</w:t>
      </w:r>
      <w:r w:rsidR="00000779">
        <w:rPr>
          <w:rFonts w:ascii="Bellota" w:hAnsi="Bellota" w:cs="Arial"/>
          <w:b/>
          <w:bCs/>
          <w:color w:val="000000"/>
          <w:sz w:val="22"/>
          <w:szCs w:val="22"/>
        </w:rPr>
        <w:t xml:space="preserve"> de l’individu</w:t>
      </w:r>
      <w:r w:rsidRPr="007F1E51">
        <w:rPr>
          <w:rFonts w:ascii="Bellota" w:hAnsi="Bellota" w:cs="Arial"/>
          <w:color w:val="000000"/>
          <w:sz w:val="22"/>
          <w:szCs w:val="22"/>
        </w:rPr>
        <w:t>. Comme il finit par ne plus pouvoir se passer du produit</w:t>
      </w:r>
      <w:r w:rsidR="00000779">
        <w:rPr>
          <w:rFonts w:ascii="Bellota" w:hAnsi="Bellota" w:cs="Arial"/>
          <w:color w:val="000000"/>
          <w:sz w:val="22"/>
          <w:szCs w:val="22"/>
        </w:rPr>
        <w:t xml:space="preserve"> (</w:t>
      </w:r>
      <w:r w:rsidR="00000779" w:rsidRPr="00000779">
        <w:rPr>
          <w:rFonts w:ascii="Bellota" w:hAnsi="Bellota" w:cs="Arial"/>
          <w:b/>
          <w:color w:val="000000"/>
          <w:sz w:val="22"/>
          <w:szCs w:val="22"/>
        </w:rPr>
        <w:t>dépendance physique</w:t>
      </w:r>
      <w:r w:rsidR="0027696F">
        <w:rPr>
          <w:rFonts w:ascii="Bellota" w:hAnsi="Bellota" w:cs="Arial"/>
          <w:b/>
          <w:color w:val="000000"/>
          <w:sz w:val="22"/>
          <w:szCs w:val="22"/>
        </w:rPr>
        <w:t xml:space="preserve"> qui est l’</w:t>
      </w:r>
      <w:r w:rsidR="00000779" w:rsidRPr="00000779">
        <w:rPr>
          <w:rFonts w:ascii="Bellota" w:hAnsi="Bellota" w:cs="Arial"/>
          <w:b/>
          <w:color w:val="000000"/>
          <w:sz w:val="22"/>
          <w:szCs w:val="22"/>
        </w:rPr>
        <w:t>état de manque et psychique </w:t>
      </w:r>
      <w:r w:rsidR="0027696F">
        <w:rPr>
          <w:rFonts w:ascii="Bellota" w:hAnsi="Bellota" w:cs="Arial"/>
          <w:b/>
          <w:color w:val="000000"/>
          <w:sz w:val="22"/>
          <w:szCs w:val="22"/>
        </w:rPr>
        <w:t>où l’</w:t>
      </w:r>
      <w:r w:rsidR="00000779" w:rsidRPr="00000779">
        <w:rPr>
          <w:rFonts w:ascii="Bellota" w:hAnsi="Bellota" w:cs="Arial"/>
          <w:b/>
          <w:color w:val="000000"/>
          <w:sz w:val="22"/>
          <w:szCs w:val="22"/>
        </w:rPr>
        <w:t xml:space="preserve">esprit </w:t>
      </w:r>
      <w:r w:rsidR="0027696F">
        <w:rPr>
          <w:rFonts w:ascii="Bellota" w:hAnsi="Bellota" w:cs="Arial"/>
          <w:b/>
          <w:color w:val="000000"/>
          <w:sz w:val="22"/>
          <w:szCs w:val="22"/>
        </w:rPr>
        <w:t xml:space="preserve">est </w:t>
      </w:r>
      <w:r w:rsidR="00000779" w:rsidRPr="00000779">
        <w:rPr>
          <w:rFonts w:ascii="Bellota" w:hAnsi="Bellota" w:cs="Arial"/>
          <w:b/>
          <w:color w:val="000000"/>
          <w:sz w:val="22"/>
          <w:szCs w:val="22"/>
        </w:rPr>
        <w:t>tourné vers l</w:t>
      </w:r>
      <w:r w:rsidR="007D5169">
        <w:rPr>
          <w:rFonts w:ascii="Bellota" w:hAnsi="Bellota" w:cs="Arial"/>
          <w:b/>
          <w:color w:val="000000"/>
          <w:sz w:val="22"/>
          <w:szCs w:val="22"/>
        </w:rPr>
        <w:t>a quête des</w:t>
      </w:r>
      <w:r w:rsidR="00000779" w:rsidRPr="00000779">
        <w:rPr>
          <w:rFonts w:ascii="Bellota" w:hAnsi="Bellota" w:cs="Arial"/>
          <w:b/>
          <w:color w:val="000000"/>
          <w:sz w:val="22"/>
          <w:szCs w:val="22"/>
        </w:rPr>
        <w:t xml:space="preserve"> prochaines prises)</w:t>
      </w:r>
      <w:r w:rsidRPr="00000779">
        <w:rPr>
          <w:rFonts w:ascii="Bellota" w:hAnsi="Bellota" w:cs="Arial"/>
          <w:b/>
          <w:color w:val="000000"/>
          <w:sz w:val="22"/>
          <w:szCs w:val="22"/>
        </w:rPr>
        <w:t xml:space="preserve">, </w:t>
      </w:r>
      <w:r w:rsidR="00000779">
        <w:rPr>
          <w:rFonts w:ascii="Bellota" w:hAnsi="Bellota" w:cs="Arial"/>
          <w:color w:val="000000"/>
          <w:sz w:val="22"/>
          <w:szCs w:val="22"/>
        </w:rPr>
        <w:t>u</w:t>
      </w:r>
      <w:r w:rsidRPr="007F1E51">
        <w:rPr>
          <w:rFonts w:ascii="Bellota" w:hAnsi="Bellota" w:cs="Arial"/>
          <w:color w:val="000000"/>
          <w:sz w:val="22"/>
          <w:szCs w:val="22"/>
        </w:rPr>
        <w:t xml:space="preserve">ne surdose ou </w:t>
      </w:r>
      <w:r w:rsidRPr="007F1E51">
        <w:rPr>
          <w:rFonts w:ascii="Bellota" w:hAnsi="Bellota" w:cs="Arial"/>
          <w:b/>
          <w:bCs/>
          <w:color w:val="000000"/>
          <w:sz w:val="22"/>
          <w:szCs w:val="22"/>
        </w:rPr>
        <w:t>overdose</w:t>
      </w:r>
      <w:r w:rsidRPr="007F1E51">
        <w:rPr>
          <w:rFonts w:ascii="Bellota" w:hAnsi="Bellota" w:cs="Arial"/>
          <w:color w:val="000000"/>
          <w:sz w:val="22"/>
          <w:szCs w:val="22"/>
        </w:rPr>
        <w:t xml:space="preserve"> </w:t>
      </w:r>
      <w:r w:rsidR="00C21C6C">
        <w:rPr>
          <w:rFonts w:ascii="Bellota" w:hAnsi="Bellota" w:cs="Arial"/>
          <w:color w:val="000000"/>
          <w:sz w:val="22"/>
          <w:szCs w:val="22"/>
        </w:rPr>
        <w:t xml:space="preserve">est alors </w:t>
      </w:r>
      <w:r w:rsidR="00000779">
        <w:rPr>
          <w:rFonts w:ascii="Bellota" w:hAnsi="Bellota" w:cs="Arial"/>
          <w:color w:val="000000"/>
          <w:sz w:val="22"/>
          <w:szCs w:val="22"/>
        </w:rPr>
        <w:t xml:space="preserve">possible </w:t>
      </w:r>
      <w:r w:rsidR="00C21C6C">
        <w:rPr>
          <w:rFonts w:ascii="Bellota" w:hAnsi="Bellota" w:cs="Arial"/>
          <w:color w:val="000000"/>
          <w:sz w:val="22"/>
          <w:szCs w:val="22"/>
        </w:rPr>
        <w:t xml:space="preserve">et </w:t>
      </w:r>
      <w:r w:rsidRPr="007F1E51">
        <w:rPr>
          <w:rFonts w:ascii="Bellota" w:hAnsi="Bellota" w:cs="Arial"/>
          <w:color w:val="000000"/>
          <w:sz w:val="22"/>
          <w:szCs w:val="22"/>
        </w:rPr>
        <w:t xml:space="preserve">peut provoquer la </w:t>
      </w:r>
      <w:r w:rsidRPr="007F1E51">
        <w:rPr>
          <w:rStyle w:val="lev"/>
          <w:rFonts w:ascii="Bellota" w:hAnsi="Bellota" w:cs="Arial"/>
          <w:color w:val="000000"/>
          <w:sz w:val="22"/>
          <w:szCs w:val="22"/>
        </w:rPr>
        <w:t xml:space="preserve">mort </w:t>
      </w:r>
      <w:r w:rsidRPr="007F1E51">
        <w:rPr>
          <w:rFonts w:ascii="Bellota" w:hAnsi="Bellota" w:cs="Arial"/>
          <w:color w:val="000000"/>
          <w:sz w:val="22"/>
          <w:szCs w:val="22"/>
        </w:rPr>
        <w:t>du consommateur.</w:t>
      </w:r>
    </w:p>
    <w:p w:rsidR="007F1E51" w:rsidRPr="007F1E51" w:rsidRDefault="007F1E51" w:rsidP="007F1E51">
      <w:pPr>
        <w:pStyle w:val="NormalWeb"/>
        <w:rPr>
          <w:rFonts w:ascii="Bellota" w:hAnsi="Bellota"/>
          <w:sz w:val="22"/>
          <w:szCs w:val="22"/>
        </w:rPr>
      </w:pPr>
      <w:r w:rsidRPr="007F1E51">
        <w:rPr>
          <w:rFonts w:ascii="Bellota" w:hAnsi="Bellota"/>
          <w:sz w:val="22"/>
          <w:szCs w:val="22"/>
        </w:rPr>
        <w:lastRenderedPageBreak/>
        <w:br/>
      </w:r>
    </w:p>
    <w:p w:rsidR="007F1E51" w:rsidRPr="007F1E51" w:rsidRDefault="007F1E51" w:rsidP="007F1E51">
      <w:pPr>
        <w:pStyle w:val="NormalWeb"/>
        <w:jc w:val="both"/>
        <w:rPr>
          <w:rFonts w:ascii="Bellota" w:hAnsi="Bellota"/>
          <w:sz w:val="22"/>
          <w:szCs w:val="22"/>
        </w:rPr>
      </w:pPr>
      <w:r w:rsidRPr="007F1E51">
        <w:rPr>
          <w:rFonts w:ascii="Bellota" w:hAnsi="Bellota" w:cs="Arial"/>
          <w:color w:val="000000"/>
          <w:sz w:val="22"/>
          <w:szCs w:val="22"/>
          <w:bdr w:val="none" w:sz="0" w:space="0" w:color="auto" w:frame="1"/>
        </w:rPr>
        <w:fldChar w:fldCharType="begin"/>
      </w:r>
      <w:r w:rsidRPr="007F1E51">
        <w:rPr>
          <w:rFonts w:ascii="Bellota" w:hAnsi="Bellota" w:cs="Arial"/>
          <w:color w:val="000000"/>
          <w:sz w:val="22"/>
          <w:szCs w:val="22"/>
          <w:bdr w:val="none" w:sz="0" w:space="0" w:color="auto" w:frame="1"/>
        </w:rPr>
        <w:instrText xml:space="preserve"> INCLUDEPICTURE "https://lh3.googleusercontent.com/rTcu-n-J_j64q1fRqj1hZ8UGe5cWuIQWH2HvTb8R0Xuevw5gCcrlu_n4uxjqJIM7zJtATL2M5CIrzH4Y6KV4W0wKYlMvAOXq95ONjkdGPxdQqsbpJOR63EtQXWVe-i28iIIVjwzF" \* MERGEFORMATINET </w:instrText>
      </w:r>
      <w:r w:rsidRPr="007F1E51">
        <w:rPr>
          <w:rFonts w:ascii="Bellota" w:hAnsi="Bellota" w:cs="Arial"/>
          <w:color w:val="000000"/>
          <w:sz w:val="22"/>
          <w:szCs w:val="22"/>
          <w:bdr w:val="none" w:sz="0" w:space="0" w:color="auto" w:frame="1"/>
        </w:rPr>
        <w:fldChar w:fldCharType="separate"/>
      </w:r>
      <w:r w:rsidRPr="007F1E51">
        <w:rPr>
          <w:rFonts w:ascii="Bellota" w:hAnsi="Bellota" w:cs="Arial"/>
          <w:noProof/>
          <w:color w:val="000000"/>
          <w:sz w:val="22"/>
          <w:szCs w:val="22"/>
          <w:bdr w:val="none" w:sz="0" w:space="0" w:color="auto" w:frame="1"/>
        </w:rPr>
        <w:drawing>
          <wp:inline distT="0" distB="0" distL="0" distR="0">
            <wp:extent cx="6120130" cy="5985933"/>
            <wp:effectExtent l="0" t="0" r="1270" b="0"/>
            <wp:docPr id="1073741836" name="Image 1073741836" descr="https://lh3.googleusercontent.com/rTcu-n-J_j64q1fRqj1hZ8UGe5cWuIQWH2HvTb8R0Xuevw5gCcrlu_n4uxjqJIM7zJtATL2M5CIrzH4Y6KV4W0wKYlMvAOXq95ONjkdGPxdQqsbpJOR63EtQXWVe-i28iIIVjwz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s://lh3.googleusercontent.com/rTcu-n-J_j64q1fRqj1hZ8UGe5cWuIQWH2HvTb8R0Xuevw5gCcrlu_n4uxjqJIM7zJtATL2M5CIrzH4Y6KV4W0wKYlMvAOXq95ONjkdGPxdQqsbpJOR63EtQXWVe-i28iIIVjwzF"/>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123769" cy="5989492"/>
                    </a:xfrm>
                    <a:prstGeom prst="rect">
                      <a:avLst/>
                    </a:prstGeom>
                    <a:noFill/>
                    <a:ln>
                      <a:noFill/>
                    </a:ln>
                  </pic:spPr>
                </pic:pic>
              </a:graphicData>
            </a:graphic>
          </wp:inline>
        </w:drawing>
      </w:r>
      <w:r w:rsidRPr="007F1E51">
        <w:rPr>
          <w:rFonts w:ascii="Bellota" w:hAnsi="Bellota" w:cs="Arial"/>
          <w:color w:val="000000"/>
          <w:sz w:val="22"/>
          <w:szCs w:val="22"/>
          <w:bdr w:val="none" w:sz="0" w:space="0" w:color="auto" w:frame="1"/>
        </w:rPr>
        <w:fldChar w:fldCharType="end"/>
      </w:r>
      <w:r w:rsidRPr="00770B96">
        <w:rPr>
          <w:rFonts w:ascii="Bellota" w:hAnsi="Bellota" w:cs="Arial"/>
          <w:color w:val="000000"/>
          <w:sz w:val="13"/>
          <w:szCs w:val="13"/>
        </w:rPr>
        <w:t>Belin 2007</w:t>
      </w:r>
    </w:p>
    <w:p w:rsidR="007F1E51" w:rsidRPr="007F1E51" w:rsidRDefault="007F1E51" w:rsidP="007F1E51">
      <w:pPr>
        <w:pStyle w:val="NormalWeb"/>
        <w:jc w:val="both"/>
        <w:rPr>
          <w:rFonts w:ascii="Bellota" w:hAnsi="Bellota"/>
          <w:sz w:val="22"/>
          <w:szCs w:val="22"/>
        </w:rPr>
      </w:pPr>
      <w:r w:rsidRPr="00002672">
        <w:rPr>
          <w:rFonts w:ascii="Bellota" w:hAnsi="Bellota" w:cs="Arial"/>
          <w:b/>
          <w:bCs/>
          <w:color w:val="000000" w:themeColor="text1"/>
          <w:sz w:val="22"/>
          <w:szCs w:val="22"/>
          <w:u w:val="single"/>
        </w:rPr>
        <w:t>Bilan</w:t>
      </w:r>
      <w:r w:rsidR="00002672" w:rsidRPr="00002672">
        <w:rPr>
          <w:rFonts w:ascii="Bellota" w:hAnsi="Bellota" w:cs="Arial"/>
          <w:b/>
          <w:bCs/>
          <w:color w:val="000000" w:themeColor="text1"/>
          <w:sz w:val="22"/>
          <w:szCs w:val="22"/>
          <w:u w:val="single"/>
        </w:rPr>
        <w:t xml:space="preserve"> </w:t>
      </w:r>
      <w:r w:rsidRPr="00002672">
        <w:rPr>
          <w:rFonts w:ascii="Bellota" w:hAnsi="Bellota" w:cs="Arial"/>
          <w:b/>
          <w:bCs/>
          <w:color w:val="000000" w:themeColor="text1"/>
          <w:sz w:val="22"/>
          <w:szCs w:val="22"/>
          <w:u w:val="single"/>
        </w:rPr>
        <w:t>:</w:t>
      </w:r>
      <w:r w:rsidRPr="00002672">
        <w:rPr>
          <w:rFonts w:ascii="Bellota" w:hAnsi="Bellota" w:cs="Arial"/>
          <w:b/>
          <w:bCs/>
          <w:color w:val="000000" w:themeColor="text1"/>
          <w:sz w:val="22"/>
          <w:szCs w:val="22"/>
        </w:rPr>
        <w:t xml:space="preserve"> </w:t>
      </w:r>
      <w:r w:rsidRPr="007F1E51">
        <w:rPr>
          <w:rFonts w:ascii="Bellota" w:hAnsi="Bellota" w:cs="Arial"/>
          <w:b/>
          <w:bCs/>
          <w:color w:val="000000"/>
          <w:sz w:val="22"/>
          <w:szCs w:val="22"/>
        </w:rPr>
        <w:t xml:space="preserve">L’alcool et </w:t>
      </w:r>
      <w:r w:rsidR="00F267D4">
        <w:rPr>
          <w:rFonts w:ascii="Bellota" w:hAnsi="Bellota" w:cs="Arial"/>
          <w:b/>
          <w:bCs/>
          <w:color w:val="000000"/>
          <w:sz w:val="22"/>
          <w:szCs w:val="22"/>
        </w:rPr>
        <w:t>autres psychotropes (</w:t>
      </w:r>
      <w:r w:rsidRPr="007F1E51">
        <w:rPr>
          <w:rFonts w:ascii="Bellota" w:hAnsi="Bellota" w:cs="Arial"/>
          <w:b/>
          <w:bCs/>
          <w:color w:val="000000"/>
          <w:sz w:val="22"/>
          <w:szCs w:val="22"/>
        </w:rPr>
        <w:t>drogues</w:t>
      </w:r>
      <w:r w:rsidR="00F267D4">
        <w:rPr>
          <w:rFonts w:ascii="Bellota" w:hAnsi="Bellota" w:cs="Arial"/>
          <w:b/>
          <w:bCs/>
          <w:color w:val="000000"/>
          <w:sz w:val="22"/>
          <w:szCs w:val="22"/>
        </w:rPr>
        <w:t>)</w:t>
      </w:r>
      <w:r w:rsidRPr="007F1E51">
        <w:rPr>
          <w:rFonts w:ascii="Bellota" w:hAnsi="Bellota" w:cs="Arial"/>
          <w:b/>
          <w:bCs/>
          <w:color w:val="000000"/>
          <w:sz w:val="22"/>
          <w:szCs w:val="22"/>
        </w:rPr>
        <w:t xml:space="preserve"> passent dans le sang et remontent au cerveau. Ils bloquent l’action du messager chimique au niveau de certaines synapses : ils perturbent donc les relations entre les organes récepteurs et les organes effecteurs. Ils modifient donc la perception de l’environnement at la commande motrice. Ils augmentent le temps de réaction et diminuent les réflexes, diminuent le champ de vision et rendent les yeux sensibles à la lumière, perturbent l’appréciation du danger et favorisent la prise de risque.</w:t>
      </w:r>
    </w:p>
    <w:p w:rsidR="007F1E51" w:rsidRPr="0041492D" w:rsidRDefault="007F1E51" w:rsidP="00F267D4">
      <w:pPr>
        <w:pStyle w:val="NormalWeb"/>
        <w:jc w:val="both"/>
        <w:rPr>
          <w:rFonts w:ascii="Bellota" w:hAnsi="Bellota"/>
          <w:sz w:val="16"/>
          <w:szCs w:val="16"/>
        </w:rPr>
      </w:pPr>
      <w:r w:rsidRPr="0041492D">
        <w:rPr>
          <w:rFonts w:ascii="Bellota" w:hAnsi="Bellota" w:cs="Arial"/>
          <w:b/>
          <w:bCs/>
          <w:i/>
          <w:iCs/>
          <w:color w:val="000000"/>
          <w:sz w:val="16"/>
          <w:szCs w:val="16"/>
          <w:shd w:val="clear" w:color="auto" w:fill="FFFFFF"/>
        </w:rPr>
        <w:t>Drogues info service au 0 800 23 13 13, de 8h à 2h, 7 jours sur 7</w:t>
      </w:r>
      <w:r w:rsidRPr="0041492D">
        <w:rPr>
          <w:rFonts w:ascii="Bellota" w:hAnsi="Bellota" w:cs="Arial"/>
          <w:i/>
          <w:iCs/>
          <w:color w:val="000000"/>
          <w:sz w:val="16"/>
          <w:szCs w:val="16"/>
          <w:shd w:val="clear" w:color="auto" w:fill="FFFFFF"/>
        </w:rPr>
        <w:t>. Votre appel est anonyme et gratuit.</w:t>
      </w:r>
      <w:r w:rsidR="00770B96" w:rsidRPr="0041492D">
        <w:rPr>
          <w:rFonts w:ascii="Bellota" w:hAnsi="Bellota"/>
          <w:sz w:val="16"/>
          <w:szCs w:val="16"/>
        </w:rPr>
        <w:t xml:space="preserve"> </w:t>
      </w:r>
      <w:r w:rsidRPr="0041492D">
        <w:rPr>
          <w:rFonts w:ascii="Bellota" w:hAnsi="Bellota" w:cs="Arial"/>
          <w:b/>
          <w:bCs/>
          <w:i/>
          <w:iCs/>
          <w:color w:val="000000"/>
          <w:sz w:val="16"/>
          <w:szCs w:val="16"/>
          <w:shd w:val="clear" w:color="auto" w:fill="FFFFFF"/>
        </w:rPr>
        <w:t>Alcool info service au 0 980 980 930, de 8h à 2h, 7 jours sur 7</w:t>
      </w:r>
      <w:r w:rsidRPr="0041492D">
        <w:rPr>
          <w:rFonts w:ascii="Bellota" w:hAnsi="Bellota" w:cs="Arial"/>
          <w:i/>
          <w:iCs/>
          <w:color w:val="000000"/>
          <w:sz w:val="16"/>
          <w:szCs w:val="16"/>
          <w:shd w:val="clear" w:color="auto" w:fill="FFFFFF"/>
        </w:rPr>
        <w:t>. Votre appel est anonyme et non surtaxé (coût d’une communication locale depuis un poste fixe ou inclus dans les forfaits des box et des mobiles)</w:t>
      </w:r>
    </w:p>
    <w:p w:rsidR="007F1E51" w:rsidRPr="007F1E51" w:rsidRDefault="007F1E51" w:rsidP="000640B9">
      <w:pPr>
        <w:pStyle w:val="NormalWeb"/>
        <w:rPr>
          <w:rFonts w:ascii="Bellota" w:hAnsi="Bellota"/>
          <w:sz w:val="22"/>
          <w:szCs w:val="22"/>
        </w:rPr>
      </w:pPr>
      <w:r w:rsidRPr="007F1E51">
        <w:rPr>
          <w:rFonts w:ascii="Bellota" w:hAnsi="Bellota" w:cs="Arial"/>
          <w:b/>
          <w:bCs/>
          <w:color w:val="000000"/>
          <w:sz w:val="22"/>
          <w:szCs w:val="22"/>
        </w:rPr>
        <w:lastRenderedPageBreak/>
        <w:t>Des sons trop forts peuvent endommager de manière définitive les cellules ciliées de l’oreille interne : on devient sourd. Il est donc important de prendre garde au bruit qui nous entoure et de savoir s’en éloigner quand le besoin s’en ressent.</w:t>
      </w:r>
    </w:p>
    <w:p w:rsidR="007F1E51" w:rsidRPr="000640B9" w:rsidRDefault="008B7BE4" w:rsidP="007F1E51">
      <w:pPr>
        <w:pStyle w:val="Titre2"/>
        <w:rPr>
          <w:rFonts w:ascii="Bellota" w:hAnsi="Bellota"/>
          <w:color w:val="005180" w:themeColor="accent1" w:themeShade="80"/>
          <w:sz w:val="22"/>
          <w:szCs w:val="22"/>
        </w:rPr>
      </w:pPr>
      <w:hyperlink r:id="rId51" w:history="1">
        <w:r w:rsidR="007F1E51" w:rsidRPr="000640B9">
          <w:rPr>
            <w:rStyle w:val="Lienhypertexte"/>
            <w:rFonts w:ascii="Bellota" w:hAnsi="Bellota"/>
            <w:color w:val="005180" w:themeColor="accent1" w:themeShade="80"/>
            <w:sz w:val="22"/>
            <w:szCs w:val="22"/>
          </w:rPr>
          <w:t>https://www.youtube.com/watch?v=y4CsltuRkHU&amp;embeds_referring_euri=http%3A%2F%2Fwww.profsvt71.fr%2F&amp;source_ve_path=MjM4NTE&amp;feature=emb_title</w:t>
        </w:r>
      </w:hyperlink>
    </w:p>
    <w:p w:rsidR="007F1E51" w:rsidRDefault="008B7BE4" w:rsidP="007F1E51">
      <w:pPr>
        <w:pStyle w:val="Titre2"/>
        <w:rPr>
          <w:rStyle w:val="Lienhypertexte"/>
          <w:rFonts w:ascii="Bellota" w:hAnsi="Bellota"/>
          <w:color w:val="005180" w:themeColor="accent1" w:themeShade="80"/>
          <w:sz w:val="22"/>
          <w:szCs w:val="22"/>
        </w:rPr>
      </w:pPr>
      <w:hyperlink r:id="rId52" w:history="1">
        <w:r w:rsidR="007F1E51" w:rsidRPr="000640B9">
          <w:rPr>
            <w:rStyle w:val="Lienhypertexte"/>
            <w:rFonts w:ascii="Bellota" w:hAnsi="Bellota"/>
            <w:color w:val="005180" w:themeColor="accent1" w:themeShade="80"/>
            <w:sz w:val="22"/>
            <w:szCs w:val="22"/>
          </w:rPr>
          <w:t>https://www.youtube.com/watch?v=JjAHUpe42Nk&amp;embeds_referring_euri=http%3A%2F%2Fwww.profsvt71.fr%2F&amp;source_ve_path=MjM4NTE&amp;feature=emb_title</w:t>
        </w:r>
      </w:hyperlink>
    </w:p>
    <w:p w:rsidR="00466E3C" w:rsidRDefault="00047C5B" w:rsidP="00267728">
      <w:pPr>
        <w:pStyle w:val="Titre2"/>
        <w:jc w:val="center"/>
        <w:rPr>
          <w:rStyle w:val="Lienhypertexte"/>
          <w:rFonts w:ascii="Bellota" w:hAnsi="Bellota"/>
          <w:color w:val="000000" w:themeColor="text1"/>
          <w:sz w:val="22"/>
          <w:szCs w:val="22"/>
        </w:rPr>
      </w:pPr>
      <w:r>
        <w:rPr>
          <w:rStyle w:val="Lienhypertexte"/>
          <w:rFonts w:ascii="Bellota" w:hAnsi="Bellota"/>
          <w:color w:val="000000" w:themeColor="text1"/>
          <w:sz w:val="22"/>
          <w:szCs w:val="22"/>
        </w:rPr>
        <w:t>2</w:t>
      </w:r>
      <w:r w:rsidR="00466E3C" w:rsidRPr="00466E3C">
        <w:rPr>
          <w:rStyle w:val="Lienhypertexte"/>
          <w:rFonts w:ascii="Bellota" w:hAnsi="Bellota"/>
          <w:color w:val="000000" w:themeColor="text1"/>
          <w:sz w:val="22"/>
          <w:szCs w:val="22"/>
        </w:rPr>
        <w:t xml:space="preserve">/ </w:t>
      </w:r>
      <w:r w:rsidR="00D21467">
        <w:rPr>
          <w:rStyle w:val="Lienhypertexte"/>
          <w:rFonts w:ascii="Bellota" w:hAnsi="Bellota"/>
          <w:color w:val="000000" w:themeColor="text1"/>
          <w:sz w:val="22"/>
          <w:szCs w:val="22"/>
        </w:rPr>
        <w:t xml:space="preserve">couplage des </w:t>
      </w:r>
      <w:r w:rsidR="00466E3C" w:rsidRPr="00466E3C">
        <w:rPr>
          <w:rStyle w:val="Lienhypertexte"/>
          <w:rFonts w:ascii="Bellota" w:hAnsi="Bellota"/>
          <w:color w:val="000000" w:themeColor="text1"/>
          <w:sz w:val="22"/>
          <w:szCs w:val="22"/>
        </w:rPr>
        <w:t>activités digestives</w:t>
      </w:r>
      <w:r w:rsidR="00D21467">
        <w:rPr>
          <w:rStyle w:val="Lienhypertexte"/>
          <w:rFonts w:ascii="Bellota" w:hAnsi="Bellota"/>
          <w:color w:val="000000" w:themeColor="text1"/>
          <w:sz w:val="22"/>
          <w:szCs w:val="22"/>
        </w:rPr>
        <w:t xml:space="preserve"> / ventilatoires</w:t>
      </w:r>
    </w:p>
    <w:p w:rsidR="00466E3C" w:rsidRPr="00FA1202" w:rsidRDefault="003A31FE" w:rsidP="007F1E51">
      <w:pPr>
        <w:pStyle w:val="Titre2"/>
        <w:rPr>
          <w:rStyle w:val="Lienhypertexte"/>
          <w:rFonts w:ascii="Bellota" w:hAnsi="Bellota"/>
          <w:b w:val="0"/>
          <w:color w:val="000000" w:themeColor="text1"/>
          <w:sz w:val="20"/>
          <w:szCs w:val="20"/>
          <w:u w:val="none"/>
        </w:rPr>
      </w:pPr>
      <w:r w:rsidRPr="00B64CF5">
        <w:rPr>
          <w:rStyle w:val="Lienhypertexte"/>
          <w:rFonts w:ascii="Bellota" w:hAnsi="Bellota"/>
          <w:color w:val="000000" w:themeColor="text1"/>
          <w:sz w:val="20"/>
          <w:szCs w:val="20"/>
          <w:u w:val="none"/>
        </w:rPr>
        <w:t>La digestion</w:t>
      </w:r>
      <w:r w:rsidRPr="00B64CF5">
        <w:rPr>
          <w:rStyle w:val="Lienhypertexte"/>
          <w:rFonts w:ascii="Bellota" w:hAnsi="Bellota"/>
          <w:b w:val="0"/>
          <w:color w:val="000000" w:themeColor="text1"/>
          <w:sz w:val="20"/>
          <w:szCs w:val="20"/>
          <w:u w:val="none"/>
        </w:rPr>
        <w:t xml:space="preserve"> extrait des nutriments pour nos </w:t>
      </w:r>
      <w:r w:rsidR="00B64CF5">
        <w:rPr>
          <w:rStyle w:val="Lienhypertexte"/>
          <w:rFonts w:ascii="Bellota" w:hAnsi="Bellota"/>
          <w:b w:val="0"/>
          <w:color w:val="000000" w:themeColor="text1"/>
          <w:sz w:val="20"/>
          <w:szCs w:val="20"/>
          <w:u w:val="none"/>
        </w:rPr>
        <w:t xml:space="preserve">besoins </w:t>
      </w:r>
      <w:r w:rsidRPr="00B64CF5">
        <w:rPr>
          <w:rStyle w:val="Lienhypertexte"/>
          <w:rFonts w:ascii="Bellota" w:hAnsi="Bellota"/>
          <w:b w:val="0"/>
          <w:color w:val="000000" w:themeColor="text1"/>
          <w:sz w:val="20"/>
          <w:szCs w:val="20"/>
          <w:u w:val="none"/>
        </w:rPr>
        <w:t xml:space="preserve">cellulaires </w:t>
      </w:r>
      <w:r w:rsidR="00B64CF5">
        <w:rPr>
          <w:rStyle w:val="Lienhypertexte"/>
          <w:rFonts w:ascii="Bellota" w:hAnsi="Bellota"/>
          <w:b w:val="0"/>
          <w:color w:val="000000" w:themeColor="text1"/>
          <w:sz w:val="20"/>
          <w:szCs w:val="20"/>
          <w:u w:val="none"/>
        </w:rPr>
        <w:t xml:space="preserve">en matière et énergie </w:t>
      </w:r>
      <w:r w:rsidRPr="00B64CF5">
        <w:rPr>
          <w:rStyle w:val="Lienhypertexte"/>
          <w:rFonts w:ascii="Bellota" w:hAnsi="Bellota"/>
          <w:b w:val="0"/>
          <w:color w:val="000000" w:themeColor="text1"/>
          <w:sz w:val="20"/>
          <w:szCs w:val="20"/>
          <w:u w:val="none"/>
        </w:rPr>
        <w:t>depuis les aliments. Les aliments sont soumis à des actions de type mécaniques (activités musculaires involontaires pour l’essentiel ou volontaires pour la mastication et l’action des dents), chimiques (enzymes, protéines sécrétées par nos les glandes salivaires, l’estomac puis l’intestin en lien avec foie et v</w:t>
      </w:r>
      <w:r w:rsidR="00FE2AA2" w:rsidRPr="00B64CF5">
        <w:rPr>
          <w:rStyle w:val="Lienhypertexte"/>
          <w:rFonts w:ascii="Bellota" w:hAnsi="Bellota"/>
          <w:b w:val="0"/>
          <w:color w:val="000000" w:themeColor="text1"/>
          <w:sz w:val="20"/>
          <w:szCs w:val="20"/>
          <w:u w:val="none"/>
        </w:rPr>
        <w:t>ési</w:t>
      </w:r>
      <w:r w:rsidRPr="00B64CF5">
        <w:rPr>
          <w:rStyle w:val="Lienhypertexte"/>
          <w:rFonts w:ascii="Bellota" w:hAnsi="Bellota"/>
          <w:b w:val="0"/>
          <w:color w:val="000000" w:themeColor="text1"/>
          <w:sz w:val="20"/>
          <w:szCs w:val="20"/>
          <w:u w:val="none"/>
        </w:rPr>
        <w:t>cule biliaires et pancréas)</w:t>
      </w:r>
      <w:r w:rsidR="00FE2AA2" w:rsidRPr="00B64CF5">
        <w:rPr>
          <w:rStyle w:val="Lienhypertexte"/>
          <w:rFonts w:ascii="Bellota" w:hAnsi="Bellota"/>
          <w:b w:val="0"/>
          <w:color w:val="000000" w:themeColor="text1"/>
          <w:sz w:val="20"/>
          <w:szCs w:val="20"/>
          <w:u w:val="none"/>
        </w:rPr>
        <w:t xml:space="preserve"> et biologiques (enzymes microbiennes des </w:t>
      </w:r>
      <w:proofErr w:type="spellStart"/>
      <w:r w:rsidR="00FE2AA2" w:rsidRPr="00B64CF5">
        <w:rPr>
          <w:rStyle w:val="Lienhypertexte"/>
          <w:rFonts w:ascii="Bellota" w:hAnsi="Bellota"/>
          <w:b w:val="0"/>
          <w:color w:val="000000" w:themeColor="text1"/>
          <w:sz w:val="20"/>
          <w:szCs w:val="20"/>
          <w:u w:val="none"/>
        </w:rPr>
        <w:t>microbiotes</w:t>
      </w:r>
      <w:proofErr w:type="spellEnd"/>
      <w:r w:rsidR="00FE2AA2" w:rsidRPr="00B64CF5">
        <w:rPr>
          <w:rStyle w:val="Lienhypertexte"/>
          <w:rFonts w:ascii="Bellota" w:hAnsi="Bellota"/>
          <w:b w:val="0"/>
          <w:color w:val="000000" w:themeColor="text1"/>
          <w:sz w:val="20"/>
          <w:szCs w:val="20"/>
          <w:u w:val="none"/>
        </w:rPr>
        <w:t xml:space="preserve"> digestifs, en particulier de l’intestin et du colon)</w:t>
      </w:r>
      <w:r w:rsidR="00FA1202">
        <w:rPr>
          <w:rStyle w:val="Lienhypertexte"/>
          <w:rFonts w:ascii="Bellota" w:hAnsi="Bellota"/>
          <w:b w:val="0"/>
          <w:color w:val="000000" w:themeColor="text1"/>
          <w:sz w:val="20"/>
          <w:szCs w:val="20"/>
          <w:u w:val="none"/>
        </w:rPr>
        <w:t xml:space="preserve">. </w:t>
      </w:r>
      <w:r w:rsidR="00FE2AA2" w:rsidRPr="00B64CF5">
        <w:rPr>
          <w:rStyle w:val="Lienhypertexte"/>
          <w:rFonts w:ascii="Bellota" w:hAnsi="Bellota"/>
          <w:color w:val="000000" w:themeColor="text1"/>
          <w:sz w:val="20"/>
          <w:szCs w:val="20"/>
          <w:u w:val="none"/>
        </w:rPr>
        <w:t>La ventilation</w:t>
      </w:r>
      <w:r w:rsidR="00FE2AA2" w:rsidRPr="00B64CF5">
        <w:rPr>
          <w:rStyle w:val="Lienhypertexte"/>
          <w:rFonts w:ascii="Bellota" w:hAnsi="Bellota"/>
          <w:b w:val="0"/>
          <w:color w:val="000000" w:themeColor="text1"/>
          <w:sz w:val="20"/>
          <w:szCs w:val="20"/>
          <w:u w:val="none"/>
        </w:rPr>
        <w:t xml:space="preserve"> se fait par notre </w:t>
      </w:r>
      <w:proofErr w:type="spellStart"/>
      <w:r w:rsidR="00FE2AA2" w:rsidRPr="00B64CF5">
        <w:rPr>
          <w:rStyle w:val="Lienhypertexte"/>
          <w:rFonts w:ascii="Bellota" w:hAnsi="Bellota"/>
          <w:b w:val="0"/>
          <w:color w:val="000000" w:themeColor="text1"/>
          <w:sz w:val="20"/>
          <w:szCs w:val="20"/>
          <w:u w:val="none"/>
        </w:rPr>
        <w:t>inspir</w:t>
      </w:r>
      <w:proofErr w:type="spellEnd"/>
      <w:r w:rsidR="00FE2AA2" w:rsidRPr="00B64CF5">
        <w:rPr>
          <w:rStyle w:val="Lienhypertexte"/>
          <w:rFonts w:ascii="Bellota" w:hAnsi="Bellota"/>
          <w:b w:val="0"/>
          <w:color w:val="000000" w:themeColor="text1"/>
          <w:sz w:val="20"/>
          <w:szCs w:val="20"/>
          <w:u w:val="none"/>
        </w:rPr>
        <w:t xml:space="preserve"> et notre </w:t>
      </w:r>
      <w:proofErr w:type="spellStart"/>
      <w:r w:rsidR="00FE2AA2" w:rsidRPr="00B64CF5">
        <w:rPr>
          <w:rStyle w:val="Lienhypertexte"/>
          <w:rFonts w:ascii="Bellota" w:hAnsi="Bellota"/>
          <w:b w:val="0"/>
          <w:color w:val="000000" w:themeColor="text1"/>
          <w:sz w:val="20"/>
          <w:szCs w:val="20"/>
          <w:u w:val="none"/>
        </w:rPr>
        <w:t>expir</w:t>
      </w:r>
      <w:proofErr w:type="spellEnd"/>
      <w:r w:rsidR="00FE2AA2" w:rsidRPr="00B64CF5">
        <w:rPr>
          <w:rStyle w:val="Lienhypertexte"/>
          <w:rFonts w:ascii="Bellota" w:hAnsi="Bellota"/>
          <w:b w:val="0"/>
          <w:color w:val="000000" w:themeColor="text1"/>
          <w:sz w:val="20"/>
          <w:szCs w:val="20"/>
          <w:u w:val="none"/>
        </w:rPr>
        <w:t xml:space="preserve"> en milieu aérien par des poumons, invaginations (structures d’échanges tournées, repliées vers l’intérieur) dont les terminaisons après plus de 20 dichotomies (séparation en 2 depuis </w:t>
      </w:r>
      <w:proofErr w:type="gramStart"/>
      <w:r w:rsidR="00FE2AA2" w:rsidRPr="00B64CF5">
        <w:rPr>
          <w:rStyle w:val="Lienhypertexte"/>
          <w:rFonts w:ascii="Bellota" w:hAnsi="Bellota"/>
          <w:b w:val="0"/>
          <w:color w:val="000000" w:themeColor="text1"/>
          <w:sz w:val="20"/>
          <w:szCs w:val="20"/>
          <w:u w:val="none"/>
        </w:rPr>
        <w:t>la trachées</w:t>
      </w:r>
      <w:proofErr w:type="gramEnd"/>
      <w:r w:rsidR="00FE2AA2" w:rsidRPr="00B64CF5">
        <w:rPr>
          <w:rStyle w:val="Lienhypertexte"/>
          <w:rFonts w:ascii="Bellota" w:hAnsi="Bellota"/>
          <w:b w:val="0"/>
          <w:color w:val="000000" w:themeColor="text1"/>
          <w:sz w:val="20"/>
          <w:szCs w:val="20"/>
          <w:u w:val="none"/>
        </w:rPr>
        <w:t xml:space="preserve">) sont des milliards de sacs alvéolaires, échangeurs 02/CO2 avec le sang avec les globules rouges qui se chargent en dioxygène O2 et se déchargent en CO2 (dioxyde de carbone). A l ’échelle de chacune de nos cellules, on respire : </w:t>
      </w:r>
      <w:r w:rsidR="00FE2AA2" w:rsidRPr="00B64CF5">
        <w:rPr>
          <w:rStyle w:val="Lienhypertexte"/>
          <w:rFonts w:ascii="Bellota" w:hAnsi="Bellota"/>
          <w:color w:val="000000" w:themeColor="text1"/>
          <w:sz w:val="20"/>
          <w:szCs w:val="20"/>
          <w:u w:val="none"/>
        </w:rPr>
        <w:t>glucose + 02 =&gt; CO2 + énergie + chaleur + H20 (eau)</w:t>
      </w:r>
      <w:r w:rsidR="00FA1202">
        <w:rPr>
          <w:rStyle w:val="Lienhypertexte"/>
          <w:rFonts w:ascii="Bellota" w:hAnsi="Bellota"/>
          <w:color w:val="000000" w:themeColor="text1"/>
          <w:sz w:val="20"/>
          <w:szCs w:val="20"/>
          <w:u w:val="none"/>
        </w:rPr>
        <w:t xml:space="preserve">. </w:t>
      </w:r>
      <w:r w:rsidR="00DF1496" w:rsidRPr="00B64CF5">
        <w:rPr>
          <w:rStyle w:val="Lienhypertexte"/>
          <w:rFonts w:ascii="Bellota" w:hAnsi="Bellota"/>
          <w:b w:val="0"/>
          <w:color w:val="000000" w:themeColor="text1"/>
          <w:sz w:val="20"/>
          <w:szCs w:val="20"/>
          <w:u w:val="none"/>
        </w:rPr>
        <w:t xml:space="preserve">D’autres, animaux ont d’autres </w:t>
      </w:r>
      <w:r w:rsidR="00DF1496" w:rsidRPr="00A52442">
        <w:rPr>
          <w:rStyle w:val="Lienhypertexte"/>
          <w:rFonts w:ascii="Bellota" w:hAnsi="Bellota"/>
          <w:color w:val="000000" w:themeColor="text1"/>
          <w:sz w:val="20"/>
          <w:szCs w:val="20"/>
          <w:u w:val="none"/>
        </w:rPr>
        <w:t>échangeurs</w:t>
      </w:r>
      <w:r w:rsidR="00AC70B8" w:rsidRPr="00A52442">
        <w:rPr>
          <w:rStyle w:val="Lienhypertexte"/>
          <w:rFonts w:ascii="Bellota" w:hAnsi="Bellota"/>
          <w:color w:val="000000" w:themeColor="text1"/>
          <w:sz w:val="20"/>
          <w:szCs w:val="20"/>
          <w:u w:val="none"/>
        </w:rPr>
        <w:t xml:space="preserve"> (zone d’échange aux membranes fines, nombreux capillaires sanguin et grande surface d’absorption</w:t>
      </w:r>
      <w:r w:rsidR="00A52442" w:rsidRPr="00A52442">
        <w:rPr>
          <w:rStyle w:val="Lienhypertexte"/>
          <w:rFonts w:ascii="Bellota" w:hAnsi="Bellota"/>
          <w:color w:val="000000" w:themeColor="text1"/>
          <w:sz w:val="20"/>
          <w:szCs w:val="20"/>
          <w:u w:val="none"/>
        </w:rPr>
        <w:t xml:space="preserve"> dans un volume limité</w:t>
      </w:r>
      <w:r w:rsidR="00AC70B8" w:rsidRPr="00A52442">
        <w:rPr>
          <w:rStyle w:val="Lienhypertexte"/>
          <w:rFonts w:ascii="Bellota" w:hAnsi="Bellota"/>
          <w:color w:val="000000" w:themeColor="text1"/>
          <w:sz w:val="20"/>
          <w:szCs w:val="20"/>
          <w:u w:val="none"/>
        </w:rPr>
        <w:t>)</w:t>
      </w:r>
      <w:r w:rsidR="00DF1496" w:rsidRPr="00B64CF5">
        <w:rPr>
          <w:rStyle w:val="Lienhypertexte"/>
          <w:rFonts w:ascii="Bellota" w:hAnsi="Bellota"/>
          <w:b w:val="0"/>
          <w:color w:val="000000" w:themeColor="text1"/>
          <w:sz w:val="20"/>
          <w:szCs w:val="20"/>
          <w:u w:val="none"/>
        </w:rPr>
        <w:t> : branchie des poissons en milieu aquatique par ex</w:t>
      </w:r>
      <w:r w:rsidR="00181600" w:rsidRPr="00B64CF5">
        <w:rPr>
          <w:rStyle w:val="Lienhypertexte"/>
          <w:rFonts w:ascii="Bellota" w:hAnsi="Bellota"/>
          <w:b w:val="0"/>
          <w:color w:val="000000" w:themeColor="text1"/>
          <w:sz w:val="20"/>
          <w:szCs w:val="20"/>
          <w:u w:val="none"/>
        </w:rPr>
        <w:t>e</w:t>
      </w:r>
      <w:r w:rsidR="00DF1496" w:rsidRPr="00B64CF5">
        <w:rPr>
          <w:rStyle w:val="Lienhypertexte"/>
          <w:rFonts w:ascii="Bellota" w:hAnsi="Bellota"/>
          <w:b w:val="0"/>
          <w:color w:val="000000" w:themeColor="text1"/>
          <w:sz w:val="20"/>
          <w:szCs w:val="20"/>
          <w:u w:val="none"/>
        </w:rPr>
        <w:t>mple avec sens de circulation de l’eau qui circule inverse à celle du sang du poisson, et système de trachées et stigmates chez les insectes avec non du sang rouge à hémoglobine qui échange O2/CO2 chez les Vertébrés mais de l’hémolymphe, liquide transparent.</w:t>
      </w:r>
    </w:p>
    <w:p w:rsidR="00466E3C" w:rsidRPr="00511ABF" w:rsidRDefault="00D21467" w:rsidP="007F1E51">
      <w:pPr>
        <w:pStyle w:val="Titre2"/>
        <w:rPr>
          <w:rFonts w:ascii="Bellota" w:hAnsi="Bellota"/>
          <w:color w:val="005180" w:themeColor="accent1" w:themeShade="80"/>
          <w:sz w:val="22"/>
          <w:szCs w:val="22"/>
          <w:u w:val="single"/>
        </w:rPr>
      </w:pPr>
      <w:r>
        <w:rPr>
          <w:rFonts w:ascii="Bellota" w:hAnsi="Bellota"/>
          <w:noProof/>
          <w:color w:val="005180" w:themeColor="accent1" w:themeShade="80"/>
          <w:sz w:val="22"/>
          <w:szCs w:val="22"/>
          <w:u w:val="single"/>
        </w:rPr>
        <w:drawing>
          <wp:inline distT="0" distB="0" distL="0" distR="0">
            <wp:extent cx="6433003" cy="3630902"/>
            <wp:effectExtent l="0" t="0" r="0" b="1905"/>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8586.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486233" cy="3660946"/>
                    </a:xfrm>
                    <a:prstGeom prst="rect">
                      <a:avLst/>
                    </a:prstGeom>
                  </pic:spPr>
                </pic:pic>
              </a:graphicData>
            </a:graphic>
          </wp:inline>
        </w:drawing>
      </w:r>
    </w:p>
    <w:p w:rsidR="00047C5B" w:rsidRPr="00047C5B" w:rsidRDefault="00047C5B">
      <w:pPr>
        <w:pStyle w:val="Corps"/>
        <w:jc w:val="center"/>
        <w:rPr>
          <w:rFonts w:ascii="Bellota" w:hAnsi="Bellota"/>
          <w:b/>
          <w:color w:val="000000" w:themeColor="text1"/>
          <w:u w:val="single"/>
        </w:rPr>
      </w:pPr>
      <w:r w:rsidRPr="00047C5B">
        <w:rPr>
          <w:rFonts w:ascii="Bellota" w:hAnsi="Bellota"/>
          <w:b/>
          <w:color w:val="000000" w:themeColor="text1"/>
          <w:u w:val="single"/>
        </w:rPr>
        <w:lastRenderedPageBreak/>
        <w:t xml:space="preserve">3/ activité </w:t>
      </w:r>
      <w:r>
        <w:rPr>
          <w:rFonts w:ascii="Bellota" w:hAnsi="Bellota"/>
          <w:b/>
          <w:color w:val="000000" w:themeColor="text1"/>
          <w:u w:val="single"/>
        </w:rPr>
        <w:t>cardiovasculaires, ventil</w:t>
      </w:r>
      <w:r w:rsidR="00AC6F84">
        <w:rPr>
          <w:rFonts w:ascii="Bellota" w:hAnsi="Bellota"/>
          <w:b/>
          <w:color w:val="000000" w:themeColor="text1"/>
          <w:u w:val="single"/>
        </w:rPr>
        <w:t>a</w:t>
      </w:r>
      <w:r>
        <w:rPr>
          <w:rFonts w:ascii="Bellota" w:hAnsi="Bellota"/>
          <w:b/>
          <w:color w:val="000000" w:themeColor="text1"/>
          <w:u w:val="single"/>
        </w:rPr>
        <w:t xml:space="preserve">toires et </w:t>
      </w:r>
      <w:r w:rsidRPr="00047C5B">
        <w:rPr>
          <w:rFonts w:ascii="Bellota" w:hAnsi="Bellota"/>
          <w:b/>
          <w:color w:val="000000" w:themeColor="text1"/>
          <w:u w:val="single"/>
        </w:rPr>
        <w:t>musculaires</w:t>
      </w:r>
      <w:r>
        <w:rPr>
          <w:rFonts w:ascii="Bellota" w:hAnsi="Bellota"/>
          <w:b/>
          <w:color w:val="000000" w:themeColor="text1"/>
          <w:u w:val="single"/>
        </w:rPr>
        <w:t> : cas de l’effort physique</w:t>
      </w:r>
    </w:p>
    <w:p w:rsidR="00047C5B" w:rsidRDefault="00047C5B">
      <w:pPr>
        <w:pStyle w:val="Corps"/>
        <w:jc w:val="center"/>
        <w:rPr>
          <w:rFonts w:ascii="Bellota" w:hAnsi="Bellota"/>
          <w:b/>
          <w:color w:val="000000" w:themeColor="text1"/>
          <w:sz w:val="24"/>
          <w:szCs w:val="24"/>
          <w:u w:val="single"/>
        </w:rPr>
      </w:pPr>
    </w:p>
    <w:p w:rsidR="00047C5B" w:rsidRPr="003B1569" w:rsidRDefault="008B7BE4" w:rsidP="003B1569">
      <w:pPr>
        <w:pStyle w:val="Corps"/>
        <w:rPr>
          <w:rFonts w:ascii="Bellota" w:hAnsi="Bellota"/>
          <w:b/>
          <w:color w:val="0079BF" w:themeColor="accent1" w:themeShade="BF"/>
          <w:u w:val="single"/>
        </w:rPr>
      </w:pPr>
      <w:hyperlink r:id="rId54" w:history="1">
        <w:r w:rsidR="003B1569" w:rsidRPr="003B1569">
          <w:rPr>
            <w:rStyle w:val="Lienhypertexte"/>
            <w:rFonts w:ascii="Bellota" w:hAnsi="Bellota"/>
            <w:b/>
            <w:color w:val="0079BF" w:themeColor="accent1" w:themeShade="BF"/>
          </w:rPr>
          <w:t>https://www.reseau-canope.fr/corpus/video/les-modifications-physiques-a-l-effort-87.html</w:t>
        </w:r>
      </w:hyperlink>
    </w:p>
    <w:p w:rsidR="003B1569" w:rsidRDefault="003B1569">
      <w:pPr>
        <w:pStyle w:val="Corps"/>
        <w:jc w:val="center"/>
        <w:rPr>
          <w:rFonts w:ascii="Bellota" w:hAnsi="Bellota"/>
          <w:b/>
          <w:color w:val="000000" w:themeColor="text1"/>
          <w:sz w:val="24"/>
          <w:szCs w:val="24"/>
          <w:u w:val="single"/>
        </w:rPr>
      </w:pPr>
    </w:p>
    <w:p w:rsidR="002E40EE" w:rsidRPr="002E40EE" w:rsidRDefault="002E40EE" w:rsidP="002E40EE">
      <w:pPr>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bdr w:val="none" w:sz="0" w:space="0" w:color="auto"/>
          <w:lang w:val="fr-FR" w:eastAsia="fr-FR"/>
        </w:rPr>
      </w:pPr>
      <w:r w:rsidRPr="002E40EE">
        <w:rPr>
          <w:rFonts w:eastAsia="Times New Roman"/>
          <w:bdr w:val="none" w:sz="0" w:space="0" w:color="auto"/>
          <w:lang w:val="fr-FR" w:eastAsia="fr-FR"/>
        </w:rPr>
        <w:fldChar w:fldCharType="begin"/>
      </w:r>
      <w:r w:rsidRPr="002E40EE">
        <w:rPr>
          <w:rFonts w:eastAsia="Times New Roman"/>
          <w:bdr w:val="none" w:sz="0" w:space="0" w:color="auto"/>
          <w:lang w:val="fr-FR" w:eastAsia="fr-FR"/>
        </w:rPr>
        <w:instrText xml:space="preserve"> INCLUDEPICTURE "https://image.jimcdn.com/app/cms/image/transf/dimension=670x10000:format=jpg/path/s1ae71c9bb4431963/image/i843be18a2cd32995/version/1455264076/image.jpg" \* MERGEFORMATINET </w:instrText>
      </w:r>
      <w:r w:rsidRPr="002E40EE">
        <w:rPr>
          <w:rFonts w:eastAsia="Times New Roman"/>
          <w:bdr w:val="none" w:sz="0" w:space="0" w:color="auto"/>
          <w:lang w:val="fr-FR" w:eastAsia="fr-FR"/>
        </w:rPr>
        <w:fldChar w:fldCharType="separate"/>
      </w:r>
      <w:r w:rsidRPr="002E40EE">
        <w:rPr>
          <w:rFonts w:eastAsia="Times New Roman"/>
          <w:noProof/>
          <w:bdr w:val="none" w:sz="0" w:space="0" w:color="auto"/>
          <w:lang w:val="fr-FR" w:eastAsia="fr-FR"/>
        </w:rPr>
        <w:drawing>
          <wp:inline distT="0" distB="0" distL="0" distR="0">
            <wp:extent cx="6120130" cy="2202569"/>
            <wp:effectExtent l="0" t="0" r="1270" b="0"/>
            <wp:docPr id="8" name="Image 8" descr="Fonctionnement de l'organisme et activité physique - Site de cours de  collège et lycée en SV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nctionnement de l'organisme et activité physique - Site de cours de  collège et lycée en SVT"/>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31480" cy="2206654"/>
                    </a:xfrm>
                    <a:prstGeom prst="rect">
                      <a:avLst/>
                    </a:prstGeom>
                    <a:noFill/>
                    <a:ln>
                      <a:noFill/>
                    </a:ln>
                  </pic:spPr>
                </pic:pic>
              </a:graphicData>
            </a:graphic>
          </wp:inline>
        </w:drawing>
      </w:r>
      <w:r w:rsidRPr="002E40EE">
        <w:rPr>
          <w:rFonts w:eastAsia="Times New Roman"/>
          <w:bdr w:val="none" w:sz="0" w:space="0" w:color="auto"/>
          <w:lang w:val="fr-FR" w:eastAsia="fr-FR"/>
        </w:rPr>
        <w:fldChar w:fldCharType="end"/>
      </w:r>
    </w:p>
    <w:p w:rsidR="00047C5B" w:rsidRDefault="00047C5B">
      <w:pPr>
        <w:pStyle w:val="Corps"/>
        <w:jc w:val="center"/>
        <w:rPr>
          <w:rFonts w:ascii="Bellota" w:hAnsi="Bellota"/>
          <w:b/>
          <w:color w:val="000000" w:themeColor="text1"/>
          <w:sz w:val="24"/>
          <w:szCs w:val="24"/>
          <w:u w:val="single"/>
        </w:rPr>
      </w:pPr>
    </w:p>
    <w:p w:rsidR="002E40EE" w:rsidRPr="002E40EE" w:rsidRDefault="002E40EE" w:rsidP="002E40EE">
      <w:pPr>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bdr w:val="none" w:sz="0" w:space="0" w:color="auto"/>
          <w:lang w:val="fr-FR" w:eastAsia="fr-FR"/>
        </w:rPr>
      </w:pPr>
      <w:r w:rsidRPr="002E40EE">
        <w:rPr>
          <w:rFonts w:eastAsia="Times New Roman"/>
          <w:bdr w:val="none" w:sz="0" w:space="0" w:color="auto"/>
          <w:lang w:val="fr-FR" w:eastAsia="fr-FR"/>
        </w:rPr>
        <w:fldChar w:fldCharType="begin"/>
      </w:r>
      <w:r w:rsidRPr="002E40EE">
        <w:rPr>
          <w:rFonts w:eastAsia="Times New Roman"/>
          <w:bdr w:val="none" w:sz="0" w:space="0" w:color="auto"/>
          <w:lang w:val="fr-FR" w:eastAsia="fr-FR"/>
        </w:rPr>
        <w:instrText xml:space="preserve"> INCLUDEPICTURE "https://assets-mid.lls.fr/pages/55472355/svt.21.bilan.png" \* MERGEFORMATINET </w:instrText>
      </w:r>
      <w:r w:rsidRPr="002E40EE">
        <w:rPr>
          <w:rFonts w:eastAsia="Times New Roman"/>
          <w:bdr w:val="none" w:sz="0" w:space="0" w:color="auto"/>
          <w:lang w:val="fr-FR" w:eastAsia="fr-FR"/>
        </w:rPr>
        <w:fldChar w:fldCharType="separate"/>
      </w:r>
      <w:r w:rsidRPr="002E40EE">
        <w:rPr>
          <w:rFonts w:eastAsia="Times New Roman"/>
          <w:noProof/>
          <w:bdr w:val="none" w:sz="0" w:space="0" w:color="auto"/>
          <w:lang w:val="fr-FR" w:eastAsia="fr-FR"/>
        </w:rPr>
        <w:drawing>
          <wp:inline distT="0" distB="0" distL="0" distR="0">
            <wp:extent cx="6120130" cy="5852160"/>
            <wp:effectExtent l="0" t="0" r="1270" b="2540"/>
            <wp:docPr id="10" name="Image 10" descr="Le fonctionnement de l'organisme lors d'une effort musculaire |  Lelivrescolaire.f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e fonctionnement de l'organisme lors d'une effort musculaire |  Lelivrescolaire.f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120130" cy="5852160"/>
                    </a:xfrm>
                    <a:prstGeom prst="rect">
                      <a:avLst/>
                    </a:prstGeom>
                    <a:noFill/>
                    <a:ln>
                      <a:noFill/>
                    </a:ln>
                  </pic:spPr>
                </pic:pic>
              </a:graphicData>
            </a:graphic>
          </wp:inline>
        </w:drawing>
      </w:r>
      <w:r w:rsidRPr="002E40EE">
        <w:rPr>
          <w:rFonts w:eastAsia="Times New Roman"/>
          <w:bdr w:val="none" w:sz="0" w:space="0" w:color="auto"/>
          <w:lang w:val="fr-FR" w:eastAsia="fr-FR"/>
        </w:rPr>
        <w:fldChar w:fldCharType="end"/>
      </w:r>
    </w:p>
    <w:p w:rsidR="00047C5B" w:rsidRDefault="002E40EE">
      <w:pPr>
        <w:pStyle w:val="Corps"/>
        <w:jc w:val="center"/>
        <w:rPr>
          <w:rFonts w:ascii="Bellota" w:hAnsi="Bellota"/>
          <w:i/>
          <w:color w:val="000000" w:themeColor="text1"/>
          <w:sz w:val="16"/>
          <w:szCs w:val="16"/>
        </w:rPr>
      </w:pPr>
      <w:r w:rsidRPr="002E40EE">
        <w:rPr>
          <w:rFonts w:ascii="Bellota" w:hAnsi="Bellota"/>
          <w:i/>
          <w:color w:val="000000" w:themeColor="text1"/>
          <w:sz w:val="16"/>
          <w:szCs w:val="16"/>
        </w:rPr>
        <w:lastRenderedPageBreak/>
        <w:t>Source : le livre scolaire cycle 4</w:t>
      </w:r>
    </w:p>
    <w:p w:rsidR="00AD2E8C" w:rsidRDefault="00AD2E8C">
      <w:pPr>
        <w:pStyle w:val="Corps"/>
        <w:jc w:val="center"/>
        <w:rPr>
          <w:rFonts w:ascii="Bellota" w:hAnsi="Bellota"/>
          <w:i/>
          <w:color w:val="000000" w:themeColor="text1"/>
          <w:sz w:val="16"/>
          <w:szCs w:val="16"/>
        </w:rPr>
      </w:pPr>
    </w:p>
    <w:p w:rsidR="00AD2E8C" w:rsidRDefault="00AD2E8C" w:rsidP="00AD2E8C">
      <w:pPr>
        <w:pStyle w:val="Corps"/>
        <w:rPr>
          <w:rFonts w:ascii="Bellota" w:hAnsi="Bellota"/>
          <w:color w:val="000000" w:themeColor="text1"/>
          <w:sz w:val="20"/>
          <w:szCs w:val="20"/>
        </w:rPr>
      </w:pPr>
      <w:r>
        <w:rPr>
          <w:rFonts w:ascii="Bellota" w:hAnsi="Bellota"/>
          <w:b/>
          <w:color w:val="000000" w:themeColor="text1"/>
          <w:sz w:val="20"/>
          <w:szCs w:val="20"/>
        </w:rPr>
        <w:t xml:space="preserve">Fréquence : </w:t>
      </w:r>
      <w:r w:rsidRPr="00AD2E8C">
        <w:rPr>
          <w:rFonts w:ascii="Bellota" w:hAnsi="Bellota"/>
          <w:color w:val="000000" w:themeColor="text1"/>
          <w:sz w:val="20"/>
          <w:szCs w:val="20"/>
        </w:rPr>
        <w:t xml:space="preserve">nombre d’événements par unité de temps (exemple : le pouls du cœur, </w:t>
      </w:r>
      <w:r w:rsidR="00335DB3">
        <w:rPr>
          <w:rFonts w:ascii="Bellota" w:hAnsi="Bellota"/>
          <w:color w:val="000000" w:themeColor="text1"/>
          <w:sz w:val="20"/>
          <w:szCs w:val="20"/>
        </w:rPr>
        <w:t xml:space="preserve">nombre de battements par minute (BPM), </w:t>
      </w:r>
      <w:r w:rsidRPr="00AD2E8C">
        <w:rPr>
          <w:rFonts w:ascii="Bellota" w:hAnsi="Bellota"/>
          <w:color w:val="000000" w:themeColor="text1"/>
          <w:sz w:val="20"/>
          <w:szCs w:val="20"/>
        </w:rPr>
        <w:t xml:space="preserve">le nombre de cycle </w:t>
      </w:r>
      <w:proofErr w:type="spellStart"/>
      <w:r w:rsidRPr="00AD2E8C">
        <w:rPr>
          <w:rFonts w:ascii="Bellota" w:hAnsi="Bellota"/>
          <w:color w:val="000000" w:themeColor="text1"/>
          <w:sz w:val="20"/>
          <w:szCs w:val="20"/>
        </w:rPr>
        <w:t>inspir</w:t>
      </w:r>
      <w:proofErr w:type="spellEnd"/>
      <w:r w:rsidRPr="00AD2E8C">
        <w:rPr>
          <w:rFonts w:ascii="Bellota" w:hAnsi="Bellota"/>
          <w:color w:val="000000" w:themeColor="text1"/>
          <w:sz w:val="20"/>
          <w:szCs w:val="20"/>
        </w:rPr>
        <w:t>/</w:t>
      </w:r>
      <w:proofErr w:type="spellStart"/>
      <w:r w:rsidRPr="00AD2E8C">
        <w:rPr>
          <w:rFonts w:ascii="Bellota" w:hAnsi="Bellota"/>
          <w:color w:val="000000" w:themeColor="text1"/>
          <w:sz w:val="20"/>
          <w:szCs w:val="20"/>
        </w:rPr>
        <w:t>expir</w:t>
      </w:r>
      <w:proofErr w:type="spellEnd"/>
      <w:r w:rsidRPr="00AD2E8C">
        <w:rPr>
          <w:rFonts w:ascii="Bellota" w:hAnsi="Bellota"/>
          <w:color w:val="000000" w:themeColor="text1"/>
          <w:sz w:val="20"/>
          <w:szCs w:val="20"/>
        </w:rPr>
        <w:t xml:space="preserve"> par minute des poumons …)</w:t>
      </w:r>
    </w:p>
    <w:p w:rsidR="00A702B3" w:rsidRDefault="00A702B3" w:rsidP="00AD2E8C">
      <w:pPr>
        <w:pStyle w:val="Corps"/>
        <w:rPr>
          <w:rFonts w:ascii="Bellota" w:hAnsi="Bellota"/>
          <w:b/>
          <w:color w:val="000000" w:themeColor="text1"/>
          <w:sz w:val="20"/>
          <w:szCs w:val="20"/>
        </w:rPr>
      </w:pPr>
      <w:r w:rsidRPr="00A702B3">
        <w:rPr>
          <w:rFonts w:ascii="Bellota" w:hAnsi="Bellota"/>
          <w:b/>
          <w:color w:val="000000" w:themeColor="text1"/>
          <w:sz w:val="20"/>
          <w:szCs w:val="20"/>
        </w:rPr>
        <w:t xml:space="preserve">Débit : </w:t>
      </w:r>
      <w:r w:rsidRPr="00C42B96">
        <w:rPr>
          <w:rFonts w:ascii="Bellota" w:hAnsi="Bellota"/>
          <w:color w:val="000000" w:themeColor="text1"/>
          <w:sz w:val="20"/>
          <w:szCs w:val="20"/>
        </w:rPr>
        <w:t>volume circulant par unité de temps en un lieu : exemple : nombre de litres de sang dans le corps circulant par minute (5L en moyenne pour un adulte sapiens au repos, jusqu’à 5 fois plus à l’effort intense)</w:t>
      </w:r>
      <w:r>
        <w:rPr>
          <w:rFonts w:ascii="Bellota" w:hAnsi="Bellota"/>
          <w:b/>
          <w:color w:val="000000" w:themeColor="text1"/>
          <w:sz w:val="20"/>
          <w:szCs w:val="20"/>
        </w:rPr>
        <w:t xml:space="preserve"> </w:t>
      </w:r>
    </w:p>
    <w:p w:rsidR="00C42B96" w:rsidRDefault="00C42B96" w:rsidP="00AD2E8C">
      <w:pPr>
        <w:pStyle w:val="Corps"/>
        <w:rPr>
          <w:rFonts w:ascii="Bellota" w:hAnsi="Bellota"/>
          <w:b/>
          <w:color w:val="000000" w:themeColor="text1"/>
          <w:sz w:val="20"/>
          <w:szCs w:val="20"/>
        </w:rPr>
      </w:pPr>
      <w:r>
        <w:rPr>
          <w:rFonts w:ascii="Bellota" w:hAnsi="Bellota"/>
          <w:b/>
          <w:color w:val="000000" w:themeColor="text1"/>
          <w:sz w:val="20"/>
          <w:szCs w:val="20"/>
        </w:rPr>
        <w:t>Débit = fréquence x volume</w:t>
      </w:r>
    </w:p>
    <w:p w:rsidR="00C42B96" w:rsidRPr="00B97115" w:rsidRDefault="00C42B96" w:rsidP="00AD2E8C">
      <w:pPr>
        <w:pStyle w:val="Corps"/>
        <w:rPr>
          <w:rFonts w:ascii="Bellota" w:hAnsi="Bellota"/>
          <w:b/>
          <w:color w:val="000000" w:themeColor="text1"/>
          <w:sz w:val="20"/>
          <w:szCs w:val="20"/>
        </w:rPr>
      </w:pPr>
      <w:r>
        <w:rPr>
          <w:rFonts w:ascii="Bellota" w:hAnsi="Bellota"/>
          <w:b/>
          <w:color w:val="000000" w:themeColor="text1"/>
          <w:sz w:val="20"/>
          <w:szCs w:val="20"/>
        </w:rPr>
        <w:t>Exemple : DV (débit ventilatoire</w:t>
      </w:r>
      <w:r w:rsidR="00B97115">
        <w:rPr>
          <w:rFonts w:ascii="Bellota" w:hAnsi="Bellota"/>
          <w:b/>
          <w:color w:val="000000" w:themeColor="text1"/>
          <w:sz w:val="20"/>
          <w:szCs w:val="20"/>
        </w:rPr>
        <w:t xml:space="preserve"> en L / min</w:t>
      </w:r>
      <w:r>
        <w:rPr>
          <w:rFonts w:ascii="Bellota" w:hAnsi="Bellota"/>
          <w:b/>
          <w:color w:val="000000" w:themeColor="text1"/>
          <w:sz w:val="20"/>
          <w:szCs w:val="20"/>
        </w:rPr>
        <w:t>) = VO2 (volume d’air inspiré</w:t>
      </w:r>
      <w:r w:rsidR="00B97115">
        <w:rPr>
          <w:rFonts w:ascii="Bellota" w:hAnsi="Bellota"/>
          <w:b/>
          <w:color w:val="000000" w:themeColor="text1"/>
          <w:sz w:val="20"/>
          <w:szCs w:val="20"/>
        </w:rPr>
        <w:t xml:space="preserve">, </w:t>
      </w:r>
      <w:r w:rsidR="00B97115">
        <w:rPr>
          <w:rFonts w:ascii="Bellota" w:hAnsi="Bellota"/>
          <w:color w:val="000000" w:themeColor="text1"/>
          <w:sz w:val="20"/>
          <w:szCs w:val="20"/>
        </w:rPr>
        <w:t xml:space="preserve">volume courant : remplissage par l’air des 2 poumons par </w:t>
      </w:r>
      <w:proofErr w:type="spellStart"/>
      <w:r w:rsidR="00B97115">
        <w:rPr>
          <w:rFonts w:ascii="Bellota" w:hAnsi="Bellota"/>
          <w:color w:val="000000" w:themeColor="text1"/>
          <w:sz w:val="20"/>
          <w:szCs w:val="20"/>
        </w:rPr>
        <w:t>inspir</w:t>
      </w:r>
      <w:proofErr w:type="spellEnd"/>
      <w:r w:rsidR="00B97115">
        <w:rPr>
          <w:rFonts w:ascii="Bellota" w:hAnsi="Bellota"/>
          <w:color w:val="000000" w:themeColor="text1"/>
          <w:sz w:val="20"/>
          <w:szCs w:val="20"/>
        </w:rPr>
        <w:t xml:space="preserve"> en Litres)</w:t>
      </w:r>
      <w:r w:rsidR="00B97115">
        <w:rPr>
          <w:rFonts w:ascii="Bellota" w:hAnsi="Bellota"/>
          <w:b/>
          <w:color w:val="000000" w:themeColor="text1"/>
          <w:sz w:val="20"/>
          <w:szCs w:val="20"/>
        </w:rPr>
        <w:t xml:space="preserve"> </w:t>
      </w:r>
      <w:r>
        <w:rPr>
          <w:rFonts w:ascii="Bellota" w:hAnsi="Bellota"/>
          <w:color w:val="000000" w:themeColor="text1"/>
          <w:sz w:val="20"/>
          <w:szCs w:val="20"/>
        </w:rPr>
        <w:t xml:space="preserve">x </w:t>
      </w:r>
      <w:proofErr w:type="spellStart"/>
      <w:r w:rsidR="00B97115">
        <w:rPr>
          <w:rFonts w:ascii="Bellota" w:hAnsi="Bellota"/>
          <w:b/>
          <w:color w:val="000000" w:themeColor="text1"/>
          <w:sz w:val="20"/>
          <w:szCs w:val="20"/>
        </w:rPr>
        <w:t>F</w:t>
      </w:r>
      <w:r w:rsidRPr="002F05E8">
        <w:rPr>
          <w:rFonts w:ascii="Bellota" w:hAnsi="Bellota"/>
          <w:b/>
          <w:color w:val="000000" w:themeColor="text1"/>
          <w:sz w:val="20"/>
          <w:szCs w:val="20"/>
        </w:rPr>
        <w:t>c</w:t>
      </w:r>
      <w:proofErr w:type="spellEnd"/>
      <w:r w:rsidRPr="002F05E8">
        <w:rPr>
          <w:rFonts w:ascii="Bellota" w:hAnsi="Bellota"/>
          <w:b/>
          <w:color w:val="000000" w:themeColor="text1"/>
          <w:sz w:val="20"/>
          <w:szCs w:val="20"/>
        </w:rPr>
        <w:t xml:space="preserve"> </w:t>
      </w:r>
      <w:r>
        <w:rPr>
          <w:rFonts w:ascii="Bellota" w:hAnsi="Bellota"/>
          <w:color w:val="000000" w:themeColor="text1"/>
          <w:sz w:val="20"/>
          <w:szCs w:val="20"/>
        </w:rPr>
        <w:t>(</w:t>
      </w:r>
      <w:r w:rsidR="00B97115">
        <w:rPr>
          <w:rFonts w:ascii="Bellota" w:hAnsi="Bellota"/>
          <w:color w:val="000000" w:themeColor="text1"/>
          <w:sz w:val="20"/>
          <w:szCs w:val="20"/>
        </w:rPr>
        <w:t>Fréquence ventilatoire =</w:t>
      </w:r>
      <w:r w:rsidR="00FF3C74">
        <w:rPr>
          <w:rFonts w:ascii="Bellota" w:hAnsi="Bellota"/>
          <w:color w:val="000000" w:themeColor="text1"/>
          <w:sz w:val="20"/>
          <w:szCs w:val="20"/>
        </w:rPr>
        <w:t xml:space="preserve"> nombre d’</w:t>
      </w:r>
      <w:proofErr w:type="spellStart"/>
      <w:r w:rsidR="00FF3C74">
        <w:rPr>
          <w:rFonts w:ascii="Bellota" w:hAnsi="Bellota"/>
          <w:color w:val="000000" w:themeColor="text1"/>
          <w:sz w:val="20"/>
          <w:szCs w:val="20"/>
        </w:rPr>
        <w:t>inspir</w:t>
      </w:r>
      <w:proofErr w:type="spellEnd"/>
      <w:r w:rsidR="00FF3C74">
        <w:rPr>
          <w:rFonts w:ascii="Bellota" w:hAnsi="Bellota"/>
          <w:color w:val="000000" w:themeColor="text1"/>
          <w:sz w:val="20"/>
          <w:szCs w:val="20"/>
        </w:rPr>
        <w:t xml:space="preserve"> / min</w:t>
      </w:r>
      <w:r>
        <w:rPr>
          <w:rFonts w:ascii="Bellota" w:hAnsi="Bellota"/>
          <w:color w:val="000000" w:themeColor="text1"/>
          <w:sz w:val="20"/>
          <w:szCs w:val="20"/>
        </w:rPr>
        <w:t>)</w:t>
      </w:r>
    </w:p>
    <w:p w:rsidR="00C42B96" w:rsidRDefault="001A7CE8" w:rsidP="00AD2E8C">
      <w:pPr>
        <w:pStyle w:val="Corps"/>
        <w:rPr>
          <w:rFonts w:ascii="Bellota" w:hAnsi="Bellota"/>
          <w:color w:val="000000" w:themeColor="text1"/>
          <w:sz w:val="20"/>
          <w:szCs w:val="20"/>
        </w:rPr>
      </w:pPr>
      <w:r>
        <w:rPr>
          <w:rFonts w:ascii="Bellota" w:hAnsi="Bellota"/>
          <w:color w:val="000000" w:themeColor="text1"/>
          <w:sz w:val="20"/>
          <w:szCs w:val="20"/>
        </w:rPr>
        <w:t xml:space="preserve">La </w:t>
      </w:r>
      <w:r w:rsidR="00C42B96" w:rsidRPr="00C42B96">
        <w:rPr>
          <w:rFonts w:ascii="Bellota" w:hAnsi="Bellota"/>
          <w:color w:val="000000" w:themeColor="text1"/>
          <w:sz w:val="20"/>
          <w:szCs w:val="20"/>
        </w:rPr>
        <w:t>VO2 max </w:t>
      </w:r>
      <w:proofErr w:type="spellStart"/>
      <w:r>
        <w:rPr>
          <w:rFonts w:ascii="Bellota" w:hAnsi="Bellota"/>
          <w:color w:val="000000" w:themeColor="text1"/>
          <w:sz w:val="20"/>
          <w:szCs w:val="20"/>
        </w:rPr>
        <w:t>est elle</w:t>
      </w:r>
      <w:proofErr w:type="spellEnd"/>
      <w:r>
        <w:rPr>
          <w:rFonts w:ascii="Bellota" w:hAnsi="Bellota"/>
          <w:color w:val="000000" w:themeColor="text1"/>
          <w:sz w:val="20"/>
          <w:szCs w:val="20"/>
        </w:rPr>
        <w:t xml:space="preserve"> la V02</w:t>
      </w:r>
      <w:r w:rsidR="00FF3C74">
        <w:rPr>
          <w:rFonts w:ascii="Bellota" w:hAnsi="Bellota"/>
          <w:color w:val="000000" w:themeColor="text1"/>
          <w:sz w:val="20"/>
          <w:szCs w:val="20"/>
        </w:rPr>
        <w:t xml:space="preserve">, </w:t>
      </w:r>
      <w:r w:rsidR="00C42B96" w:rsidRPr="00C42B96">
        <w:rPr>
          <w:rFonts w:ascii="Bellota" w:hAnsi="Bellota"/>
          <w:color w:val="000000" w:themeColor="text1"/>
          <w:sz w:val="20"/>
          <w:szCs w:val="20"/>
        </w:rPr>
        <w:t>capacité maximale qui augmente avec l’activité sportive régulière</w:t>
      </w:r>
    </w:p>
    <w:p w:rsidR="00F27669" w:rsidRPr="001A7CE8" w:rsidRDefault="00F27669" w:rsidP="00AD2E8C">
      <w:pPr>
        <w:pStyle w:val="Corps"/>
        <w:rPr>
          <w:rFonts w:ascii="Bellota" w:hAnsi="Bellota"/>
          <w:color w:val="000000" w:themeColor="text1"/>
          <w:sz w:val="20"/>
          <w:szCs w:val="20"/>
        </w:rPr>
      </w:pPr>
      <w:r>
        <w:rPr>
          <w:rFonts w:ascii="Bellota" w:hAnsi="Bellota"/>
          <w:color w:val="000000" w:themeColor="text1"/>
          <w:sz w:val="20"/>
          <w:szCs w:val="20"/>
        </w:rPr>
        <w:t>De même</w:t>
      </w:r>
      <w:r w:rsidR="008627CB">
        <w:rPr>
          <w:rFonts w:ascii="Bellota" w:hAnsi="Bellota"/>
          <w:color w:val="000000" w:themeColor="text1"/>
          <w:sz w:val="20"/>
          <w:szCs w:val="20"/>
        </w:rPr>
        <w:t xml:space="preserve">, </w:t>
      </w:r>
      <w:r>
        <w:rPr>
          <w:rFonts w:ascii="Bellota" w:hAnsi="Bellota"/>
          <w:color w:val="000000" w:themeColor="text1"/>
          <w:sz w:val="20"/>
          <w:szCs w:val="20"/>
        </w:rPr>
        <w:t xml:space="preserve">un cœur entraîné devient plus gros et le pouls s’abaisse </w:t>
      </w:r>
      <w:r w:rsidR="008627CB">
        <w:rPr>
          <w:rFonts w:ascii="Bellota" w:hAnsi="Bellota"/>
          <w:color w:val="000000" w:themeColor="text1"/>
          <w:sz w:val="20"/>
          <w:szCs w:val="20"/>
        </w:rPr>
        <w:t xml:space="preserve">alors par gain de puissance musculaire cardiaque </w:t>
      </w:r>
      <w:r>
        <w:rPr>
          <w:rFonts w:ascii="Bellota" w:hAnsi="Bellota"/>
          <w:color w:val="000000" w:themeColor="text1"/>
          <w:sz w:val="20"/>
          <w:szCs w:val="20"/>
        </w:rPr>
        <w:t>pour propulser le même volume de sang à la contraction.</w:t>
      </w:r>
      <w:r w:rsidR="007838E2">
        <w:rPr>
          <w:rFonts w:ascii="Bellota" w:hAnsi="Bellota"/>
          <w:color w:val="000000" w:themeColor="text1"/>
          <w:sz w:val="20"/>
          <w:szCs w:val="20"/>
        </w:rPr>
        <w:t xml:space="preserve"> </w:t>
      </w:r>
      <w:r w:rsidR="007838E2" w:rsidRPr="00871473">
        <w:rPr>
          <w:rFonts w:ascii="Bellota" w:hAnsi="Bellota"/>
          <w:b/>
          <w:color w:val="000000" w:themeColor="text1"/>
          <w:sz w:val="20"/>
          <w:szCs w:val="20"/>
        </w:rPr>
        <w:t>Le sport régulier régule les humeurs, permet la sécrétion d’endorphines du bien-être dans le cerveau, une meilleure gestion des réserves énergétiques et de leur stockage/utilisation</w:t>
      </w:r>
      <w:r w:rsidR="003F3714">
        <w:rPr>
          <w:rFonts w:ascii="Bellota" w:hAnsi="Bellota"/>
          <w:b/>
          <w:color w:val="000000" w:themeColor="text1"/>
          <w:sz w:val="20"/>
          <w:szCs w:val="20"/>
        </w:rPr>
        <w:t xml:space="preserve"> donc régule l’IMC</w:t>
      </w:r>
      <w:r w:rsidR="007838E2" w:rsidRPr="00871473">
        <w:rPr>
          <w:rFonts w:ascii="Bellota" w:hAnsi="Bellota"/>
          <w:b/>
          <w:color w:val="000000" w:themeColor="text1"/>
          <w:sz w:val="20"/>
          <w:szCs w:val="20"/>
        </w:rPr>
        <w:t xml:space="preserve">, </w:t>
      </w:r>
      <w:r w:rsidR="003F3714">
        <w:rPr>
          <w:rFonts w:ascii="Bellota" w:hAnsi="Bellota"/>
          <w:b/>
          <w:color w:val="000000" w:themeColor="text1"/>
          <w:sz w:val="20"/>
          <w:szCs w:val="20"/>
        </w:rPr>
        <w:t>mais aussi</w:t>
      </w:r>
      <w:r w:rsidR="007838E2" w:rsidRPr="00871473">
        <w:rPr>
          <w:rFonts w:ascii="Bellota" w:hAnsi="Bellota"/>
          <w:b/>
          <w:color w:val="000000" w:themeColor="text1"/>
          <w:sz w:val="20"/>
          <w:szCs w:val="20"/>
        </w:rPr>
        <w:t xml:space="preserve"> positi</w:t>
      </w:r>
      <w:r w:rsidR="003F3714">
        <w:rPr>
          <w:rFonts w:ascii="Bellota" w:hAnsi="Bellota"/>
          <w:b/>
          <w:color w:val="000000" w:themeColor="text1"/>
          <w:sz w:val="20"/>
          <w:szCs w:val="20"/>
        </w:rPr>
        <w:t xml:space="preserve">vement </w:t>
      </w:r>
      <w:r w:rsidR="007838E2" w:rsidRPr="00871473">
        <w:rPr>
          <w:rFonts w:ascii="Bellota" w:hAnsi="Bellota"/>
          <w:b/>
          <w:color w:val="000000" w:themeColor="text1"/>
          <w:sz w:val="20"/>
          <w:szCs w:val="20"/>
        </w:rPr>
        <w:t>la faim et le sommeil, développe le mental et la vie sociale, optimise les capacités cardio-ventilo-</w:t>
      </w:r>
      <w:proofErr w:type="spellStart"/>
      <w:r w:rsidR="007838E2" w:rsidRPr="00871473">
        <w:rPr>
          <w:rFonts w:ascii="Bellota" w:hAnsi="Bellota"/>
          <w:b/>
          <w:color w:val="000000" w:themeColor="text1"/>
          <w:sz w:val="20"/>
          <w:szCs w:val="20"/>
        </w:rPr>
        <w:t>cutano</w:t>
      </w:r>
      <w:proofErr w:type="spellEnd"/>
      <w:r w:rsidR="007838E2" w:rsidRPr="00871473">
        <w:rPr>
          <w:rFonts w:ascii="Bellota" w:hAnsi="Bellota"/>
          <w:b/>
          <w:color w:val="000000" w:themeColor="text1"/>
          <w:sz w:val="20"/>
          <w:szCs w:val="20"/>
        </w:rPr>
        <w:t>-</w:t>
      </w:r>
      <w:proofErr w:type="spellStart"/>
      <w:r w:rsidR="00871473" w:rsidRPr="00871473">
        <w:rPr>
          <w:rFonts w:ascii="Bellota" w:hAnsi="Bellota"/>
          <w:b/>
          <w:color w:val="000000" w:themeColor="text1"/>
          <w:sz w:val="20"/>
          <w:szCs w:val="20"/>
        </w:rPr>
        <w:t>ligamento</w:t>
      </w:r>
      <w:proofErr w:type="spellEnd"/>
      <w:r w:rsidR="00871473" w:rsidRPr="00871473">
        <w:rPr>
          <w:rFonts w:ascii="Bellota" w:hAnsi="Bellota"/>
          <w:b/>
          <w:color w:val="000000" w:themeColor="text1"/>
          <w:sz w:val="20"/>
          <w:szCs w:val="20"/>
        </w:rPr>
        <w:t>-osso-</w:t>
      </w:r>
      <w:proofErr w:type="spellStart"/>
      <w:r w:rsidR="00871473" w:rsidRPr="00871473">
        <w:rPr>
          <w:rFonts w:ascii="Bellota" w:hAnsi="Bellota"/>
          <w:b/>
          <w:color w:val="000000" w:themeColor="text1"/>
          <w:sz w:val="20"/>
          <w:szCs w:val="20"/>
        </w:rPr>
        <w:t>tendino</w:t>
      </w:r>
      <w:proofErr w:type="spellEnd"/>
      <w:r w:rsidR="00871473" w:rsidRPr="00871473">
        <w:rPr>
          <w:rFonts w:ascii="Bellota" w:hAnsi="Bellota"/>
          <w:b/>
          <w:color w:val="000000" w:themeColor="text1"/>
          <w:sz w:val="20"/>
          <w:szCs w:val="20"/>
        </w:rPr>
        <w:t>-</w:t>
      </w:r>
      <w:r w:rsidR="007838E2" w:rsidRPr="00871473">
        <w:rPr>
          <w:rFonts w:ascii="Bellota" w:hAnsi="Bellota"/>
          <w:b/>
          <w:color w:val="000000" w:themeColor="text1"/>
          <w:sz w:val="20"/>
          <w:szCs w:val="20"/>
        </w:rPr>
        <w:t>musculaires du corps</w:t>
      </w:r>
      <w:r w:rsidR="003F3714">
        <w:rPr>
          <w:rFonts w:ascii="Bellota" w:hAnsi="Bellota"/>
          <w:b/>
          <w:color w:val="000000" w:themeColor="text1"/>
          <w:sz w:val="20"/>
          <w:szCs w:val="20"/>
        </w:rPr>
        <w:t xml:space="preserve"> …</w:t>
      </w:r>
    </w:p>
    <w:p w:rsidR="00047C5B" w:rsidRDefault="00047C5B">
      <w:pPr>
        <w:pStyle w:val="Corps"/>
        <w:jc w:val="center"/>
        <w:rPr>
          <w:rFonts w:ascii="Bellota" w:hAnsi="Bellota"/>
          <w:b/>
          <w:color w:val="000000" w:themeColor="text1"/>
          <w:sz w:val="24"/>
          <w:szCs w:val="24"/>
          <w:u w:val="single"/>
        </w:rPr>
      </w:pPr>
    </w:p>
    <w:p w:rsidR="003B4E81" w:rsidRDefault="0014507B">
      <w:pPr>
        <w:pStyle w:val="Corps"/>
        <w:jc w:val="center"/>
        <w:rPr>
          <w:rFonts w:ascii="Bellota" w:hAnsi="Bellota"/>
          <w:b/>
          <w:color w:val="000000" w:themeColor="text1"/>
          <w:sz w:val="24"/>
          <w:szCs w:val="24"/>
          <w:u w:val="single"/>
        </w:rPr>
      </w:pPr>
      <w:r w:rsidRPr="00770B96">
        <w:rPr>
          <w:rFonts w:ascii="Bellota" w:hAnsi="Bellota"/>
          <w:b/>
          <w:color w:val="000000" w:themeColor="text1"/>
          <w:sz w:val="24"/>
          <w:szCs w:val="24"/>
          <w:u w:val="single"/>
        </w:rPr>
        <w:t>C/ Procréation &amp; sexualité</w:t>
      </w:r>
    </w:p>
    <w:p w:rsidR="00F3280F" w:rsidRDefault="00F3280F">
      <w:pPr>
        <w:pStyle w:val="Corps"/>
        <w:jc w:val="center"/>
        <w:rPr>
          <w:rFonts w:ascii="Bellota" w:hAnsi="Bellota"/>
          <w:b/>
          <w:color w:val="000000" w:themeColor="text1"/>
          <w:sz w:val="24"/>
          <w:szCs w:val="24"/>
          <w:u w:val="single"/>
        </w:rPr>
      </w:pPr>
    </w:p>
    <w:p w:rsidR="00F3280F" w:rsidRPr="00F3280F" w:rsidRDefault="00F3280F">
      <w:pPr>
        <w:pStyle w:val="Corps"/>
        <w:jc w:val="center"/>
        <w:rPr>
          <w:rFonts w:ascii="Bellota" w:hAnsi="Bellota"/>
          <w:b/>
          <w:color w:val="000000" w:themeColor="text1"/>
          <w:u w:val="single"/>
        </w:rPr>
      </w:pPr>
      <w:r w:rsidRPr="00F3280F">
        <w:rPr>
          <w:rFonts w:ascii="Bellota" w:hAnsi="Bellota"/>
          <w:b/>
          <w:color w:val="000000" w:themeColor="text1"/>
          <w:u w:val="single"/>
        </w:rPr>
        <w:t xml:space="preserve">1/ fonctionnement naturel des appareils génitaux </w:t>
      </w:r>
    </w:p>
    <w:p w:rsidR="00B636EE" w:rsidRPr="00BB5D42" w:rsidRDefault="00B636EE">
      <w:pPr>
        <w:pStyle w:val="Corps"/>
        <w:jc w:val="center"/>
        <w:rPr>
          <w:rFonts w:ascii="Bellota" w:hAnsi="Bellota"/>
          <w:color w:val="000000" w:themeColor="text1"/>
          <w:sz w:val="20"/>
          <w:szCs w:val="20"/>
          <w:u w:val="single"/>
        </w:rPr>
      </w:pPr>
    </w:p>
    <w:p w:rsidR="00B636EE" w:rsidRPr="00BB5D42" w:rsidRDefault="00B636EE">
      <w:pPr>
        <w:pStyle w:val="Corps"/>
        <w:jc w:val="center"/>
        <w:rPr>
          <w:rFonts w:ascii="Bellota" w:hAnsi="Bellota"/>
          <w:color w:val="000000" w:themeColor="text1"/>
          <w:sz w:val="20"/>
          <w:szCs w:val="20"/>
          <w:u w:val="single"/>
        </w:rPr>
      </w:pPr>
      <w:proofErr w:type="gramStart"/>
      <w:r w:rsidRPr="00BB5D42">
        <w:rPr>
          <w:rFonts w:ascii="Bellota" w:hAnsi="Bellota"/>
          <w:color w:val="000000" w:themeColor="text1"/>
          <w:sz w:val="20"/>
          <w:szCs w:val="20"/>
          <w:u w:val="single"/>
        </w:rPr>
        <w:t>une</w:t>
      </w:r>
      <w:proofErr w:type="gramEnd"/>
      <w:r w:rsidRPr="00BB5D42">
        <w:rPr>
          <w:rFonts w:ascii="Bellota" w:hAnsi="Bellota"/>
          <w:color w:val="000000" w:themeColor="text1"/>
          <w:sz w:val="20"/>
          <w:szCs w:val="20"/>
          <w:u w:val="single"/>
        </w:rPr>
        <w:t xml:space="preserve"> bonne source : </w:t>
      </w:r>
      <w:hyperlink r:id="rId57" w:history="1">
        <w:r w:rsidRPr="00BB5D42">
          <w:rPr>
            <w:rStyle w:val="Lienhypertexte"/>
            <w:rFonts w:ascii="Bellota" w:hAnsi="Bellota"/>
            <w:color w:val="000000" w:themeColor="text1"/>
            <w:sz w:val="20"/>
            <w:szCs w:val="20"/>
          </w:rPr>
          <w:t>https://www.kartable.fr/ressources/svt/cours/reproduction-et-sexualite/44367</w:t>
        </w:r>
      </w:hyperlink>
    </w:p>
    <w:p w:rsidR="00C05F9D" w:rsidRPr="00BB5D42" w:rsidRDefault="00C05F9D" w:rsidP="00DB3704">
      <w:pPr>
        <w:pStyle w:val="Corps"/>
        <w:rPr>
          <w:rFonts w:ascii="Bellota" w:hAnsi="Bellota"/>
          <w:color w:val="000000" w:themeColor="text1"/>
          <w:sz w:val="20"/>
          <w:szCs w:val="20"/>
          <w:u w:val="single"/>
        </w:rPr>
      </w:pPr>
    </w:p>
    <w:p w:rsidR="00C05F9D" w:rsidRPr="00BB5D42" w:rsidRDefault="00C05F9D" w:rsidP="00C05F9D">
      <w:pPr>
        <w:pStyle w:val="Corps"/>
        <w:rPr>
          <w:rFonts w:ascii="Bellota" w:hAnsi="Bellota" w:cs="Arial"/>
          <w:color w:val="000000" w:themeColor="text1"/>
          <w:sz w:val="20"/>
          <w:szCs w:val="20"/>
        </w:rPr>
      </w:pPr>
      <w:r w:rsidRPr="00BB5D42">
        <w:rPr>
          <w:rFonts w:ascii="Bellota" w:hAnsi="Bellota" w:cs="Arial"/>
          <w:color w:val="000000" w:themeColor="text1"/>
          <w:sz w:val="20"/>
          <w:szCs w:val="20"/>
        </w:rPr>
        <w:t>C’est à partir de la puberté que les organes reproducteurs deviennent fonctionnels sous l’action d’hormones d’origine cérébrales et sexuelles émises par les ovaires (</w:t>
      </w:r>
      <w:proofErr w:type="spellStart"/>
      <w:r w:rsidRPr="00BB5D42">
        <w:rPr>
          <w:rFonts w:ascii="Bellota" w:hAnsi="Bellota" w:cs="Arial"/>
          <w:color w:val="000000" w:themeColor="text1"/>
          <w:sz w:val="20"/>
          <w:szCs w:val="20"/>
        </w:rPr>
        <w:t>oestrogènes</w:t>
      </w:r>
      <w:proofErr w:type="spellEnd"/>
      <w:r w:rsidRPr="00BB5D42">
        <w:rPr>
          <w:rFonts w:ascii="Bellota" w:hAnsi="Bellota" w:cs="Arial"/>
          <w:color w:val="000000" w:themeColor="text1"/>
          <w:sz w:val="20"/>
          <w:szCs w:val="20"/>
        </w:rPr>
        <w:t xml:space="preserve"> et progestérone) et les testicules (testostérone). Devenir apte à se reproduire suppose </w:t>
      </w:r>
      <w:r w:rsidR="00C810C2" w:rsidRPr="00BB5D42">
        <w:rPr>
          <w:rFonts w:ascii="Bellota" w:hAnsi="Bellota" w:cs="Arial"/>
          <w:color w:val="000000" w:themeColor="text1"/>
          <w:sz w:val="20"/>
          <w:szCs w:val="20"/>
        </w:rPr>
        <w:t>de se protéger ainsi que les autres contre les IST (Infections Sexuellement Transmiss</w:t>
      </w:r>
      <w:r w:rsidR="00A40152">
        <w:rPr>
          <w:rFonts w:ascii="Bellota" w:hAnsi="Bellota" w:cs="Arial"/>
          <w:color w:val="000000" w:themeColor="text1"/>
          <w:sz w:val="20"/>
          <w:szCs w:val="20"/>
        </w:rPr>
        <w:t>i</w:t>
      </w:r>
      <w:r w:rsidR="00C810C2" w:rsidRPr="00BB5D42">
        <w:rPr>
          <w:rFonts w:ascii="Bellota" w:hAnsi="Bellota" w:cs="Arial"/>
          <w:color w:val="000000" w:themeColor="text1"/>
          <w:sz w:val="20"/>
          <w:szCs w:val="20"/>
        </w:rPr>
        <w:t xml:space="preserve">bles) ou une éventuelle grossesse non désirée. </w:t>
      </w:r>
    </w:p>
    <w:p w:rsidR="00C810C2" w:rsidRPr="00BB5D42" w:rsidRDefault="00C810C2" w:rsidP="00C05F9D">
      <w:pPr>
        <w:pStyle w:val="Corps"/>
        <w:rPr>
          <w:rFonts w:ascii="Bellota" w:hAnsi="Bellota" w:cs="Arial"/>
          <w:color w:val="000000" w:themeColor="text1"/>
          <w:sz w:val="20"/>
          <w:szCs w:val="20"/>
        </w:rPr>
      </w:pPr>
      <w:r w:rsidRPr="00BB5D42">
        <w:rPr>
          <w:rFonts w:ascii="Bellota" w:hAnsi="Bellota" w:cs="Arial"/>
          <w:color w:val="000000" w:themeColor="text1"/>
          <w:sz w:val="20"/>
          <w:szCs w:val="20"/>
        </w:rPr>
        <w:t xml:space="preserve">La reproduction repose sur 2 mécanismes : </w:t>
      </w:r>
    </w:p>
    <w:p w:rsidR="00B636EE" w:rsidRPr="00BB5D42" w:rsidRDefault="00B636EE" w:rsidP="00C05F9D">
      <w:pPr>
        <w:pStyle w:val="Corps"/>
        <w:rPr>
          <w:rFonts w:ascii="Bellota" w:hAnsi="Bellota" w:cs="Arial"/>
          <w:color w:val="000000" w:themeColor="text1"/>
          <w:sz w:val="20"/>
          <w:szCs w:val="20"/>
        </w:rPr>
      </w:pPr>
    </w:p>
    <w:p w:rsidR="00B636EE" w:rsidRPr="00D44FA2" w:rsidRDefault="00C810C2" w:rsidP="00C4776D">
      <w:pPr>
        <w:pStyle w:val="Corps"/>
        <w:numPr>
          <w:ilvl w:val="0"/>
          <w:numId w:val="1"/>
        </w:numPr>
        <w:rPr>
          <w:rFonts w:ascii="Bellota" w:hAnsi="Bellota" w:cs="Arial"/>
          <w:color w:val="000000" w:themeColor="text1"/>
          <w:sz w:val="20"/>
          <w:szCs w:val="20"/>
        </w:rPr>
      </w:pPr>
      <w:proofErr w:type="gramStart"/>
      <w:r w:rsidRPr="00BB5D42">
        <w:rPr>
          <w:rFonts w:ascii="Bellota" w:hAnsi="Bellota" w:cs="Arial"/>
          <w:b/>
          <w:color w:val="000000" w:themeColor="text1"/>
          <w:sz w:val="20"/>
          <w:szCs w:val="20"/>
        </w:rPr>
        <w:t>faire</w:t>
      </w:r>
      <w:proofErr w:type="gramEnd"/>
      <w:r w:rsidRPr="00BB5D42">
        <w:rPr>
          <w:rFonts w:ascii="Bellota" w:hAnsi="Bellota" w:cs="Arial"/>
          <w:b/>
          <w:color w:val="000000" w:themeColor="text1"/>
          <w:sz w:val="20"/>
          <w:szCs w:val="20"/>
        </w:rPr>
        <w:t xml:space="preserve"> des gamètes et des hormones</w:t>
      </w:r>
      <w:r w:rsidRPr="00BB5D42">
        <w:rPr>
          <w:rFonts w:ascii="Bellota" w:hAnsi="Bellota" w:cs="Arial"/>
          <w:color w:val="000000" w:themeColor="text1"/>
          <w:sz w:val="20"/>
          <w:szCs w:val="20"/>
        </w:rPr>
        <w:t xml:space="preserve"> sexuelles qui conditionnent le maintien des caractères sexuels primaires et secondaires (les secondaires concernent les organes  hors appareil génital)</w:t>
      </w:r>
    </w:p>
    <w:p w:rsidR="00C810C2" w:rsidRPr="00BB5D42" w:rsidRDefault="00C810C2" w:rsidP="00C810C2">
      <w:pPr>
        <w:pStyle w:val="Corps"/>
        <w:numPr>
          <w:ilvl w:val="0"/>
          <w:numId w:val="1"/>
        </w:numPr>
        <w:rPr>
          <w:rFonts w:ascii="Bellota" w:hAnsi="Bellota" w:cs="Arial"/>
          <w:b/>
          <w:color w:val="000000" w:themeColor="text1"/>
          <w:sz w:val="20"/>
          <w:szCs w:val="20"/>
        </w:rPr>
      </w:pPr>
      <w:proofErr w:type="gramStart"/>
      <w:r w:rsidRPr="00BB5D42">
        <w:rPr>
          <w:rFonts w:ascii="Bellota" w:hAnsi="Bellota" w:cs="Arial"/>
          <w:b/>
          <w:color w:val="000000" w:themeColor="text1"/>
          <w:sz w:val="20"/>
          <w:szCs w:val="20"/>
        </w:rPr>
        <w:t>favoriser</w:t>
      </w:r>
      <w:proofErr w:type="gramEnd"/>
      <w:r w:rsidRPr="00BB5D42">
        <w:rPr>
          <w:rFonts w:ascii="Bellota" w:hAnsi="Bellota" w:cs="Arial"/>
          <w:b/>
          <w:color w:val="000000" w:themeColor="text1"/>
          <w:sz w:val="20"/>
          <w:szCs w:val="20"/>
        </w:rPr>
        <w:t xml:space="preserve"> la fécondation par des événements répétés régulés </w:t>
      </w:r>
    </w:p>
    <w:p w:rsidR="00C4776D" w:rsidRPr="00BB5D42" w:rsidRDefault="00C4776D" w:rsidP="00C4776D">
      <w:pPr>
        <w:pStyle w:val="Corps"/>
        <w:rPr>
          <w:rFonts w:ascii="Bellota" w:hAnsi="Bellota"/>
          <w:b/>
          <w:color w:val="000000" w:themeColor="text1"/>
          <w:sz w:val="20"/>
          <w:szCs w:val="20"/>
        </w:rPr>
      </w:pPr>
    </w:p>
    <w:p w:rsidR="00C4776D" w:rsidRPr="00BB5D42" w:rsidRDefault="00C4776D" w:rsidP="00C4776D">
      <w:pPr>
        <w:pStyle w:val="Corps"/>
        <w:rPr>
          <w:rFonts w:ascii="Bellota" w:hAnsi="Bellota" w:cs="Arial"/>
          <w:color w:val="000000" w:themeColor="text1"/>
          <w:sz w:val="20"/>
          <w:szCs w:val="20"/>
        </w:rPr>
      </w:pPr>
      <w:r w:rsidRPr="00BB5D42">
        <w:rPr>
          <w:rFonts w:ascii="Bellota" w:hAnsi="Bellota" w:cs="Arial"/>
          <w:color w:val="000000" w:themeColor="text1"/>
          <w:sz w:val="20"/>
          <w:szCs w:val="20"/>
        </w:rPr>
        <w:t xml:space="preserve">La cellule-œuf formée dans la trompe lors de la </w:t>
      </w:r>
      <w:r w:rsidRPr="00DB1FC7">
        <w:rPr>
          <w:rFonts w:ascii="Bellota" w:hAnsi="Bellota" w:cs="Arial"/>
          <w:color w:val="000000" w:themeColor="text1"/>
          <w:sz w:val="20"/>
          <w:szCs w:val="20"/>
          <w:u w:val="single"/>
        </w:rPr>
        <w:t>fécondation</w:t>
      </w:r>
      <w:r w:rsidRPr="00BB5D42">
        <w:rPr>
          <w:rFonts w:ascii="Bellota" w:hAnsi="Bellota" w:cs="Arial"/>
          <w:color w:val="000000" w:themeColor="text1"/>
          <w:sz w:val="20"/>
          <w:szCs w:val="20"/>
        </w:rPr>
        <w:t xml:space="preserve"> se déplace vers l'utérus. Au cours de son trajet,</w:t>
      </w:r>
      <w:r w:rsidR="008B510F" w:rsidRPr="00BB5D42">
        <w:rPr>
          <w:rFonts w:ascii="Bellota" w:hAnsi="Bellota" w:cs="Arial"/>
          <w:color w:val="000000" w:themeColor="text1"/>
          <w:sz w:val="20"/>
          <w:szCs w:val="20"/>
        </w:rPr>
        <w:t xml:space="preserve"> cette cellule-œuf se divise </w:t>
      </w:r>
      <w:r w:rsidRPr="00BB5D42">
        <w:rPr>
          <w:rFonts w:ascii="Bellota" w:hAnsi="Bellota" w:cs="Arial"/>
          <w:color w:val="000000" w:themeColor="text1"/>
          <w:sz w:val="20"/>
          <w:szCs w:val="20"/>
        </w:rPr>
        <w:t>de nombreuses fois : on parle alors d'embryon dès son implantation dans la muqueuse utérine après 6 jours chez l’humain</w:t>
      </w:r>
      <w:proofErr w:type="gramStart"/>
      <w:r w:rsidRPr="00BB5D42">
        <w:rPr>
          <w:rFonts w:ascii="Bellota" w:hAnsi="Bellota" w:cs="Arial"/>
          <w:color w:val="000000" w:themeColor="text1"/>
          <w:sz w:val="20"/>
          <w:szCs w:val="20"/>
        </w:rPr>
        <w:t>.:</w:t>
      </w:r>
      <w:proofErr w:type="gramEnd"/>
      <w:r w:rsidR="00345E86">
        <w:rPr>
          <w:rFonts w:ascii="Bellota" w:hAnsi="Bellota" w:cs="Arial"/>
          <w:color w:val="000000" w:themeColor="text1"/>
          <w:sz w:val="20"/>
          <w:szCs w:val="20"/>
        </w:rPr>
        <w:t xml:space="preserve"> </w:t>
      </w:r>
      <w:r w:rsidRPr="00BB5D42">
        <w:rPr>
          <w:rFonts w:ascii="Bellota" w:hAnsi="Bellota" w:cs="Arial"/>
          <w:color w:val="000000" w:themeColor="text1"/>
          <w:sz w:val="20"/>
          <w:szCs w:val="20"/>
        </w:rPr>
        <w:t xml:space="preserve">c'est la </w:t>
      </w:r>
      <w:r w:rsidRPr="00DB1FC7">
        <w:rPr>
          <w:rFonts w:ascii="Bellota" w:hAnsi="Bellota" w:cs="Arial"/>
          <w:color w:val="000000" w:themeColor="text1"/>
          <w:sz w:val="20"/>
          <w:szCs w:val="20"/>
          <w:u w:val="single"/>
        </w:rPr>
        <w:t>nidation</w:t>
      </w:r>
      <w:r w:rsidRPr="00BB5D42">
        <w:rPr>
          <w:rFonts w:ascii="Bellota" w:hAnsi="Bellota" w:cs="Arial"/>
          <w:color w:val="000000" w:themeColor="text1"/>
          <w:sz w:val="20"/>
          <w:szCs w:val="20"/>
        </w:rPr>
        <w:t>. Les divisions continuent jusqu'à ce qu’il y ait suffisamment de cellules</w:t>
      </w:r>
      <w:r w:rsidR="00A107DF">
        <w:rPr>
          <w:rFonts w:ascii="Bellota" w:hAnsi="Bellota" w:cs="Arial"/>
          <w:color w:val="000000" w:themeColor="text1"/>
          <w:sz w:val="20"/>
          <w:szCs w:val="20"/>
        </w:rPr>
        <w:t> :</w:t>
      </w:r>
      <w:r w:rsidRPr="00BB5D42">
        <w:rPr>
          <w:rFonts w:ascii="Bellota" w:hAnsi="Bellota" w:cs="Arial"/>
          <w:color w:val="000000" w:themeColor="text1"/>
          <w:sz w:val="20"/>
          <w:szCs w:val="20"/>
        </w:rPr>
        <w:t xml:space="preserve"> celles-ci s’organisent </w:t>
      </w:r>
      <w:r w:rsidR="00A107DF">
        <w:rPr>
          <w:rFonts w:ascii="Bellota" w:hAnsi="Bellota" w:cs="Arial"/>
          <w:color w:val="000000" w:themeColor="text1"/>
          <w:sz w:val="20"/>
          <w:szCs w:val="20"/>
        </w:rPr>
        <w:t>alors par dialogue</w:t>
      </w:r>
      <w:r w:rsidR="00BB690D">
        <w:rPr>
          <w:rFonts w:ascii="Bellota" w:hAnsi="Bellota" w:cs="Arial"/>
          <w:color w:val="000000" w:themeColor="text1"/>
          <w:sz w:val="20"/>
          <w:szCs w:val="20"/>
        </w:rPr>
        <w:t xml:space="preserve">s moléculaires entre elles, </w:t>
      </w:r>
      <w:r w:rsidR="00A107DF">
        <w:rPr>
          <w:rFonts w:ascii="Bellota" w:hAnsi="Bellota" w:cs="Arial"/>
          <w:color w:val="000000" w:themeColor="text1"/>
          <w:sz w:val="20"/>
          <w:szCs w:val="20"/>
        </w:rPr>
        <w:t xml:space="preserve">morts et transformations spécifiques par tissu </w:t>
      </w:r>
      <w:r w:rsidRPr="00BB5D42">
        <w:rPr>
          <w:rFonts w:ascii="Bellota" w:hAnsi="Bellota" w:cs="Arial"/>
          <w:color w:val="000000" w:themeColor="text1"/>
          <w:sz w:val="20"/>
          <w:szCs w:val="20"/>
        </w:rPr>
        <w:t xml:space="preserve">en un petit être humain aux organes différenciés (différents dans leur forme et fonctionnement : ceux de l’appareil digestif, reproducteur, cardiovasculaire, ventilatoire, urinaire, cutané, musculo-squelettique </w:t>
      </w:r>
      <w:proofErr w:type="spellStart"/>
      <w:r w:rsidRPr="00BB5D42">
        <w:rPr>
          <w:rFonts w:ascii="Bellota" w:hAnsi="Bellota" w:cs="Arial"/>
          <w:color w:val="000000" w:themeColor="text1"/>
          <w:sz w:val="20"/>
          <w:szCs w:val="20"/>
        </w:rPr>
        <w:t>etc</w:t>
      </w:r>
      <w:proofErr w:type="spellEnd"/>
      <w:r w:rsidRPr="00BB5D42">
        <w:rPr>
          <w:rFonts w:ascii="Bellota" w:hAnsi="Bellota" w:cs="Arial"/>
          <w:color w:val="000000" w:themeColor="text1"/>
          <w:sz w:val="20"/>
          <w:szCs w:val="20"/>
        </w:rPr>
        <w:t xml:space="preserve"> …). À l’âge de </w:t>
      </w:r>
      <w:proofErr w:type="gramStart"/>
      <w:r w:rsidRPr="00BB5D42">
        <w:rPr>
          <w:rFonts w:ascii="Bellota" w:hAnsi="Bellota" w:cs="Arial"/>
          <w:color w:val="000000" w:themeColor="text1"/>
          <w:sz w:val="20"/>
          <w:szCs w:val="20"/>
        </w:rPr>
        <w:t>3  mois</w:t>
      </w:r>
      <w:proofErr w:type="gramEnd"/>
      <w:r w:rsidR="00DB1FC7">
        <w:rPr>
          <w:rFonts w:ascii="Bellota" w:hAnsi="Bellota" w:cs="Arial"/>
          <w:color w:val="000000" w:themeColor="text1"/>
          <w:sz w:val="20"/>
          <w:szCs w:val="20"/>
        </w:rPr>
        <w:t xml:space="preserve">, </w:t>
      </w:r>
      <w:r w:rsidRPr="000D0D1A">
        <w:rPr>
          <w:rFonts w:ascii="Bellota" w:hAnsi="Bellota" w:cs="Arial"/>
          <w:color w:val="000000" w:themeColor="text1"/>
          <w:sz w:val="20"/>
          <w:szCs w:val="20"/>
          <w:u w:val="single"/>
        </w:rPr>
        <w:t>l’embryon humain</w:t>
      </w:r>
      <w:r w:rsidRPr="00BB5D42">
        <w:rPr>
          <w:rFonts w:ascii="Bellota" w:hAnsi="Bellota" w:cs="Arial"/>
          <w:color w:val="000000" w:themeColor="text1"/>
          <w:sz w:val="20"/>
          <w:szCs w:val="20"/>
        </w:rPr>
        <w:t xml:space="preserve"> mesure 3 cm et a formé tous ses organes : il prend alors le nom de </w:t>
      </w:r>
      <w:proofErr w:type="spellStart"/>
      <w:r w:rsidRPr="000D0D1A">
        <w:rPr>
          <w:rFonts w:ascii="Bellota" w:hAnsi="Bellota" w:cs="Arial"/>
          <w:color w:val="000000" w:themeColor="text1"/>
          <w:sz w:val="20"/>
          <w:szCs w:val="20"/>
        </w:rPr>
        <w:t>foetus</w:t>
      </w:r>
      <w:proofErr w:type="spellEnd"/>
      <w:r w:rsidRPr="00DB1FC7">
        <w:rPr>
          <w:rFonts w:ascii="Bellota" w:hAnsi="Bellota" w:cs="Arial"/>
          <w:color w:val="000000" w:themeColor="text1"/>
          <w:sz w:val="20"/>
          <w:szCs w:val="20"/>
          <w:u w:val="single"/>
        </w:rPr>
        <w:t>.</w:t>
      </w:r>
    </w:p>
    <w:p w:rsidR="0064495D" w:rsidRDefault="00C4776D" w:rsidP="002E55BD">
      <w:pPr>
        <w:pStyle w:val="Corps"/>
        <w:rPr>
          <w:rFonts w:ascii="Bellota" w:hAnsi="Bellota" w:cs="Arial"/>
          <w:color w:val="000000" w:themeColor="text1"/>
          <w:sz w:val="20"/>
          <w:szCs w:val="20"/>
        </w:rPr>
      </w:pPr>
      <w:r w:rsidRPr="00BB5D42">
        <w:rPr>
          <w:rFonts w:ascii="Bellota" w:hAnsi="Bellota" w:cs="Arial"/>
          <w:color w:val="000000" w:themeColor="text1"/>
          <w:sz w:val="20"/>
          <w:szCs w:val="20"/>
        </w:rPr>
        <w:t>Les s</w:t>
      </w:r>
      <w:r w:rsidR="00BC2F7C">
        <w:rPr>
          <w:rFonts w:ascii="Bellota" w:hAnsi="Bellota" w:cs="Arial"/>
          <w:color w:val="000000" w:themeColor="text1"/>
          <w:sz w:val="20"/>
          <w:szCs w:val="20"/>
        </w:rPr>
        <w:t>permatozoïdes</w:t>
      </w:r>
      <w:r w:rsidRPr="00BB5D42">
        <w:rPr>
          <w:rFonts w:ascii="Bellota" w:hAnsi="Bellota" w:cs="Arial"/>
          <w:color w:val="000000" w:themeColor="text1"/>
          <w:sz w:val="20"/>
          <w:szCs w:val="20"/>
        </w:rPr>
        <w:t xml:space="preserve"> déposés dans le v</w:t>
      </w:r>
      <w:r w:rsidR="00BC2F7C">
        <w:rPr>
          <w:rFonts w:ascii="Bellota" w:hAnsi="Bellota" w:cs="Arial"/>
          <w:color w:val="000000" w:themeColor="text1"/>
          <w:sz w:val="20"/>
          <w:szCs w:val="20"/>
        </w:rPr>
        <w:t>agin par dizaines de millions</w:t>
      </w:r>
      <w:r w:rsidR="008746A3">
        <w:rPr>
          <w:rFonts w:ascii="Bellota" w:hAnsi="Bellota" w:cs="Arial"/>
          <w:color w:val="000000" w:themeColor="text1"/>
          <w:sz w:val="20"/>
          <w:szCs w:val="20"/>
        </w:rPr>
        <w:t>, r</w:t>
      </w:r>
      <w:r w:rsidR="00BC2F7C">
        <w:rPr>
          <w:rFonts w:ascii="Bellota" w:hAnsi="Bellota" w:cs="Arial"/>
          <w:color w:val="000000" w:themeColor="text1"/>
          <w:sz w:val="20"/>
          <w:szCs w:val="20"/>
        </w:rPr>
        <w:t>emontent dans l'utérus pour aller jusqu’à l’ovocyte</w:t>
      </w:r>
      <w:r w:rsidRPr="00BB5D42">
        <w:rPr>
          <w:rFonts w:ascii="Bellota" w:hAnsi="Bellota" w:cs="Arial"/>
          <w:color w:val="000000" w:themeColor="text1"/>
          <w:sz w:val="20"/>
          <w:szCs w:val="20"/>
        </w:rPr>
        <w:t xml:space="preserve"> libéré dans une </w:t>
      </w:r>
      <w:r w:rsidR="00BC2F7C">
        <w:rPr>
          <w:rFonts w:ascii="Bellota" w:hAnsi="Bellota" w:cs="Arial"/>
          <w:color w:val="000000" w:themeColor="text1"/>
          <w:sz w:val="20"/>
          <w:szCs w:val="20"/>
        </w:rPr>
        <w:t xml:space="preserve">des 2 </w:t>
      </w:r>
      <w:r w:rsidRPr="00BB5D42">
        <w:rPr>
          <w:rFonts w:ascii="Bellota" w:hAnsi="Bellota" w:cs="Arial"/>
          <w:color w:val="000000" w:themeColor="text1"/>
          <w:sz w:val="20"/>
          <w:szCs w:val="20"/>
        </w:rPr>
        <w:t>t</w:t>
      </w:r>
      <w:r w:rsidR="00BC2F7C">
        <w:rPr>
          <w:rFonts w:ascii="Bellota" w:hAnsi="Bellota" w:cs="Arial"/>
          <w:color w:val="000000" w:themeColor="text1"/>
          <w:sz w:val="20"/>
          <w:szCs w:val="20"/>
        </w:rPr>
        <w:t>rompes.</w:t>
      </w:r>
      <w:r w:rsidRPr="00BB5D42">
        <w:rPr>
          <w:rFonts w:ascii="Bellota" w:hAnsi="Bellota" w:cs="Arial"/>
          <w:color w:val="000000" w:themeColor="text1"/>
          <w:sz w:val="20"/>
          <w:szCs w:val="20"/>
        </w:rPr>
        <w:t xml:space="preserve"> Seul un spermatozoïde pénètre dans l’ovule : c’est la f</w:t>
      </w:r>
      <w:r w:rsidR="006B3FD3">
        <w:rPr>
          <w:rFonts w:ascii="Bellota" w:hAnsi="Bellota" w:cs="Arial"/>
          <w:color w:val="000000" w:themeColor="text1"/>
          <w:sz w:val="20"/>
          <w:szCs w:val="20"/>
        </w:rPr>
        <w:t>écondation</w:t>
      </w:r>
      <w:r w:rsidRPr="00BB5D42">
        <w:rPr>
          <w:rFonts w:ascii="Bellota" w:hAnsi="Bellota" w:cs="Arial"/>
          <w:color w:val="000000" w:themeColor="text1"/>
          <w:sz w:val="20"/>
          <w:szCs w:val="20"/>
        </w:rPr>
        <w:t xml:space="preserve"> qui donne une c</w:t>
      </w:r>
      <w:r w:rsidR="006B3FD3">
        <w:rPr>
          <w:rFonts w:ascii="Bellota" w:hAnsi="Bellota" w:cs="Arial"/>
          <w:color w:val="000000" w:themeColor="text1"/>
          <w:sz w:val="20"/>
          <w:szCs w:val="20"/>
        </w:rPr>
        <w:t>ellule</w:t>
      </w:r>
      <w:r w:rsidRPr="00BB5D42">
        <w:rPr>
          <w:rFonts w:ascii="Bellota" w:hAnsi="Bellota" w:cs="Arial"/>
          <w:color w:val="000000" w:themeColor="text1"/>
          <w:sz w:val="20"/>
          <w:szCs w:val="20"/>
        </w:rPr>
        <w:t>-</w:t>
      </w:r>
      <w:r w:rsidR="006B3FD3">
        <w:rPr>
          <w:rFonts w:ascii="Bellota" w:hAnsi="Bellota" w:cs="Arial"/>
          <w:color w:val="000000" w:themeColor="text1"/>
          <w:sz w:val="20"/>
          <w:szCs w:val="20"/>
        </w:rPr>
        <w:t xml:space="preserve">œuf. </w:t>
      </w:r>
      <w:r w:rsidRPr="00BB5D42">
        <w:rPr>
          <w:rFonts w:ascii="Bellota" w:hAnsi="Bellota" w:cs="Arial"/>
          <w:color w:val="000000" w:themeColor="text1"/>
          <w:sz w:val="20"/>
          <w:szCs w:val="20"/>
        </w:rPr>
        <w:t>L’enfant provient de la cellule-œuf qui s’est divisée plusieurs fois de suite pour former un e</w:t>
      </w:r>
      <w:r w:rsidR="006B3FD3">
        <w:rPr>
          <w:rFonts w:ascii="Bellota" w:hAnsi="Bellota" w:cs="Arial"/>
          <w:color w:val="000000" w:themeColor="text1"/>
          <w:sz w:val="20"/>
          <w:szCs w:val="20"/>
        </w:rPr>
        <w:t>mbryon</w:t>
      </w:r>
      <w:r w:rsidRPr="00BB5D42">
        <w:rPr>
          <w:rFonts w:ascii="Bellota" w:hAnsi="Bellota" w:cs="Arial"/>
          <w:color w:val="000000" w:themeColor="text1"/>
          <w:sz w:val="20"/>
          <w:szCs w:val="20"/>
        </w:rPr>
        <w:t>. Après migration vers l’utérus, l’embryon se fixe au bout du 7ème jour dans la muqueuse de l’utérus</w:t>
      </w:r>
      <w:r w:rsidR="006B3FD3">
        <w:rPr>
          <w:rFonts w:ascii="Bellota" w:hAnsi="Bellota" w:cs="Arial"/>
          <w:color w:val="000000" w:themeColor="text1"/>
          <w:sz w:val="20"/>
          <w:szCs w:val="20"/>
        </w:rPr>
        <w:t xml:space="preserve"> (= </w:t>
      </w:r>
      <w:r w:rsidR="006B3FD3" w:rsidRPr="00DE4E05">
        <w:rPr>
          <w:rFonts w:ascii="Bellota" w:hAnsi="Bellota" w:cs="Arial"/>
          <w:color w:val="000000" w:themeColor="text1"/>
          <w:sz w:val="20"/>
          <w:szCs w:val="20"/>
          <w:u w:val="single"/>
        </w:rPr>
        <w:t>l'endomètre</w:t>
      </w:r>
      <w:r w:rsidR="006B3FD3">
        <w:rPr>
          <w:rFonts w:ascii="Bellota" w:hAnsi="Bellota" w:cs="Arial"/>
          <w:color w:val="000000" w:themeColor="text1"/>
          <w:sz w:val="20"/>
          <w:szCs w:val="20"/>
        </w:rPr>
        <w:t>)</w:t>
      </w:r>
      <w:r w:rsidRPr="00BB5D42">
        <w:rPr>
          <w:rFonts w:ascii="Bellota" w:hAnsi="Bellota" w:cs="Arial"/>
          <w:color w:val="000000" w:themeColor="text1"/>
          <w:sz w:val="20"/>
          <w:szCs w:val="20"/>
        </w:rPr>
        <w:t xml:space="preserve"> : c’est la n</w:t>
      </w:r>
      <w:r w:rsidR="006B3FD3">
        <w:rPr>
          <w:rFonts w:ascii="Bellota" w:hAnsi="Bellota" w:cs="Arial"/>
          <w:color w:val="000000" w:themeColor="text1"/>
          <w:sz w:val="20"/>
          <w:szCs w:val="20"/>
        </w:rPr>
        <w:t>idation</w:t>
      </w:r>
      <w:r w:rsidRPr="00BB5D42">
        <w:rPr>
          <w:rFonts w:ascii="Bellota" w:hAnsi="Bellota" w:cs="Arial"/>
          <w:color w:val="000000" w:themeColor="text1"/>
          <w:sz w:val="20"/>
          <w:szCs w:val="20"/>
        </w:rPr>
        <w:t xml:space="preserve"> qui marque le début de la grossesse. La muqueuse ne se détruira plus : la femme n’a plus de règles pendan</w:t>
      </w:r>
      <w:r w:rsidR="006B3FD3">
        <w:rPr>
          <w:rFonts w:ascii="Bellota" w:hAnsi="Bellota" w:cs="Arial"/>
          <w:color w:val="000000" w:themeColor="text1"/>
          <w:sz w:val="20"/>
          <w:szCs w:val="20"/>
        </w:rPr>
        <w:t xml:space="preserve">t tout le reste de sa grossesse et sécrète davantage d'hormones dont des nouvelles comme celle détectée sur le test de </w:t>
      </w:r>
      <w:r w:rsidR="006B3FD3">
        <w:rPr>
          <w:rFonts w:ascii="Bellota" w:hAnsi="Bellota" w:cs="Arial"/>
          <w:color w:val="000000" w:themeColor="text1"/>
          <w:sz w:val="20"/>
          <w:szCs w:val="20"/>
        </w:rPr>
        <w:lastRenderedPageBreak/>
        <w:t>grossesse dans l'urine</w:t>
      </w:r>
      <w:r w:rsidR="006B1070">
        <w:rPr>
          <w:rFonts w:ascii="Bellota" w:hAnsi="Bellota" w:cs="Arial"/>
          <w:color w:val="000000" w:themeColor="text1"/>
          <w:sz w:val="20"/>
          <w:szCs w:val="20"/>
        </w:rPr>
        <w:t xml:space="preserve">. </w:t>
      </w:r>
      <w:r w:rsidRPr="00BB5D42">
        <w:rPr>
          <w:rFonts w:ascii="Bellota" w:hAnsi="Bellota" w:cs="Arial"/>
          <w:color w:val="000000" w:themeColor="text1"/>
          <w:sz w:val="20"/>
          <w:szCs w:val="20"/>
        </w:rPr>
        <w:t xml:space="preserve">Il y a </w:t>
      </w:r>
      <w:r w:rsidR="00DB3704">
        <w:rPr>
          <w:rFonts w:ascii="Bellota" w:hAnsi="Bellota" w:cs="Arial"/>
          <w:color w:val="000000" w:themeColor="text1"/>
          <w:sz w:val="20"/>
          <w:szCs w:val="20"/>
        </w:rPr>
        <w:t>2</w:t>
      </w:r>
      <w:r w:rsidRPr="00BB5D42">
        <w:rPr>
          <w:rFonts w:ascii="Bellota" w:hAnsi="Bellota" w:cs="Arial"/>
          <w:color w:val="000000" w:themeColor="text1"/>
          <w:sz w:val="20"/>
          <w:szCs w:val="20"/>
        </w:rPr>
        <w:t xml:space="preserve"> périodes au cours de la grossesse</w:t>
      </w:r>
      <w:r w:rsidR="002E55BD">
        <w:rPr>
          <w:rFonts w:ascii="Bellota" w:hAnsi="Bellota" w:cs="Arial"/>
          <w:color w:val="000000" w:themeColor="text1"/>
          <w:sz w:val="20"/>
          <w:szCs w:val="20"/>
        </w:rPr>
        <w:t xml:space="preserve"> : </w:t>
      </w:r>
      <w:r w:rsidR="009F7A04" w:rsidRPr="009F7A04">
        <w:rPr>
          <w:rFonts w:ascii="Bellota" w:hAnsi="Bellota" w:cs="Arial"/>
          <w:b/>
          <w:color w:val="000000" w:themeColor="text1"/>
          <w:sz w:val="20"/>
          <w:szCs w:val="20"/>
        </w:rPr>
        <w:t>e</w:t>
      </w:r>
      <w:r w:rsidR="00BC2F7C" w:rsidRPr="009F7A04">
        <w:rPr>
          <w:rFonts w:ascii="Bellota" w:hAnsi="Bellota" w:cs="Arial"/>
          <w:b/>
          <w:color w:val="000000" w:themeColor="text1"/>
          <w:sz w:val="20"/>
          <w:szCs w:val="20"/>
        </w:rPr>
        <w:t>mbryonnaire</w:t>
      </w:r>
      <w:r w:rsidR="00BC2F7C">
        <w:rPr>
          <w:rFonts w:ascii="Bellota" w:hAnsi="Bellota" w:cs="Arial"/>
          <w:color w:val="000000" w:themeColor="text1"/>
          <w:sz w:val="20"/>
          <w:szCs w:val="20"/>
        </w:rPr>
        <w:t xml:space="preserve"> jusqu’à 12</w:t>
      </w:r>
      <w:r w:rsidRPr="00BB5D42">
        <w:rPr>
          <w:rFonts w:ascii="Bellota" w:hAnsi="Bellota" w:cs="Arial"/>
          <w:color w:val="000000" w:themeColor="text1"/>
          <w:sz w:val="20"/>
          <w:szCs w:val="20"/>
        </w:rPr>
        <w:t xml:space="preserve"> semaines au cours de laquelle les principaux organes se mettent en place</w:t>
      </w:r>
      <w:r w:rsidR="009F7A04">
        <w:rPr>
          <w:rFonts w:ascii="Bellota" w:hAnsi="Bellota" w:cs="Arial"/>
          <w:color w:val="000000" w:themeColor="text1"/>
          <w:sz w:val="20"/>
          <w:szCs w:val="20"/>
        </w:rPr>
        <w:t xml:space="preserve">, </w:t>
      </w:r>
      <w:r w:rsidR="009F7A04" w:rsidRPr="009F7A04">
        <w:rPr>
          <w:rFonts w:ascii="Bellota" w:hAnsi="Bellota" w:cs="Arial"/>
          <w:b/>
          <w:color w:val="000000" w:themeColor="text1"/>
          <w:sz w:val="20"/>
          <w:szCs w:val="20"/>
        </w:rPr>
        <w:t>f</w:t>
      </w:r>
      <w:r w:rsidRPr="009F7A04">
        <w:rPr>
          <w:rFonts w:ascii="Bellota" w:hAnsi="Bellota" w:cs="Arial"/>
          <w:b/>
          <w:color w:val="000000" w:themeColor="text1"/>
          <w:sz w:val="20"/>
          <w:szCs w:val="20"/>
        </w:rPr>
        <w:t xml:space="preserve">œtale </w:t>
      </w:r>
      <w:r w:rsidRPr="00BB5D42">
        <w:rPr>
          <w:rFonts w:ascii="Bellota" w:hAnsi="Bellota" w:cs="Arial"/>
          <w:color w:val="000000" w:themeColor="text1"/>
          <w:sz w:val="20"/>
          <w:szCs w:val="20"/>
        </w:rPr>
        <w:t xml:space="preserve">après </w:t>
      </w:r>
      <w:r w:rsidR="00BC2F7C">
        <w:rPr>
          <w:rFonts w:ascii="Bellota" w:hAnsi="Bellota" w:cs="Arial"/>
          <w:color w:val="000000" w:themeColor="text1"/>
          <w:sz w:val="20"/>
          <w:szCs w:val="20"/>
        </w:rPr>
        <w:t>12</w:t>
      </w:r>
      <w:r w:rsidRPr="00BB5D42">
        <w:rPr>
          <w:rFonts w:ascii="Bellota" w:hAnsi="Bellota" w:cs="Arial"/>
          <w:color w:val="000000" w:themeColor="text1"/>
          <w:sz w:val="20"/>
          <w:szCs w:val="20"/>
        </w:rPr>
        <w:t xml:space="preserve"> semaines où le fœtus ne fait que grandir et se développer</w:t>
      </w:r>
      <w:r w:rsidR="006B1070">
        <w:rPr>
          <w:rFonts w:ascii="Bellota" w:hAnsi="Bellota" w:cs="Arial"/>
          <w:color w:val="000000" w:themeColor="text1"/>
          <w:sz w:val="20"/>
          <w:szCs w:val="20"/>
        </w:rPr>
        <w:t xml:space="preserve">. </w:t>
      </w:r>
      <w:r w:rsidRPr="00BB5D42">
        <w:rPr>
          <w:rFonts w:ascii="Bellota" w:hAnsi="Bellota" w:cs="Arial"/>
          <w:color w:val="000000" w:themeColor="text1"/>
          <w:sz w:val="20"/>
          <w:szCs w:val="20"/>
        </w:rPr>
        <w:t xml:space="preserve">Le </w:t>
      </w:r>
      <w:r w:rsidR="00BC2F7C">
        <w:rPr>
          <w:rFonts w:ascii="Bellota" w:hAnsi="Bellota" w:cs="Arial"/>
          <w:color w:val="000000" w:themeColor="text1"/>
          <w:sz w:val="20"/>
          <w:szCs w:val="20"/>
        </w:rPr>
        <w:t xml:space="preserve">fœtus </w:t>
      </w:r>
      <w:r w:rsidRPr="00BB5D42">
        <w:rPr>
          <w:rFonts w:ascii="Bellota" w:hAnsi="Bellota" w:cs="Arial"/>
          <w:color w:val="000000" w:themeColor="text1"/>
          <w:sz w:val="20"/>
          <w:szCs w:val="20"/>
        </w:rPr>
        <w:t xml:space="preserve">est protégé des microbes par la poche du liquide amniotique et le placenta. Certaines substances et virus arrivent parfois à le traverser (VIH, </w:t>
      </w:r>
      <w:proofErr w:type="spellStart"/>
      <w:r w:rsidRPr="00BB5D42">
        <w:rPr>
          <w:rFonts w:ascii="Bellota" w:hAnsi="Bellota" w:cs="Arial"/>
          <w:color w:val="000000" w:themeColor="text1"/>
          <w:sz w:val="20"/>
          <w:szCs w:val="20"/>
        </w:rPr>
        <w:t>Chikungunya</w:t>
      </w:r>
      <w:proofErr w:type="spellEnd"/>
      <w:r w:rsidRPr="00BB5D42">
        <w:rPr>
          <w:rFonts w:ascii="Bellota" w:hAnsi="Bellota" w:cs="Arial"/>
          <w:color w:val="000000" w:themeColor="text1"/>
          <w:sz w:val="20"/>
          <w:szCs w:val="20"/>
        </w:rPr>
        <w:t xml:space="preserve">). Le cordon ombilical contient des vaisseaux sanguins du fœtus et relie celui-ci au placenta. Le sang du fœtus libère ses </w:t>
      </w:r>
      <w:proofErr w:type="spellStart"/>
      <w:r w:rsidRPr="00BB5D42">
        <w:rPr>
          <w:rFonts w:ascii="Bellota" w:hAnsi="Bellota" w:cs="Arial"/>
          <w:color w:val="000000" w:themeColor="text1"/>
          <w:sz w:val="20"/>
          <w:szCs w:val="20"/>
        </w:rPr>
        <w:t>d</w:t>
      </w:r>
      <w:r w:rsidR="00BC2F7C">
        <w:rPr>
          <w:rFonts w:ascii="Bellota" w:hAnsi="Bellota" w:cs="Arial"/>
          <w:color w:val="000000" w:themeColor="text1"/>
          <w:sz w:val="20"/>
          <w:szCs w:val="20"/>
        </w:rPr>
        <w:t>échêts</w:t>
      </w:r>
      <w:proofErr w:type="spellEnd"/>
      <w:r w:rsidR="00BC2F7C">
        <w:rPr>
          <w:rFonts w:ascii="Bellota" w:hAnsi="Bellota" w:cs="Arial"/>
          <w:color w:val="000000" w:themeColor="text1"/>
          <w:sz w:val="20"/>
          <w:szCs w:val="20"/>
        </w:rPr>
        <w:t xml:space="preserve"> cellulaires</w:t>
      </w:r>
      <w:r w:rsidR="00DE4E05">
        <w:rPr>
          <w:rFonts w:ascii="Bellota" w:hAnsi="Bellota" w:cs="Arial"/>
          <w:color w:val="000000" w:themeColor="text1"/>
          <w:sz w:val="20"/>
          <w:szCs w:val="20"/>
        </w:rPr>
        <w:t xml:space="preserve"> (CO2, urée …)</w:t>
      </w:r>
      <w:r w:rsidR="00BC2F7C">
        <w:rPr>
          <w:rFonts w:ascii="Bellota" w:hAnsi="Bellota" w:cs="Arial"/>
          <w:color w:val="000000" w:themeColor="text1"/>
          <w:sz w:val="20"/>
          <w:szCs w:val="20"/>
        </w:rPr>
        <w:t xml:space="preserve"> </w:t>
      </w:r>
      <w:r w:rsidRPr="00BB5D42">
        <w:rPr>
          <w:rFonts w:ascii="Bellota" w:hAnsi="Bellota" w:cs="Arial"/>
          <w:color w:val="000000" w:themeColor="text1"/>
          <w:sz w:val="20"/>
          <w:szCs w:val="20"/>
        </w:rPr>
        <w:t>et le d</w:t>
      </w:r>
      <w:r w:rsidR="006B3FD3">
        <w:rPr>
          <w:rFonts w:ascii="Bellota" w:hAnsi="Bellota" w:cs="Arial"/>
          <w:color w:val="000000" w:themeColor="text1"/>
          <w:sz w:val="20"/>
          <w:szCs w:val="20"/>
        </w:rPr>
        <w:t>istribue dans les capillaires du placenta</w:t>
      </w:r>
      <w:r w:rsidRPr="00BB5D42">
        <w:rPr>
          <w:rFonts w:ascii="Bellota" w:hAnsi="Bellota" w:cs="Arial"/>
          <w:color w:val="000000" w:themeColor="text1"/>
          <w:sz w:val="20"/>
          <w:szCs w:val="20"/>
        </w:rPr>
        <w:t xml:space="preserve"> le sang de la mère et récupère les n</w:t>
      </w:r>
      <w:r w:rsidR="00BC2F7C">
        <w:rPr>
          <w:rFonts w:ascii="Bellota" w:hAnsi="Bellota" w:cs="Arial"/>
          <w:color w:val="000000" w:themeColor="text1"/>
          <w:sz w:val="20"/>
          <w:szCs w:val="20"/>
        </w:rPr>
        <w:t>utriments (molécule</w:t>
      </w:r>
      <w:r w:rsidR="006B3FD3">
        <w:rPr>
          <w:rFonts w:ascii="Bellota" w:hAnsi="Bellota" w:cs="Arial"/>
          <w:color w:val="000000" w:themeColor="text1"/>
          <w:sz w:val="20"/>
          <w:szCs w:val="20"/>
        </w:rPr>
        <w:t>s</w:t>
      </w:r>
      <w:r w:rsidR="00BC2F7C">
        <w:rPr>
          <w:rFonts w:ascii="Bellota" w:hAnsi="Bellota" w:cs="Arial"/>
          <w:color w:val="000000" w:themeColor="text1"/>
          <w:sz w:val="20"/>
          <w:szCs w:val="20"/>
        </w:rPr>
        <w:t xml:space="preserve"> de structure ou énergétiques utiles au fonctionnement cellulaire)</w:t>
      </w:r>
      <w:r w:rsidR="006B3FD3">
        <w:rPr>
          <w:rFonts w:ascii="Bellota" w:hAnsi="Bellota" w:cs="Arial"/>
          <w:color w:val="000000" w:themeColor="text1"/>
          <w:sz w:val="20"/>
          <w:szCs w:val="20"/>
        </w:rPr>
        <w:t xml:space="preserve"> dans l'autre sens vers ses capillaires</w:t>
      </w:r>
      <w:r w:rsidRPr="00BB5D42">
        <w:rPr>
          <w:rFonts w:ascii="Bellota" w:hAnsi="Bellota" w:cs="Arial"/>
          <w:color w:val="000000" w:themeColor="text1"/>
          <w:sz w:val="20"/>
          <w:szCs w:val="20"/>
        </w:rPr>
        <w:t xml:space="preserve"> dont il a besoin sans que les</w:t>
      </w:r>
      <w:r w:rsidRPr="00BB5D42">
        <w:rPr>
          <w:rFonts w:ascii="Bellota" w:hAnsi="Bellota"/>
          <w:color w:val="000000" w:themeColor="text1"/>
          <w:sz w:val="20"/>
          <w:szCs w:val="20"/>
        </w:rPr>
        <w:t xml:space="preserve"> </w:t>
      </w:r>
      <w:r w:rsidRPr="00BB5D42">
        <w:rPr>
          <w:rFonts w:ascii="Bellota" w:hAnsi="Bellota" w:cs="Arial"/>
          <w:color w:val="000000" w:themeColor="text1"/>
          <w:sz w:val="20"/>
          <w:szCs w:val="20"/>
        </w:rPr>
        <w:t>deux sangs ne se mélangent. Au bout de 9 mois, le placenta devient de moins en moins efficace. L’enfant doit sortir : c’est l’a</w:t>
      </w:r>
      <w:r w:rsidR="00BC2F7C">
        <w:rPr>
          <w:rFonts w:ascii="Bellota" w:hAnsi="Bellota" w:cs="Arial"/>
          <w:color w:val="000000" w:themeColor="text1"/>
          <w:sz w:val="20"/>
          <w:szCs w:val="20"/>
        </w:rPr>
        <w:t>ccouc</w:t>
      </w:r>
      <w:r w:rsidR="006B3FD3">
        <w:rPr>
          <w:rFonts w:ascii="Bellota" w:hAnsi="Bellota" w:cs="Arial"/>
          <w:color w:val="000000" w:themeColor="text1"/>
          <w:sz w:val="20"/>
          <w:szCs w:val="20"/>
        </w:rPr>
        <w:t>hement.</w:t>
      </w:r>
      <w:r w:rsidRPr="00BB5D42">
        <w:rPr>
          <w:rFonts w:ascii="Bellota" w:hAnsi="Bellota" w:cs="Arial"/>
          <w:color w:val="000000" w:themeColor="text1"/>
          <w:sz w:val="20"/>
          <w:szCs w:val="20"/>
        </w:rPr>
        <w:t xml:space="preserve"> Les contractions de l’utérus se déclenchent et sont de plus en plus fortes et fréquentes : elles poussent l’enfant vers le col de l’utérus qui se dilate. Après la sortie du bébé, le placenta est expulsé : c’est la délivrance.</w:t>
      </w:r>
    </w:p>
    <w:p w:rsidR="00F3280F" w:rsidRDefault="00F3280F" w:rsidP="002E55BD">
      <w:pPr>
        <w:pStyle w:val="Corps"/>
        <w:rPr>
          <w:rFonts w:ascii="Bellota" w:hAnsi="Bellota" w:cs="Arial"/>
          <w:b/>
          <w:color w:val="000000" w:themeColor="text1"/>
          <w:sz w:val="20"/>
          <w:szCs w:val="20"/>
        </w:rPr>
      </w:pPr>
      <w:r w:rsidRPr="00F3280F">
        <w:rPr>
          <w:rFonts w:ascii="Bellota" w:hAnsi="Bellota" w:cs="Arial"/>
          <w:b/>
          <w:color w:val="000000" w:themeColor="text1"/>
          <w:sz w:val="20"/>
          <w:szCs w:val="20"/>
        </w:rPr>
        <w:t>C’est la connaissance de ces faits biologiqu</w:t>
      </w:r>
      <w:r>
        <w:rPr>
          <w:rFonts w:ascii="Bellota" w:hAnsi="Bellota" w:cs="Arial"/>
          <w:b/>
          <w:color w:val="000000" w:themeColor="text1"/>
          <w:sz w:val="20"/>
          <w:szCs w:val="20"/>
        </w:rPr>
        <w:t>e</w:t>
      </w:r>
      <w:r w:rsidRPr="00F3280F">
        <w:rPr>
          <w:rFonts w:ascii="Bellota" w:hAnsi="Bellota" w:cs="Arial"/>
          <w:b/>
          <w:color w:val="000000" w:themeColor="text1"/>
          <w:sz w:val="20"/>
          <w:szCs w:val="20"/>
        </w:rPr>
        <w:t>s qui permettent à l’humain de maîtriser sa sexualité et sa reproduction</w:t>
      </w:r>
      <w:r w:rsidR="00210A2E">
        <w:rPr>
          <w:rFonts w:ascii="Bellota" w:hAnsi="Bellota" w:cs="Arial"/>
          <w:b/>
          <w:color w:val="000000" w:themeColor="text1"/>
          <w:sz w:val="20"/>
          <w:szCs w:val="20"/>
        </w:rPr>
        <w:t xml:space="preserve">. </w:t>
      </w:r>
    </w:p>
    <w:p w:rsidR="00417350" w:rsidRDefault="00417350" w:rsidP="002E55BD">
      <w:pPr>
        <w:pStyle w:val="Corps"/>
        <w:rPr>
          <w:rFonts w:ascii="Bellota" w:hAnsi="Bellota" w:cs="Arial"/>
          <w:b/>
          <w:color w:val="000000" w:themeColor="text1"/>
          <w:sz w:val="20"/>
          <w:szCs w:val="20"/>
        </w:rPr>
      </w:pPr>
    </w:p>
    <w:p w:rsidR="00417350" w:rsidRPr="00417350" w:rsidRDefault="00417350" w:rsidP="00417350">
      <w:pPr>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bdr w:val="none" w:sz="0" w:space="0" w:color="auto"/>
          <w:lang w:val="fr-FR" w:eastAsia="fr-FR"/>
        </w:rPr>
      </w:pPr>
      <w:r w:rsidRPr="00417350">
        <w:rPr>
          <w:rFonts w:eastAsia="Times New Roman"/>
          <w:bdr w:val="none" w:sz="0" w:space="0" w:color="auto"/>
          <w:lang w:val="fr-FR" w:eastAsia="fr-FR"/>
        </w:rPr>
        <w:fldChar w:fldCharType="begin"/>
      </w:r>
      <w:r w:rsidRPr="00417350">
        <w:rPr>
          <w:rFonts w:eastAsia="Times New Roman"/>
          <w:bdr w:val="none" w:sz="0" w:space="0" w:color="auto"/>
          <w:lang w:val="fr-FR" w:eastAsia="fr-FR"/>
        </w:rPr>
        <w:instrText xml:space="preserve"> INCLUDEPICTURE "https://static.wixstatic.com/media/0ee809_bf873dd3d66f45c987d55ded5f9f1ac8~mv2.jpg/v1/fill/w_1377,h_790,al_c,q_85,enc_auto/Appareil%20g%C3%A9nital%20f%C3%A9minin%20f%C3%A9condation%202_j.jpg" \* MERGEFORMATINET </w:instrText>
      </w:r>
      <w:r w:rsidRPr="00417350">
        <w:rPr>
          <w:rFonts w:eastAsia="Times New Roman"/>
          <w:bdr w:val="none" w:sz="0" w:space="0" w:color="auto"/>
          <w:lang w:val="fr-FR" w:eastAsia="fr-FR"/>
        </w:rPr>
        <w:fldChar w:fldCharType="separate"/>
      </w:r>
      <w:r w:rsidRPr="00417350">
        <w:rPr>
          <w:rFonts w:eastAsia="Times New Roman"/>
          <w:noProof/>
          <w:bdr w:val="none" w:sz="0" w:space="0" w:color="auto"/>
          <w:lang w:val="fr-FR" w:eastAsia="fr-FR"/>
        </w:rPr>
        <w:drawing>
          <wp:inline distT="0" distB="0" distL="0" distR="0">
            <wp:extent cx="6120130" cy="3510915"/>
            <wp:effectExtent l="0" t="0" r="1270" b="0"/>
            <wp:docPr id="16" name="Image 16" descr="4ème_P3_CA | svtespi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4ème_P3_CA | svtespinas"/>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120130" cy="3510915"/>
                    </a:xfrm>
                    <a:prstGeom prst="rect">
                      <a:avLst/>
                    </a:prstGeom>
                    <a:noFill/>
                    <a:ln>
                      <a:noFill/>
                    </a:ln>
                  </pic:spPr>
                </pic:pic>
              </a:graphicData>
            </a:graphic>
          </wp:inline>
        </w:drawing>
      </w:r>
      <w:r w:rsidRPr="00417350">
        <w:rPr>
          <w:rFonts w:eastAsia="Times New Roman"/>
          <w:bdr w:val="none" w:sz="0" w:space="0" w:color="auto"/>
          <w:lang w:val="fr-FR" w:eastAsia="fr-FR"/>
        </w:rPr>
        <w:fldChar w:fldCharType="end"/>
      </w:r>
    </w:p>
    <w:p w:rsidR="00912FBA" w:rsidRPr="002E55BD" w:rsidRDefault="00912FBA" w:rsidP="002E55BD">
      <w:pPr>
        <w:pStyle w:val="Corps"/>
        <w:rPr>
          <w:rFonts w:ascii="Bellota" w:hAnsi="Bellota" w:cs="Arial"/>
          <w:color w:val="000000" w:themeColor="text1"/>
          <w:sz w:val="20"/>
          <w:szCs w:val="20"/>
        </w:rPr>
      </w:pPr>
    </w:p>
    <w:p w:rsidR="00B636EE" w:rsidRPr="00912FBA" w:rsidRDefault="00F3280F" w:rsidP="00B533E1">
      <w:pPr>
        <w:pStyle w:val="Corps"/>
        <w:jc w:val="center"/>
        <w:rPr>
          <w:rFonts w:ascii="Bellota" w:hAnsi="Bellota" w:cs="Arial"/>
          <w:b/>
          <w:color w:val="000000" w:themeColor="text1"/>
          <w:u w:val="single"/>
        </w:rPr>
      </w:pPr>
      <w:r w:rsidRPr="00912FBA">
        <w:rPr>
          <w:rFonts w:ascii="Bellota" w:hAnsi="Bellota" w:cs="Arial"/>
          <w:b/>
          <w:color w:val="000000" w:themeColor="text1"/>
          <w:u w:val="single"/>
        </w:rPr>
        <w:t xml:space="preserve">2/ </w:t>
      </w:r>
      <w:r w:rsidR="00BC2F7C" w:rsidRPr="00912FBA">
        <w:rPr>
          <w:rFonts w:ascii="Bellota" w:hAnsi="Bellota" w:cs="Arial"/>
          <w:b/>
          <w:color w:val="000000" w:themeColor="text1"/>
          <w:u w:val="single"/>
        </w:rPr>
        <w:t>L</w:t>
      </w:r>
      <w:r w:rsidR="00B636EE" w:rsidRPr="00912FBA">
        <w:rPr>
          <w:rFonts w:ascii="Bellota" w:hAnsi="Bellota" w:cs="Arial"/>
          <w:b/>
          <w:color w:val="000000" w:themeColor="text1"/>
          <w:u w:val="single"/>
        </w:rPr>
        <w:t xml:space="preserve">’humain </w:t>
      </w:r>
      <w:r w:rsidR="00B32E11" w:rsidRPr="00912FBA">
        <w:rPr>
          <w:rFonts w:ascii="Bellota" w:hAnsi="Bellota" w:cs="Arial"/>
          <w:b/>
          <w:color w:val="000000" w:themeColor="text1"/>
          <w:u w:val="single"/>
        </w:rPr>
        <w:t xml:space="preserve">Sapiens </w:t>
      </w:r>
      <w:r w:rsidR="00B636EE" w:rsidRPr="00912FBA">
        <w:rPr>
          <w:rFonts w:ascii="Bellota" w:hAnsi="Bellota" w:cs="Arial"/>
          <w:b/>
          <w:color w:val="000000" w:themeColor="text1"/>
          <w:u w:val="single"/>
        </w:rPr>
        <w:t>maîtrise sa reproduction</w:t>
      </w:r>
      <w:r w:rsidR="00B32E11" w:rsidRPr="00912FBA">
        <w:rPr>
          <w:rFonts w:ascii="Bellota" w:hAnsi="Bellota" w:cs="Arial"/>
          <w:b/>
          <w:color w:val="000000" w:themeColor="text1"/>
          <w:u w:val="single"/>
        </w:rPr>
        <w:t> </w:t>
      </w:r>
    </w:p>
    <w:p w:rsidR="0064495D" w:rsidRPr="00BB5D42" w:rsidRDefault="0064495D" w:rsidP="00B636EE">
      <w:pPr>
        <w:pStyle w:val="Corps"/>
        <w:rPr>
          <w:rFonts w:ascii="Bellota" w:hAnsi="Bellota" w:cs="Arial"/>
          <w:b/>
          <w:color w:val="000000" w:themeColor="text1"/>
          <w:sz w:val="20"/>
          <w:szCs w:val="20"/>
        </w:rPr>
      </w:pPr>
    </w:p>
    <w:p w:rsidR="00B636EE" w:rsidRPr="00DB35B6" w:rsidRDefault="007B2DFC" w:rsidP="00B636EE">
      <w:pPr>
        <w:pStyle w:val="Corps"/>
        <w:numPr>
          <w:ilvl w:val="0"/>
          <w:numId w:val="1"/>
        </w:numPr>
        <w:rPr>
          <w:rFonts w:ascii="Bellota" w:hAnsi="Bellota" w:cs="Arial"/>
          <w:b/>
          <w:color w:val="000000" w:themeColor="text1"/>
          <w:sz w:val="20"/>
          <w:szCs w:val="20"/>
        </w:rPr>
      </w:pPr>
      <w:r>
        <w:rPr>
          <w:rFonts w:ascii="Bellota" w:hAnsi="Bellota" w:cs="Arial"/>
          <w:b/>
          <w:color w:val="000000" w:themeColor="text1"/>
          <w:sz w:val="20"/>
          <w:szCs w:val="20"/>
          <w:u w:val="single"/>
        </w:rPr>
        <w:t xml:space="preserve">a/ </w:t>
      </w:r>
      <w:r w:rsidR="00B636EE" w:rsidRPr="00DB35B6">
        <w:rPr>
          <w:rFonts w:ascii="Bellota" w:hAnsi="Bellota" w:cs="Arial"/>
          <w:b/>
          <w:color w:val="000000" w:themeColor="text1"/>
          <w:sz w:val="20"/>
          <w:szCs w:val="20"/>
          <w:u w:val="single"/>
        </w:rPr>
        <w:t>il favorise sa grossesse</w:t>
      </w:r>
      <w:r w:rsidR="00B636EE" w:rsidRPr="00BB5D42">
        <w:rPr>
          <w:rFonts w:ascii="Bellota" w:hAnsi="Bellota" w:cs="Arial"/>
          <w:b/>
          <w:color w:val="000000" w:themeColor="text1"/>
          <w:sz w:val="20"/>
          <w:szCs w:val="20"/>
        </w:rPr>
        <w:t xml:space="preserve"> </w:t>
      </w:r>
      <w:r w:rsidR="00B636EE" w:rsidRPr="00BB5D42">
        <w:rPr>
          <w:rFonts w:ascii="Bellota" w:hAnsi="Bellota" w:cs="Arial"/>
          <w:color w:val="000000" w:themeColor="text1"/>
          <w:sz w:val="20"/>
          <w:szCs w:val="20"/>
        </w:rPr>
        <w:t>lorsqu’un c</w:t>
      </w:r>
      <w:r w:rsidR="00983C06" w:rsidRPr="00BB5D42">
        <w:rPr>
          <w:rFonts w:ascii="Bellota" w:hAnsi="Bellota" w:cs="Arial"/>
          <w:color w:val="000000" w:themeColor="text1"/>
          <w:sz w:val="20"/>
          <w:szCs w:val="20"/>
        </w:rPr>
        <w:t xml:space="preserve">ouple est infertile </w:t>
      </w:r>
      <w:r w:rsidR="00B636EE" w:rsidRPr="00BB5D42">
        <w:rPr>
          <w:rFonts w:ascii="Bellota" w:hAnsi="Bellota" w:cs="Arial"/>
          <w:color w:val="000000" w:themeColor="text1"/>
          <w:sz w:val="20"/>
          <w:szCs w:val="20"/>
        </w:rPr>
        <w:t>(difficultés à procréer après 1 à 2 ans de tentatives : plus d’un couple / 5 dans le monde) par l’IA (Insémination Artificielle</w:t>
      </w:r>
      <w:r w:rsidR="00983C06" w:rsidRPr="00BB5D42">
        <w:rPr>
          <w:rFonts w:ascii="Bellota" w:hAnsi="Bellota" w:cs="Arial"/>
          <w:color w:val="000000" w:themeColor="text1"/>
          <w:sz w:val="20"/>
          <w:szCs w:val="20"/>
        </w:rPr>
        <w:t xml:space="preserve"> : injection de spermatozoïdes au-delà du col </w:t>
      </w:r>
      <w:r w:rsidR="00B636EE" w:rsidRPr="00BB5D42">
        <w:rPr>
          <w:rFonts w:ascii="Bellota" w:hAnsi="Bellota" w:cs="Arial"/>
          <w:color w:val="000000" w:themeColor="text1"/>
          <w:sz w:val="20"/>
          <w:szCs w:val="20"/>
        </w:rPr>
        <w:t xml:space="preserve"> ou Fécondation In Vitro Et Transfert d’</w:t>
      </w:r>
      <w:r w:rsidR="00983C06" w:rsidRPr="00BB5D42">
        <w:rPr>
          <w:rFonts w:ascii="Bellota" w:hAnsi="Bellota" w:cs="Arial"/>
          <w:color w:val="000000" w:themeColor="text1"/>
          <w:sz w:val="20"/>
          <w:szCs w:val="20"/>
        </w:rPr>
        <w:t>Embryons : embryons obtenus dans des tubes à partir de la mise en commun de gamètes spermatozoïde + ovocyte sous microscope </w:t>
      </w:r>
      <w:r w:rsidR="00D754E4">
        <w:rPr>
          <w:rFonts w:ascii="Bellota" w:hAnsi="Bellota" w:cs="Arial"/>
          <w:color w:val="000000" w:themeColor="text1"/>
          <w:sz w:val="20"/>
          <w:szCs w:val="20"/>
        </w:rPr>
        <w:t xml:space="preserve">avec </w:t>
      </w:r>
      <w:r w:rsidR="00983C06" w:rsidRPr="00BB5D42">
        <w:rPr>
          <w:rFonts w:ascii="Bellota" w:hAnsi="Bellota" w:cs="Arial"/>
          <w:color w:val="000000" w:themeColor="text1"/>
          <w:sz w:val="20"/>
          <w:szCs w:val="20"/>
        </w:rPr>
        <w:t xml:space="preserve">ICSI : </w:t>
      </w:r>
      <w:r w:rsidR="00983C06" w:rsidRPr="00914827">
        <w:rPr>
          <w:rFonts w:ascii="Bellota" w:hAnsi="Bellota" w:cs="Arial"/>
          <w:b/>
          <w:color w:val="000000" w:themeColor="text1"/>
          <w:sz w:val="20"/>
          <w:szCs w:val="20"/>
        </w:rPr>
        <w:t>I</w:t>
      </w:r>
      <w:r w:rsidR="00983C06" w:rsidRPr="00BB5D42">
        <w:rPr>
          <w:rFonts w:ascii="Bellota" w:hAnsi="Bellota" w:cs="Arial"/>
          <w:color w:val="000000" w:themeColor="text1"/>
          <w:sz w:val="20"/>
          <w:szCs w:val="20"/>
        </w:rPr>
        <w:t xml:space="preserve">ntra </w:t>
      </w:r>
      <w:proofErr w:type="spellStart"/>
      <w:r w:rsidR="00983C06" w:rsidRPr="00914827">
        <w:rPr>
          <w:rFonts w:ascii="Bellota" w:hAnsi="Bellota" w:cs="Arial"/>
          <w:b/>
          <w:color w:val="000000" w:themeColor="text1"/>
          <w:sz w:val="20"/>
          <w:szCs w:val="20"/>
        </w:rPr>
        <w:t>C</w:t>
      </w:r>
      <w:r w:rsidR="00983C06" w:rsidRPr="00BB5D42">
        <w:rPr>
          <w:rFonts w:ascii="Bellota" w:hAnsi="Bellota" w:cs="Arial"/>
          <w:color w:val="000000" w:themeColor="text1"/>
          <w:sz w:val="20"/>
          <w:szCs w:val="20"/>
        </w:rPr>
        <w:t>ytoplasmi</w:t>
      </w:r>
      <w:r w:rsidR="00912FBA">
        <w:rPr>
          <w:rFonts w:ascii="Bellota" w:hAnsi="Bellota" w:cs="Arial"/>
          <w:color w:val="000000" w:themeColor="text1"/>
          <w:sz w:val="20"/>
          <w:szCs w:val="20"/>
        </w:rPr>
        <w:t>c</w:t>
      </w:r>
      <w:proofErr w:type="spellEnd"/>
      <w:r w:rsidR="00983C06" w:rsidRPr="00BB5D42">
        <w:rPr>
          <w:rFonts w:ascii="Bellota" w:hAnsi="Bellota" w:cs="Arial"/>
          <w:color w:val="000000" w:themeColor="text1"/>
          <w:sz w:val="20"/>
          <w:szCs w:val="20"/>
        </w:rPr>
        <w:t xml:space="preserve"> </w:t>
      </w:r>
      <w:r w:rsidR="00983C06" w:rsidRPr="00914827">
        <w:rPr>
          <w:rFonts w:ascii="Bellota" w:hAnsi="Bellota" w:cs="Arial"/>
          <w:b/>
          <w:color w:val="000000" w:themeColor="text1"/>
          <w:sz w:val="20"/>
          <w:szCs w:val="20"/>
        </w:rPr>
        <w:t>S</w:t>
      </w:r>
      <w:r w:rsidR="00983C06" w:rsidRPr="00BB5D42">
        <w:rPr>
          <w:rFonts w:ascii="Bellota" w:hAnsi="Bellota" w:cs="Arial"/>
          <w:color w:val="000000" w:themeColor="text1"/>
          <w:sz w:val="20"/>
          <w:szCs w:val="20"/>
        </w:rPr>
        <w:t xml:space="preserve">timulation </w:t>
      </w:r>
      <w:r w:rsidR="00983C06" w:rsidRPr="00914827">
        <w:rPr>
          <w:rFonts w:ascii="Bellota" w:hAnsi="Bellota" w:cs="Arial"/>
          <w:b/>
          <w:color w:val="000000" w:themeColor="text1"/>
          <w:sz w:val="20"/>
          <w:szCs w:val="20"/>
        </w:rPr>
        <w:t>I</w:t>
      </w:r>
      <w:r w:rsidR="00983C06" w:rsidRPr="00BB5D42">
        <w:rPr>
          <w:rFonts w:ascii="Bellota" w:hAnsi="Bellota" w:cs="Arial"/>
          <w:color w:val="000000" w:themeColor="text1"/>
          <w:sz w:val="20"/>
          <w:szCs w:val="20"/>
        </w:rPr>
        <w:t>njection</w:t>
      </w:r>
      <w:r w:rsidR="000A6899">
        <w:rPr>
          <w:rFonts w:ascii="Bellota" w:hAnsi="Bellota" w:cs="Arial"/>
          <w:color w:val="000000" w:themeColor="text1"/>
          <w:sz w:val="20"/>
          <w:szCs w:val="20"/>
        </w:rPr>
        <w:t>, entrée sous micropipette d’un spermatozoïde choisi dans l’ovocyte, gamète femelle</w:t>
      </w:r>
      <w:r w:rsidR="00FD12B1">
        <w:rPr>
          <w:rFonts w:ascii="Bellota" w:hAnsi="Bellota" w:cs="Arial"/>
          <w:color w:val="000000" w:themeColor="text1"/>
          <w:sz w:val="20"/>
          <w:szCs w:val="20"/>
        </w:rPr>
        <w:t xml:space="preserve"> qui est </w:t>
      </w:r>
      <w:r w:rsidR="000A6899">
        <w:rPr>
          <w:rFonts w:ascii="Bellota" w:hAnsi="Bellota" w:cs="Arial"/>
          <w:color w:val="000000" w:themeColor="text1"/>
          <w:sz w:val="20"/>
          <w:szCs w:val="20"/>
        </w:rPr>
        <w:t xml:space="preserve">récolté par ponction </w:t>
      </w:r>
      <w:r w:rsidR="00131087">
        <w:rPr>
          <w:rFonts w:ascii="Bellota" w:hAnsi="Bellota" w:cs="Arial"/>
          <w:color w:val="000000" w:themeColor="text1"/>
          <w:sz w:val="20"/>
          <w:szCs w:val="20"/>
        </w:rPr>
        <w:t xml:space="preserve">avec contrôle hormonal pour </w:t>
      </w:r>
      <w:proofErr w:type="spellStart"/>
      <w:r w:rsidR="00131087">
        <w:rPr>
          <w:rFonts w:ascii="Bellota" w:hAnsi="Bellota" w:cs="Arial"/>
          <w:color w:val="000000" w:themeColor="text1"/>
          <w:sz w:val="20"/>
          <w:szCs w:val="20"/>
        </w:rPr>
        <w:t>suractiver</w:t>
      </w:r>
      <w:proofErr w:type="spellEnd"/>
      <w:r w:rsidR="00131087">
        <w:rPr>
          <w:rFonts w:ascii="Bellota" w:hAnsi="Bellota" w:cs="Arial"/>
          <w:color w:val="000000" w:themeColor="text1"/>
          <w:sz w:val="20"/>
          <w:szCs w:val="20"/>
        </w:rPr>
        <w:t xml:space="preserve"> les ovaires)</w:t>
      </w:r>
    </w:p>
    <w:p w:rsidR="00DB35B6" w:rsidRPr="00BB5D42" w:rsidRDefault="00DB35B6" w:rsidP="00DB35B6">
      <w:pPr>
        <w:pStyle w:val="Corps"/>
        <w:rPr>
          <w:rFonts w:ascii="Bellota" w:hAnsi="Bellota" w:cs="Arial"/>
          <w:b/>
          <w:color w:val="000000" w:themeColor="text1"/>
          <w:sz w:val="20"/>
          <w:szCs w:val="20"/>
        </w:rPr>
      </w:pPr>
    </w:p>
    <w:p w:rsidR="00B32E11" w:rsidRDefault="007B2DFC" w:rsidP="00B636EE">
      <w:pPr>
        <w:pStyle w:val="Corps"/>
        <w:numPr>
          <w:ilvl w:val="0"/>
          <w:numId w:val="1"/>
        </w:numPr>
        <w:rPr>
          <w:rFonts w:ascii="Bellota" w:hAnsi="Bellota" w:cs="Arial"/>
          <w:b/>
          <w:color w:val="000000" w:themeColor="text1"/>
          <w:sz w:val="20"/>
          <w:szCs w:val="20"/>
          <w:u w:val="single"/>
        </w:rPr>
      </w:pPr>
      <w:proofErr w:type="gramStart"/>
      <w:r>
        <w:rPr>
          <w:rFonts w:ascii="Bellota" w:hAnsi="Bellota" w:cs="Arial"/>
          <w:b/>
          <w:color w:val="000000" w:themeColor="text1"/>
          <w:sz w:val="20"/>
          <w:szCs w:val="20"/>
          <w:u w:val="single"/>
        </w:rPr>
        <w:t>b</w:t>
      </w:r>
      <w:proofErr w:type="gramEnd"/>
      <w:r>
        <w:rPr>
          <w:rFonts w:ascii="Bellota" w:hAnsi="Bellota" w:cs="Arial"/>
          <w:b/>
          <w:color w:val="000000" w:themeColor="text1"/>
          <w:sz w:val="20"/>
          <w:szCs w:val="20"/>
          <w:u w:val="single"/>
        </w:rPr>
        <w:t xml:space="preserve">/ </w:t>
      </w:r>
      <w:r w:rsidR="00B32E11" w:rsidRPr="00DB35B6">
        <w:rPr>
          <w:rFonts w:ascii="Bellota" w:hAnsi="Bellota" w:cs="Arial"/>
          <w:b/>
          <w:color w:val="000000" w:themeColor="text1"/>
          <w:sz w:val="20"/>
          <w:szCs w:val="20"/>
          <w:u w:val="single"/>
        </w:rPr>
        <w:t>il l’emp</w:t>
      </w:r>
      <w:r w:rsidR="002A3A9D" w:rsidRPr="00DB35B6">
        <w:rPr>
          <w:rFonts w:ascii="Bellota" w:hAnsi="Bellota" w:cs="Arial"/>
          <w:b/>
          <w:color w:val="000000" w:themeColor="text1"/>
          <w:sz w:val="20"/>
          <w:szCs w:val="20"/>
          <w:u w:val="single"/>
        </w:rPr>
        <w:t xml:space="preserve">êche par des </w:t>
      </w:r>
      <w:r w:rsidR="00FC6F74" w:rsidRPr="00DB35B6">
        <w:rPr>
          <w:rFonts w:ascii="Bellota" w:hAnsi="Bellota" w:cs="Arial"/>
          <w:b/>
          <w:color w:val="000000" w:themeColor="text1"/>
          <w:sz w:val="20"/>
          <w:szCs w:val="20"/>
          <w:u w:val="single"/>
        </w:rPr>
        <w:t xml:space="preserve">dispositifs physiques et/ou </w:t>
      </w:r>
      <w:r w:rsidR="002A3A9D" w:rsidRPr="00DB35B6">
        <w:rPr>
          <w:rFonts w:ascii="Bellota" w:hAnsi="Bellota" w:cs="Arial"/>
          <w:b/>
          <w:color w:val="000000" w:themeColor="text1"/>
          <w:sz w:val="20"/>
          <w:szCs w:val="20"/>
          <w:u w:val="single"/>
        </w:rPr>
        <w:t>hormones pertur</w:t>
      </w:r>
      <w:r w:rsidR="00B32E11" w:rsidRPr="00DB35B6">
        <w:rPr>
          <w:rFonts w:ascii="Bellota" w:hAnsi="Bellota" w:cs="Arial"/>
          <w:b/>
          <w:color w:val="000000" w:themeColor="text1"/>
          <w:sz w:val="20"/>
          <w:szCs w:val="20"/>
          <w:u w:val="single"/>
        </w:rPr>
        <w:t>batrices des récepteurs cible</w:t>
      </w:r>
      <w:r w:rsidR="002A3A9D" w:rsidRPr="00DB35B6">
        <w:rPr>
          <w:rFonts w:ascii="Bellota" w:hAnsi="Bellota" w:cs="Arial"/>
          <w:b/>
          <w:color w:val="000000" w:themeColor="text1"/>
          <w:sz w:val="20"/>
          <w:szCs w:val="20"/>
          <w:u w:val="single"/>
        </w:rPr>
        <w:t>s des hormones du corps synthét</w:t>
      </w:r>
      <w:r w:rsidR="00B32E11" w:rsidRPr="00DB35B6">
        <w:rPr>
          <w:rFonts w:ascii="Bellota" w:hAnsi="Bellota" w:cs="Arial"/>
          <w:b/>
          <w:color w:val="000000" w:themeColor="text1"/>
          <w:sz w:val="20"/>
          <w:szCs w:val="20"/>
          <w:u w:val="single"/>
        </w:rPr>
        <w:t>isées par notre organisme :</w:t>
      </w:r>
    </w:p>
    <w:p w:rsidR="007B2DFC" w:rsidRPr="00DB35B6" w:rsidRDefault="007B2DFC" w:rsidP="007B2DFC">
      <w:pPr>
        <w:pStyle w:val="Corps"/>
        <w:rPr>
          <w:rFonts w:ascii="Bellota" w:hAnsi="Bellota" w:cs="Arial"/>
          <w:b/>
          <w:color w:val="000000" w:themeColor="text1"/>
          <w:sz w:val="20"/>
          <w:szCs w:val="20"/>
          <w:u w:val="single"/>
        </w:rPr>
      </w:pPr>
    </w:p>
    <w:p w:rsidR="00B32E11" w:rsidRPr="00BB5D42" w:rsidRDefault="00B32E11" w:rsidP="00B636EE">
      <w:pPr>
        <w:pStyle w:val="Corps"/>
        <w:numPr>
          <w:ilvl w:val="0"/>
          <w:numId w:val="1"/>
        </w:numPr>
        <w:rPr>
          <w:rFonts w:ascii="Bellota" w:hAnsi="Bellota" w:cs="Arial"/>
          <w:color w:val="000000" w:themeColor="text1"/>
          <w:sz w:val="20"/>
          <w:szCs w:val="20"/>
        </w:rPr>
      </w:pPr>
      <w:proofErr w:type="gramStart"/>
      <w:r w:rsidRPr="00BB5D42">
        <w:rPr>
          <w:rFonts w:ascii="Bellota" w:hAnsi="Bellota" w:cs="Arial"/>
          <w:b/>
          <w:color w:val="000000" w:themeColor="text1"/>
          <w:sz w:val="20"/>
          <w:szCs w:val="20"/>
        </w:rPr>
        <w:t>moyens</w:t>
      </w:r>
      <w:proofErr w:type="gramEnd"/>
      <w:r w:rsidRPr="00BB5D42">
        <w:rPr>
          <w:rFonts w:ascii="Bellota" w:hAnsi="Bellota" w:cs="Arial"/>
          <w:b/>
          <w:color w:val="000000" w:themeColor="text1"/>
          <w:sz w:val="20"/>
          <w:szCs w:val="20"/>
        </w:rPr>
        <w:t xml:space="preserve"> mécaniques : </w:t>
      </w:r>
      <w:r w:rsidRPr="00BB5D42">
        <w:rPr>
          <w:rFonts w:ascii="Bellota" w:hAnsi="Bellota" w:cs="Arial"/>
          <w:color w:val="000000" w:themeColor="text1"/>
          <w:sz w:val="20"/>
          <w:szCs w:val="20"/>
        </w:rPr>
        <w:t>préservatifs masculins et féminins</w:t>
      </w:r>
      <w:r w:rsidR="00AC43E9" w:rsidRPr="00BB5D42">
        <w:rPr>
          <w:rFonts w:ascii="Bellota" w:hAnsi="Bellota" w:cs="Arial"/>
          <w:color w:val="000000" w:themeColor="text1"/>
          <w:sz w:val="20"/>
          <w:szCs w:val="20"/>
        </w:rPr>
        <w:t xml:space="preserve"> et diaphragme</w:t>
      </w:r>
    </w:p>
    <w:p w:rsidR="00B32E11" w:rsidRPr="00BB5D42" w:rsidRDefault="00B32E11" w:rsidP="00B636EE">
      <w:pPr>
        <w:pStyle w:val="Corps"/>
        <w:numPr>
          <w:ilvl w:val="0"/>
          <w:numId w:val="1"/>
        </w:numPr>
        <w:rPr>
          <w:rFonts w:ascii="Bellota" w:hAnsi="Bellota" w:cs="Arial"/>
          <w:b/>
          <w:color w:val="000000" w:themeColor="text1"/>
          <w:sz w:val="20"/>
          <w:szCs w:val="20"/>
        </w:rPr>
      </w:pPr>
      <w:proofErr w:type="gramStart"/>
      <w:r w:rsidRPr="00BB5D42">
        <w:rPr>
          <w:rFonts w:ascii="Bellota" w:hAnsi="Bellota" w:cs="Arial"/>
          <w:b/>
          <w:color w:val="000000" w:themeColor="text1"/>
          <w:sz w:val="20"/>
          <w:szCs w:val="20"/>
        </w:rPr>
        <w:lastRenderedPageBreak/>
        <w:t>mécano</w:t>
      </w:r>
      <w:proofErr w:type="gramEnd"/>
      <w:r w:rsidRPr="00BB5D42">
        <w:rPr>
          <w:rFonts w:ascii="Bellota" w:hAnsi="Bellota" w:cs="Arial"/>
          <w:b/>
          <w:color w:val="000000" w:themeColor="text1"/>
          <w:sz w:val="20"/>
          <w:szCs w:val="20"/>
        </w:rPr>
        <w:t xml:space="preserve">-chimiques : </w:t>
      </w:r>
      <w:r w:rsidRPr="00BB5D42">
        <w:rPr>
          <w:rFonts w:ascii="Bellota" w:hAnsi="Bellota" w:cs="Arial"/>
          <w:color w:val="000000" w:themeColor="text1"/>
          <w:sz w:val="20"/>
          <w:szCs w:val="20"/>
        </w:rPr>
        <w:t>DIU  (Dispositifs Intra-Utérins</w:t>
      </w:r>
      <w:r w:rsidR="00FC6F74">
        <w:rPr>
          <w:rFonts w:ascii="Bellota" w:hAnsi="Bellota" w:cs="Arial"/>
          <w:color w:val="000000" w:themeColor="text1"/>
          <w:sz w:val="20"/>
          <w:szCs w:val="20"/>
        </w:rPr>
        <w:t>, les stérilets)</w:t>
      </w:r>
    </w:p>
    <w:p w:rsidR="009D56B5" w:rsidRPr="00A505D8" w:rsidRDefault="00B32E11" w:rsidP="009D56B5">
      <w:pPr>
        <w:pStyle w:val="Corps"/>
        <w:numPr>
          <w:ilvl w:val="0"/>
          <w:numId w:val="1"/>
        </w:numPr>
        <w:rPr>
          <w:rFonts w:ascii="Bellota" w:hAnsi="Bellota" w:cs="Arial"/>
          <w:b/>
          <w:color w:val="000000" w:themeColor="text1"/>
          <w:sz w:val="20"/>
          <w:szCs w:val="20"/>
        </w:rPr>
      </w:pPr>
      <w:proofErr w:type="gramStart"/>
      <w:r w:rsidRPr="00BB5D42">
        <w:rPr>
          <w:rFonts w:ascii="Bellota" w:hAnsi="Bellota" w:cs="Arial"/>
          <w:b/>
          <w:color w:val="000000" w:themeColor="text1"/>
          <w:sz w:val="20"/>
          <w:szCs w:val="20"/>
        </w:rPr>
        <w:t>chimiques</w:t>
      </w:r>
      <w:proofErr w:type="gramEnd"/>
      <w:r w:rsidRPr="00BB5D42">
        <w:rPr>
          <w:rFonts w:ascii="Bellota" w:hAnsi="Bellota" w:cs="Arial"/>
          <w:b/>
          <w:color w:val="000000" w:themeColor="text1"/>
          <w:sz w:val="20"/>
          <w:szCs w:val="20"/>
        </w:rPr>
        <w:t xml:space="preserve"> : </w:t>
      </w:r>
      <w:r w:rsidRPr="00BB5D42">
        <w:rPr>
          <w:rFonts w:ascii="Bellota" w:hAnsi="Bellota" w:cs="Arial"/>
          <w:color w:val="000000" w:themeColor="text1"/>
          <w:sz w:val="20"/>
          <w:szCs w:val="20"/>
        </w:rPr>
        <w:t>pilules (</w:t>
      </w:r>
      <w:proofErr w:type="spellStart"/>
      <w:r w:rsidRPr="00BB5D42">
        <w:rPr>
          <w:rFonts w:ascii="Bellota" w:hAnsi="Bellota" w:cs="Arial"/>
          <w:color w:val="000000" w:themeColor="text1"/>
          <w:sz w:val="20"/>
          <w:szCs w:val="20"/>
        </w:rPr>
        <w:t>oestrogéniques</w:t>
      </w:r>
      <w:proofErr w:type="spellEnd"/>
      <w:r w:rsidRPr="00BB5D42">
        <w:rPr>
          <w:rFonts w:ascii="Bellota" w:hAnsi="Bellota" w:cs="Arial"/>
          <w:color w:val="000000" w:themeColor="text1"/>
          <w:sz w:val="20"/>
          <w:szCs w:val="20"/>
        </w:rPr>
        <w:t xml:space="preserve">, </w:t>
      </w:r>
      <w:proofErr w:type="spellStart"/>
      <w:r w:rsidRPr="00BB5D42">
        <w:rPr>
          <w:rFonts w:ascii="Bellota" w:hAnsi="Bellota" w:cs="Arial"/>
          <w:color w:val="000000" w:themeColor="text1"/>
          <w:sz w:val="20"/>
          <w:szCs w:val="20"/>
        </w:rPr>
        <w:t>oestro</w:t>
      </w:r>
      <w:proofErr w:type="spellEnd"/>
      <w:r w:rsidRPr="00BB5D42">
        <w:rPr>
          <w:rFonts w:ascii="Bellota" w:hAnsi="Bellota" w:cs="Arial"/>
          <w:color w:val="000000" w:themeColor="text1"/>
          <w:sz w:val="20"/>
          <w:szCs w:val="20"/>
        </w:rPr>
        <w:t>-progestatives, du lendemain ou du surlendemain devant être utilisées exceptionnellement</w:t>
      </w:r>
      <w:r w:rsidR="00061619">
        <w:rPr>
          <w:rFonts w:ascii="Bellota" w:hAnsi="Bellota" w:cs="Arial"/>
          <w:color w:val="000000" w:themeColor="text1"/>
          <w:sz w:val="20"/>
          <w:szCs w:val="20"/>
        </w:rPr>
        <w:t xml:space="preserve">, </w:t>
      </w:r>
      <w:r w:rsidRPr="00BB5D42">
        <w:rPr>
          <w:rFonts w:ascii="Bellota" w:hAnsi="Bellota" w:cs="Arial"/>
          <w:color w:val="000000" w:themeColor="text1"/>
          <w:sz w:val="20"/>
          <w:szCs w:val="20"/>
        </w:rPr>
        <w:t>ne sont pas considérés comme des moyens contraceptifs</w:t>
      </w:r>
      <w:r w:rsidR="00061619">
        <w:rPr>
          <w:rFonts w:ascii="Bellota" w:hAnsi="Bellota" w:cs="Arial"/>
          <w:color w:val="000000" w:themeColor="text1"/>
          <w:sz w:val="20"/>
          <w:szCs w:val="20"/>
        </w:rPr>
        <w:t>)</w:t>
      </w:r>
      <w:r w:rsidR="00AC43E9" w:rsidRPr="00BB5D42">
        <w:rPr>
          <w:rFonts w:ascii="Bellota" w:hAnsi="Bellota" w:cs="Arial"/>
          <w:color w:val="000000" w:themeColor="text1"/>
          <w:sz w:val="20"/>
          <w:szCs w:val="20"/>
        </w:rPr>
        <w:t>, spermicides, gels divers, cape, implant, patch</w:t>
      </w:r>
      <w:r w:rsidR="00061619">
        <w:rPr>
          <w:rFonts w:ascii="Bellota" w:hAnsi="Bellota" w:cs="Arial"/>
          <w:color w:val="000000" w:themeColor="text1"/>
          <w:sz w:val="20"/>
          <w:szCs w:val="20"/>
        </w:rPr>
        <w:t>s</w:t>
      </w:r>
      <w:r w:rsidR="00AC43E9" w:rsidRPr="00BB5D42">
        <w:rPr>
          <w:rFonts w:ascii="Bellota" w:hAnsi="Bellota" w:cs="Arial"/>
          <w:color w:val="000000" w:themeColor="text1"/>
          <w:sz w:val="20"/>
          <w:szCs w:val="20"/>
        </w:rPr>
        <w:t xml:space="preserve"> cutanés </w:t>
      </w:r>
    </w:p>
    <w:p w:rsidR="00D24AF8" w:rsidRDefault="00D24AF8" w:rsidP="00D24AF8">
      <w:pPr>
        <w:pStyle w:val="Corps"/>
        <w:rPr>
          <w:rFonts w:ascii="Bellota" w:hAnsi="Bellota" w:cs="Arial"/>
          <w:b/>
          <w:color w:val="000000" w:themeColor="text1"/>
          <w:sz w:val="20"/>
          <w:szCs w:val="20"/>
          <w:u w:val="single"/>
        </w:rPr>
      </w:pPr>
    </w:p>
    <w:p w:rsidR="00CA6B57" w:rsidRPr="00CA6B57" w:rsidRDefault="00CA6B57" w:rsidP="00CA6B57">
      <w:pPr>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bdr w:val="none" w:sz="0" w:space="0" w:color="auto"/>
          <w:lang w:val="fr-FR" w:eastAsia="fr-FR"/>
        </w:rPr>
      </w:pPr>
      <w:r w:rsidRPr="00CA6B57">
        <w:rPr>
          <w:rFonts w:eastAsia="Times New Roman"/>
          <w:bdr w:val="none" w:sz="0" w:space="0" w:color="auto"/>
          <w:lang w:val="fr-FR" w:eastAsia="fr-FR"/>
        </w:rPr>
        <w:fldChar w:fldCharType="begin"/>
      </w:r>
      <w:r w:rsidRPr="00CA6B57">
        <w:rPr>
          <w:rFonts w:eastAsia="Times New Roman"/>
          <w:bdr w:val="none" w:sz="0" w:space="0" w:color="auto"/>
          <w:lang w:val="fr-FR" w:eastAsia="fr-FR"/>
        </w:rPr>
        <w:instrText xml:space="preserve"> INCLUDEPICTURE "https://www.qcm-svt.fr/QCM/img-sujets/1522936791contraception.png" \* MERGEFORMATINET </w:instrText>
      </w:r>
      <w:r w:rsidRPr="00CA6B57">
        <w:rPr>
          <w:rFonts w:eastAsia="Times New Roman"/>
          <w:bdr w:val="none" w:sz="0" w:space="0" w:color="auto"/>
          <w:lang w:val="fr-FR" w:eastAsia="fr-FR"/>
        </w:rPr>
        <w:fldChar w:fldCharType="separate"/>
      </w:r>
      <w:r w:rsidRPr="00CA6B57">
        <w:rPr>
          <w:rFonts w:eastAsia="Times New Roman"/>
          <w:noProof/>
          <w:bdr w:val="none" w:sz="0" w:space="0" w:color="auto"/>
          <w:lang w:val="fr-FR" w:eastAsia="fr-FR"/>
        </w:rPr>
        <w:drawing>
          <wp:inline distT="0" distB="0" distL="0" distR="0">
            <wp:extent cx="6120130" cy="4451860"/>
            <wp:effectExtent l="0" t="0" r="1270" b="6350"/>
            <wp:docPr id="17" name="Image 17" descr="La contraception représente l'ensemble des... - [Seconde] - QCM n°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a contraception représente l'ensemble des... - [Seconde] - QCM n° 33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125814" cy="4455994"/>
                    </a:xfrm>
                    <a:prstGeom prst="rect">
                      <a:avLst/>
                    </a:prstGeom>
                    <a:noFill/>
                    <a:ln>
                      <a:noFill/>
                    </a:ln>
                  </pic:spPr>
                </pic:pic>
              </a:graphicData>
            </a:graphic>
          </wp:inline>
        </w:drawing>
      </w:r>
      <w:r w:rsidRPr="00CA6B57">
        <w:rPr>
          <w:rFonts w:eastAsia="Times New Roman"/>
          <w:bdr w:val="none" w:sz="0" w:space="0" w:color="auto"/>
          <w:lang w:val="fr-FR" w:eastAsia="fr-FR"/>
        </w:rPr>
        <w:fldChar w:fldCharType="end"/>
      </w:r>
    </w:p>
    <w:p w:rsidR="00D24AF8" w:rsidRPr="009D56B5" w:rsidRDefault="00D24AF8" w:rsidP="00412FE1">
      <w:pPr>
        <w:pStyle w:val="Paragraphedeliste"/>
        <w:rPr>
          <w:rFonts w:ascii="Bellota" w:hAnsi="Bellota" w:cs="Arial"/>
          <w:b/>
          <w:color w:val="000000" w:themeColor="text1"/>
          <w:sz w:val="20"/>
          <w:szCs w:val="20"/>
          <w:u w:val="single"/>
        </w:rPr>
      </w:pPr>
    </w:p>
    <w:p w:rsidR="00C05F9D" w:rsidRPr="00DB3704" w:rsidRDefault="008B510F" w:rsidP="00DB3704">
      <w:pPr>
        <w:pStyle w:val="Corps"/>
        <w:rPr>
          <w:rFonts w:ascii="Bellota" w:hAnsi="Bellota"/>
          <w:b/>
          <w:color w:val="000000" w:themeColor="text1"/>
          <w:sz w:val="20"/>
          <w:szCs w:val="20"/>
        </w:rPr>
      </w:pPr>
      <w:r w:rsidRPr="00BB5D42">
        <w:rPr>
          <w:rFonts w:ascii="Bellota" w:hAnsi="Bellota"/>
          <w:b/>
          <w:noProof/>
          <w:color w:val="000000" w:themeColor="text1"/>
          <w:sz w:val="20"/>
          <w:szCs w:val="20"/>
        </w:rPr>
        <w:drawing>
          <wp:inline distT="0" distB="0" distL="0" distR="0" wp14:anchorId="0747683F" wp14:editId="5976F787">
            <wp:extent cx="6117441" cy="3597530"/>
            <wp:effectExtent l="0" t="0" r="4445" b="0"/>
            <wp:docPr id="2" name="Image 2" descr="Image associ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associée"/>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141244" cy="3611528"/>
                    </a:xfrm>
                    <a:prstGeom prst="rect">
                      <a:avLst/>
                    </a:prstGeom>
                    <a:noFill/>
                    <a:ln>
                      <a:noFill/>
                    </a:ln>
                  </pic:spPr>
                </pic:pic>
              </a:graphicData>
            </a:graphic>
          </wp:inline>
        </w:drawing>
      </w:r>
    </w:p>
    <w:p w:rsidR="00654A9E" w:rsidRPr="00BB5D42" w:rsidRDefault="008B510F" w:rsidP="00DB3704">
      <w:pPr>
        <w:pStyle w:val="Corps"/>
        <w:jc w:val="center"/>
        <w:rPr>
          <w:rFonts w:ascii="Bellota" w:hAnsi="Bellota" w:cs="Arial"/>
          <w:color w:val="000000" w:themeColor="text1"/>
          <w:sz w:val="20"/>
          <w:szCs w:val="20"/>
        </w:rPr>
      </w:pPr>
      <w:r w:rsidRPr="00BB5D42">
        <w:rPr>
          <w:rFonts w:ascii="Bellota" w:hAnsi="Bellota" w:cs="Arial"/>
          <w:color w:val="000000" w:themeColor="text1"/>
          <w:sz w:val="20"/>
          <w:szCs w:val="20"/>
        </w:rPr>
        <w:lastRenderedPageBreak/>
        <w:t>L’AMP (Aide Médicale à la Procréation)</w:t>
      </w:r>
      <w:r w:rsidR="00582280" w:rsidRPr="00BB5D42">
        <w:rPr>
          <w:rFonts w:ascii="Bellota" w:hAnsi="Bellota" w:cs="Arial"/>
          <w:color w:val="000000" w:themeColor="text1"/>
          <w:sz w:val="20"/>
          <w:szCs w:val="20"/>
        </w:rPr>
        <w:t>, c’est l’ensemble des techniques humaines pour favoriser ou empêcher une grossesse</w:t>
      </w:r>
    </w:p>
    <w:p w:rsidR="00EB4208" w:rsidRDefault="00654A9E" w:rsidP="00EB4208">
      <w:pPr>
        <w:pStyle w:val="Corps"/>
        <w:jc w:val="center"/>
        <w:rPr>
          <w:rFonts w:ascii="Bellota" w:hAnsi="Bellota" w:cs="Arial"/>
          <w:color w:val="000000" w:themeColor="text1"/>
          <w:sz w:val="20"/>
          <w:szCs w:val="20"/>
        </w:rPr>
      </w:pPr>
      <w:r w:rsidRPr="00BB5D42">
        <w:rPr>
          <w:rFonts w:ascii="Bellota" w:hAnsi="Bellota" w:cs="Arial"/>
          <w:color w:val="000000" w:themeColor="text1"/>
          <w:sz w:val="20"/>
          <w:szCs w:val="20"/>
        </w:rPr>
        <w:t xml:space="preserve">Lien : </w:t>
      </w:r>
      <w:hyperlink r:id="rId61" w:history="1">
        <w:r w:rsidR="00412FE1" w:rsidRPr="00D239BF">
          <w:rPr>
            <w:rStyle w:val="Lienhypertexte"/>
            <w:rFonts w:ascii="Bellota" w:hAnsi="Bellota" w:cs="Arial"/>
            <w:sz w:val="20"/>
            <w:szCs w:val="20"/>
          </w:rPr>
          <w:t>http://www.profsvt71.fr/pages/college/corps-humain-et-sante/4-l-homme-maitrise-sa-reproduction-1.html</w:t>
        </w:r>
      </w:hyperlink>
    </w:p>
    <w:p w:rsidR="00412FE1" w:rsidRDefault="00412FE1">
      <w:pPr>
        <w:pStyle w:val="Corps"/>
        <w:jc w:val="center"/>
        <w:rPr>
          <w:rFonts w:ascii="Bellota" w:hAnsi="Bellota" w:cs="Arial"/>
          <w:color w:val="000000" w:themeColor="text1"/>
          <w:sz w:val="20"/>
          <w:szCs w:val="20"/>
        </w:rPr>
      </w:pPr>
    </w:p>
    <w:p w:rsidR="00412FE1" w:rsidRPr="00BA6E82" w:rsidRDefault="00412FE1" w:rsidP="00BA6E82">
      <w:pPr>
        <w:pStyle w:val="Corps"/>
        <w:numPr>
          <w:ilvl w:val="0"/>
          <w:numId w:val="1"/>
        </w:numPr>
        <w:rPr>
          <w:rFonts w:ascii="Bellota" w:hAnsi="Bellota" w:cs="Arial"/>
          <w:b/>
          <w:color w:val="000000" w:themeColor="text1"/>
          <w:sz w:val="20"/>
          <w:szCs w:val="20"/>
          <w:u w:val="single"/>
        </w:rPr>
      </w:pPr>
      <w:r w:rsidRPr="009D56B5">
        <w:rPr>
          <w:rFonts w:ascii="Bellota" w:hAnsi="Bellota" w:cs="Arial"/>
          <w:b/>
          <w:color w:val="000000" w:themeColor="text1"/>
          <w:sz w:val="20"/>
          <w:szCs w:val="20"/>
          <w:u w:val="single"/>
        </w:rPr>
        <w:t xml:space="preserve">c/ il lutte contre les IST par l’utilisation de tests de dépistages, campagne de prévention et préservatifs </w:t>
      </w:r>
      <w:r>
        <w:rPr>
          <w:rFonts w:ascii="Bellota" w:hAnsi="Bellota" w:cs="Arial"/>
          <w:b/>
          <w:color w:val="000000" w:themeColor="text1"/>
          <w:sz w:val="20"/>
          <w:szCs w:val="20"/>
          <w:u w:val="single"/>
        </w:rPr>
        <w:t>masculins et féminins qui font barrière mécanique à leur pénétration vers le partenaire</w:t>
      </w:r>
    </w:p>
    <w:p w:rsidR="00EB4208" w:rsidRDefault="00EB4208">
      <w:pPr>
        <w:pStyle w:val="Corps"/>
        <w:jc w:val="center"/>
        <w:rPr>
          <w:rFonts w:ascii="Bellota" w:hAnsi="Bellota" w:cs="Arial"/>
          <w:color w:val="000000" w:themeColor="text1"/>
          <w:sz w:val="20"/>
          <w:szCs w:val="20"/>
        </w:rPr>
      </w:pPr>
    </w:p>
    <w:p w:rsidR="00412FE1" w:rsidRDefault="00BA6E82">
      <w:pPr>
        <w:pStyle w:val="Corps"/>
        <w:jc w:val="center"/>
        <w:rPr>
          <w:rFonts w:ascii="Bellota" w:hAnsi="Bellota" w:cs="Arial"/>
          <w:color w:val="000000" w:themeColor="text1"/>
          <w:sz w:val="20"/>
          <w:szCs w:val="20"/>
        </w:rPr>
      </w:pPr>
      <w:r>
        <w:rPr>
          <w:rFonts w:ascii="Bellota" w:hAnsi="Bellota" w:cs="Arial"/>
          <w:noProof/>
          <w:color w:val="000000" w:themeColor="text1"/>
          <w:sz w:val="20"/>
          <w:szCs w:val="20"/>
          <w14:textOutline w14:w="0" w14:cap="rnd" w14:cmpd="sng" w14:algn="ctr">
            <w14:noFill/>
            <w14:prstDash w14:val="solid"/>
            <w14:bevel/>
          </w14:textOutline>
        </w:rPr>
        <w:drawing>
          <wp:inline distT="0" distB="0" distL="0" distR="0">
            <wp:extent cx="6120130" cy="3584181"/>
            <wp:effectExtent l="0" t="0" r="127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jpg"/>
                    <pic:cNvPicPr/>
                  </pic:nvPicPr>
                  <pic:blipFill>
                    <a:blip r:embed="rId62">
                      <a:extLst>
                        <a:ext uri="{28A0092B-C50C-407E-A947-70E740481C1C}">
                          <a14:useLocalDpi xmlns:a14="http://schemas.microsoft.com/office/drawing/2010/main" val="0"/>
                        </a:ext>
                      </a:extLst>
                    </a:blip>
                    <a:stretch>
                      <a:fillRect/>
                    </a:stretch>
                  </pic:blipFill>
                  <pic:spPr>
                    <a:xfrm>
                      <a:off x="0" y="0"/>
                      <a:ext cx="6126640" cy="3587993"/>
                    </a:xfrm>
                    <a:prstGeom prst="rect">
                      <a:avLst/>
                    </a:prstGeom>
                  </pic:spPr>
                </pic:pic>
              </a:graphicData>
            </a:graphic>
          </wp:inline>
        </w:drawing>
      </w:r>
    </w:p>
    <w:p w:rsidR="00EB4208" w:rsidRDefault="00EB4208">
      <w:pPr>
        <w:pStyle w:val="Corps"/>
        <w:jc w:val="center"/>
        <w:rPr>
          <w:rFonts w:ascii="Bellota" w:hAnsi="Bellota" w:cs="Arial"/>
          <w:color w:val="000000" w:themeColor="text1"/>
          <w:sz w:val="20"/>
          <w:szCs w:val="20"/>
        </w:rPr>
      </w:pPr>
    </w:p>
    <w:p w:rsidR="00EB4208" w:rsidRDefault="008B7BE4">
      <w:pPr>
        <w:pStyle w:val="Corps"/>
        <w:jc w:val="center"/>
        <w:rPr>
          <w:rFonts w:ascii="Bellota" w:hAnsi="Bellota" w:cs="Arial"/>
          <w:color w:val="000000" w:themeColor="text1"/>
          <w:sz w:val="20"/>
          <w:szCs w:val="20"/>
        </w:rPr>
      </w:pPr>
      <w:hyperlink r:id="rId63" w:history="1">
        <w:r w:rsidR="00EB4208" w:rsidRPr="00D239BF">
          <w:rPr>
            <w:rStyle w:val="Lienhypertexte"/>
            <w:rFonts w:ascii="Bellota" w:hAnsi="Bellota" w:cs="Arial"/>
            <w:sz w:val="20"/>
            <w:szCs w:val="20"/>
          </w:rPr>
          <w:t>https://www.planning-familial.org/fr</w:t>
        </w:r>
      </w:hyperlink>
    </w:p>
    <w:p w:rsidR="00EB4208" w:rsidRDefault="00BA6E82">
      <w:pPr>
        <w:pStyle w:val="Corps"/>
        <w:jc w:val="center"/>
        <w:rPr>
          <w:rFonts w:ascii="Bellota" w:hAnsi="Bellota" w:cs="Arial"/>
          <w:color w:val="000000" w:themeColor="text1"/>
          <w:sz w:val="20"/>
          <w:szCs w:val="20"/>
        </w:rPr>
      </w:pPr>
      <w:r>
        <w:rPr>
          <w:rFonts w:ascii="Bellota" w:hAnsi="Bellota" w:cs="Arial"/>
          <w:noProof/>
          <w:color w:val="000000" w:themeColor="text1"/>
          <w:sz w:val="20"/>
          <w:szCs w:val="20"/>
          <w14:textOutline w14:w="0" w14:cap="rnd" w14:cmpd="sng" w14:algn="ctr">
            <w14:noFill/>
            <w14:prstDash w14:val="solid"/>
            <w14:bevel/>
          </w14:textOutline>
        </w:rPr>
        <w:drawing>
          <wp:inline distT="0" distB="0" distL="0" distR="0">
            <wp:extent cx="6118863" cy="2789921"/>
            <wp:effectExtent l="0" t="0" r="2540" b="4445"/>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3.jpg"/>
                    <pic:cNvPicPr/>
                  </pic:nvPicPr>
                  <pic:blipFill>
                    <a:blip r:embed="rId64">
                      <a:extLst>
                        <a:ext uri="{28A0092B-C50C-407E-A947-70E740481C1C}">
                          <a14:useLocalDpi xmlns:a14="http://schemas.microsoft.com/office/drawing/2010/main" val="0"/>
                        </a:ext>
                      </a:extLst>
                    </a:blip>
                    <a:stretch>
                      <a:fillRect/>
                    </a:stretch>
                  </pic:blipFill>
                  <pic:spPr>
                    <a:xfrm>
                      <a:off x="0" y="0"/>
                      <a:ext cx="6129493" cy="2794768"/>
                    </a:xfrm>
                    <a:prstGeom prst="rect">
                      <a:avLst/>
                    </a:prstGeom>
                  </pic:spPr>
                </pic:pic>
              </a:graphicData>
            </a:graphic>
          </wp:inline>
        </w:drawing>
      </w:r>
    </w:p>
    <w:p w:rsidR="00EB4208" w:rsidRDefault="00EB4208">
      <w:pPr>
        <w:pStyle w:val="Corps"/>
        <w:jc w:val="center"/>
        <w:rPr>
          <w:rFonts w:ascii="Bellota" w:hAnsi="Bellota" w:cs="Arial"/>
          <w:color w:val="000000" w:themeColor="text1"/>
          <w:sz w:val="20"/>
          <w:szCs w:val="20"/>
        </w:rPr>
      </w:pPr>
    </w:p>
    <w:p w:rsidR="00EB4208" w:rsidRDefault="00EB4208">
      <w:pPr>
        <w:pStyle w:val="Corps"/>
        <w:jc w:val="center"/>
        <w:rPr>
          <w:rFonts w:ascii="Bellota" w:hAnsi="Bellota" w:cs="Arial"/>
          <w:color w:val="000000" w:themeColor="text1"/>
          <w:sz w:val="20"/>
          <w:szCs w:val="20"/>
        </w:rPr>
      </w:pPr>
    </w:p>
    <w:p w:rsidR="00412FE1" w:rsidRDefault="00BA6E82">
      <w:pPr>
        <w:pStyle w:val="Corps"/>
        <w:jc w:val="center"/>
        <w:rPr>
          <w:rFonts w:ascii="Bellota" w:hAnsi="Bellota" w:cs="Arial"/>
          <w:noProof/>
          <w:color w:val="000000" w:themeColor="text1"/>
          <w:sz w:val="20"/>
          <w:szCs w:val="20"/>
          <w14:textOutline w14:w="0" w14:cap="rnd" w14:cmpd="sng" w14:algn="ctr">
            <w14:noFill/>
            <w14:prstDash w14:val="solid"/>
            <w14:bevel/>
          </w14:textOutline>
        </w:rPr>
      </w:pPr>
      <w:r>
        <w:rPr>
          <w:rFonts w:ascii="Bellota" w:hAnsi="Bellota" w:cs="Arial"/>
          <w:noProof/>
          <w:color w:val="000000" w:themeColor="text1"/>
          <w:sz w:val="20"/>
          <w:szCs w:val="20"/>
          <w14:textOutline w14:w="0" w14:cap="rnd" w14:cmpd="sng" w14:algn="ctr">
            <w14:noFill/>
            <w14:prstDash w14:val="solid"/>
            <w14:bevel/>
          </w14:textOutline>
        </w:rPr>
        <w:lastRenderedPageBreak/>
        <w:drawing>
          <wp:inline distT="0" distB="0" distL="0" distR="0">
            <wp:extent cx="6120130" cy="4829175"/>
            <wp:effectExtent l="0" t="0" r="127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4.jpg"/>
                    <pic:cNvPicPr/>
                  </pic:nvPicPr>
                  <pic:blipFill>
                    <a:blip r:embed="rId65">
                      <a:extLst>
                        <a:ext uri="{28A0092B-C50C-407E-A947-70E740481C1C}">
                          <a14:useLocalDpi xmlns:a14="http://schemas.microsoft.com/office/drawing/2010/main" val="0"/>
                        </a:ext>
                      </a:extLst>
                    </a:blip>
                    <a:stretch>
                      <a:fillRect/>
                    </a:stretch>
                  </pic:blipFill>
                  <pic:spPr>
                    <a:xfrm>
                      <a:off x="0" y="0"/>
                      <a:ext cx="6120130" cy="4829175"/>
                    </a:xfrm>
                    <a:prstGeom prst="rect">
                      <a:avLst/>
                    </a:prstGeom>
                  </pic:spPr>
                </pic:pic>
              </a:graphicData>
            </a:graphic>
          </wp:inline>
        </w:drawing>
      </w:r>
    </w:p>
    <w:p w:rsidR="002B7BC4" w:rsidRPr="002B7BC4" w:rsidRDefault="002B7BC4" w:rsidP="002B7BC4">
      <w:pPr>
        <w:jc w:val="center"/>
        <w:rPr>
          <w:rFonts w:ascii="Bellota" w:hAnsi="Bellota" w:cs="Arial"/>
          <w:noProof/>
          <w:color w:val="000000" w:themeColor="text1"/>
          <w:sz w:val="10"/>
          <w:szCs w:val="10"/>
          <w:lang w:val="fr-FR" w:eastAsia="fr-FR"/>
        </w:rPr>
      </w:pPr>
    </w:p>
    <w:p w:rsidR="002B7BC4" w:rsidRDefault="002B7BC4" w:rsidP="002B7BC4">
      <w:pPr>
        <w:jc w:val="center"/>
        <w:rPr>
          <w:rFonts w:ascii="Bellota" w:hAnsi="Bellota"/>
          <w:sz w:val="10"/>
          <w:szCs w:val="10"/>
          <w:lang w:val="fr-FR" w:eastAsia="fr-FR"/>
        </w:rPr>
      </w:pPr>
    </w:p>
    <w:p w:rsidR="002B7BC4" w:rsidRDefault="002B7BC4" w:rsidP="002B7BC4">
      <w:pPr>
        <w:jc w:val="center"/>
        <w:rPr>
          <w:rFonts w:ascii="Bellota" w:hAnsi="Bellota"/>
          <w:sz w:val="10"/>
          <w:szCs w:val="10"/>
          <w:lang w:val="fr-FR" w:eastAsia="fr-FR"/>
        </w:rPr>
      </w:pPr>
    </w:p>
    <w:p w:rsidR="002B7BC4" w:rsidRDefault="002B7BC4" w:rsidP="002B7BC4">
      <w:pPr>
        <w:jc w:val="center"/>
        <w:rPr>
          <w:rFonts w:ascii="Bellota" w:hAnsi="Bellota"/>
          <w:sz w:val="10"/>
          <w:szCs w:val="10"/>
          <w:lang w:val="fr-FR" w:eastAsia="fr-FR"/>
        </w:rPr>
      </w:pPr>
    </w:p>
    <w:p w:rsidR="002B7BC4" w:rsidRDefault="002B7BC4" w:rsidP="002B7BC4">
      <w:pPr>
        <w:jc w:val="center"/>
        <w:rPr>
          <w:rFonts w:ascii="Bellota" w:hAnsi="Bellota"/>
          <w:sz w:val="10"/>
          <w:szCs w:val="10"/>
          <w:lang w:val="fr-FR" w:eastAsia="fr-FR"/>
        </w:rPr>
      </w:pPr>
    </w:p>
    <w:p w:rsidR="002B7BC4" w:rsidRDefault="002B7BC4" w:rsidP="002B7BC4">
      <w:pPr>
        <w:jc w:val="center"/>
        <w:rPr>
          <w:rFonts w:ascii="Bellota" w:hAnsi="Bellota"/>
          <w:sz w:val="10"/>
          <w:szCs w:val="10"/>
          <w:lang w:val="fr-FR" w:eastAsia="fr-FR"/>
        </w:rPr>
      </w:pPr>
    </w:p>
    <w:p w:rsidR="002B7BC4" w:rsidRDefault="002B7BC4" w:rsidP="002B7BC4">
      <w:pPr>
        <w:jc w:val="center"/>
        <w:rPr>
          <w:rFonts w:ascii="Bellota" w:hAnsi="Bellota"/>
          <w:sz w:val="10"/>
          <w:szCs w:val="10"/>
          <w:lang w:val="fr-FR" w:eastAsia="fr-FR"/>
        </w:rPr>
      </w:pPr>
    </w:p>
    <w:p w:rsidR="002B7BC4" w:rsidRDefault="002B7BC4" w:rsidP="002B7BC4">
      <w:pPr>
        <w:jc w:val="center"/>
        <w:rPr>
          <w:rFonts w:ascii="Bellota" w:hAnsi="Bellota"/>
          <w:sz w:val="10"/>
          <w:szCs w:val="10"/>
          <w:lang w:val="fr-FR" w:eastAsia="fr-FR"/>
        </w:rPr>
      </w:pPr>
    </w:p>
    <w:p w:rsidR="002B7BC4" w:rsidRDefault="002B7BC4" w:rsidP="002B7BC4">
      <w:pPr>
        <w:jc w:val="center"/>
        <w:rPr>
          <w:rFonts w:ascii="Bellota" w:hAnsi="Bellota"/>
          <w:sz w:val="10"/>
          <w:szCs w:val="10"/>
          <w:lang w:val="fr-FR" w:eastAsia="fr-FR"/>
        </w:rPr>
      </w:pPr>
    </w:p>
    <w:p w:rsidR="002B7BC4" w:rsidRDefault="002B7BC4" w:rsidP="002B7BC4">
      <w:pPr>
        <w:jc w:val="center"/>
        <w:rPr>
          <w:rFonts w:ascii="Bellota" w:hAnsi="Bellota"/>
          <w:sz w:val="10"/>
          <w:szCs w:val="10"/>
          <w:lang w:val="fr-FR" w:eastAsia="fr-FR"/>
        </w:rPr>
      </w:pPr>
    </w:p>
    <w:p w:rsidR="002B7BC4" w:rsidRDefault="002B7BC4" w:rsidP="002B7BC4">
      <w:pPr>
        <w:jc w:val="center"/>
        <w:rPr>
          <w:rFonts w:ascii="Bellota" w:hAnsi="Bellota"/>
          <w:sz w:val="10"/>
          <w:szCs w:val="10"/>
          <w:lang w:val="fr-FR" w:eastAsia="fr-FR"/>
        </w:rPr>
      </w:pPr>
    </w:p>
    <w:p w:rsidR="002B7BC4" w:rsidRDefault="002B7BC4" w:rsidP="002B7BC4">
      <w:pPr>
        <w:jc w:val="center"/>
        <w:rPr>
          <w:rFonts w:ascii="Bellota" w:hAnsi="Bellota"/>
          <w:sz w:val="10"/>
          <w:szCs w:val="10"/>
          <w:lang w:val="fr-FR" w:eastAsia="fr-FR"/>
        </w:rPr>
      </w:pPr>
    </w:p>
    <w:p w:rsidR="002B7BC4" w:rsidRDefault="002B7BC4" w:rsidP="002B7BC4">
      <w:pPr>
        <w:jc w:val="center"/>
        <w:rPr>
          <w:rFonts w:ascii="Bellota" w:hAnsi="Bellota"/>
          <w:sz w:val="10"/>
          <w:szCs w:val="10"/>
          <w:lang w:val="fr-FR" w:eastAsia="fr-FR"/>
        </w:rPr>
      </w:pPr>
    </w:p>
    <w:p w:rsidR="002B7BC4" w:rsidRDefault="002B7BC4" w:rsidP="002B7BC4">
      <w:pPr>
        <w:jc w:val="center"/>
        <w:rPr>
          <w:rFonts w:ascii="Bellota" w:hAnsi="Bellota"/>
          <w:sz w:val="10"/>
          <w:szCs w:val="10"/>
          <w:lang w:val="fr-FR" w:eastAsia="fr-FR"/>
        </w:rPr>
      </w:pPr>
    </w:p>
    <w:p w:rsidR="002B7BC4" w:rsidRDefault="002B7BC4" w:rsidP="002B7BC4">
      <w:pPr>
        <w:jc w:val="center"/>
        <w:rPr>
          <w:rFonts w:ascii="Bellota" w:hAnsi="Bellota"/>
          <w:sz w:val="10"/>
          <w:szCs w:val="10"/>
          <w:lang w:val="fr-FR" w:eastAsia="fr-FR"/>
        </w:rPr>
      </w:pPr>
    </w:p>
    <w:p w:rsidR="002B7BC4" w:rsidRDefault="002B7BC4" w:rsidP="002B7BC4">
      <w:pPr>
        <w:jc w:val="center"/>
        <w:rPr>
          <w:rFonts w:ascii="Bellota" w:hAnsi="Bellota"/>
          <w:sz w:val="10"/>
          <w:szCs w:val="10"/>
          <w:lang w:val="fr-FR" w:eastAsia="fr-FR"/>
        </w:rPr>
      </w:pPr>
    </w:p>
    <w:p w:rsidR="002B7BC4" w:rsidRDefault="002B7BC4" w:rsidP="002B7BC4">
      <w:pPr>
        <w:jc w:val="center"/>
        <w:rPr>
          <w:rFonts w:ascii="Bellota" w:hAnsi="Bellota"/>
          <w:sz w:val="10"/>
          <w:szCs w:val="10"/>
          <w:lang w:val="fr-FR" w:eastAsia="fr-FR"/>
        </w:rPr>
      </w:pPr>
    </w:p>
    <w:p w:rsidR="002B7BC4" w:rsidRDefault="002B7BC4" w:rsidP="002B7BC4">
      <w:pPr>
        <w:jc w:val="center"/>
        <w:rPr>
          <w:rFonts w:ascii="Bellota" w:hAnsi="Bellota"/>
          <w:sz w:val="10"/>
          <w:szCs w:val="10"/>
          <w:lang w:val="fr-FR" w:eastAsia="fr-FR"/>
        </w:rPr>
      </w:pPr>
    </w:p>
    <w:p w:rsidR="002B7BC4" w:rsidRDefault="002B7BC4" w:rsidP="002B7BC4">
      <w:pPr>
        <w:jc w:val="center"/>
        <w:rPr>
          <w:rFonts w:ascii="Bellota" w:hAnsi="Bellota"/>
          <w:sz w:val="10"/>
          <w:szCs w:val="10"/>
          <w:lang w:val="fr-FR" w:eastAsia="fr-FR"/>
        </w:rPr>
      </w:pPr>
    </w:p>
    <w:p w:rsidR="002B7BC4" w:rsidRDefault="002B7BC4" w:rsidP="002B7BC4">
      <w:pPr>
        <w:jc w:val="center"/>
        <w:rPr>
          <w:rFonts w:ascii="Bellota" w:hAnsi="Bellota"/>
          <w:sz w:val="10"/>
          <w:szCs w:val="10"/>
          <w:lang w:val="fr-FR" w:eastAsia="fr-FR"/>
        </w:rPr>
      </w:pPr>
    </w:p>
    <w:p w:rsidR="002B7BC4" w:rsidRDefault="002B7BC4" w:rsidP="002B7BC4">
      <w:pPr>
        <w:jc w:val="center"/>
        <w:rPr>
          <w:rFonts w:ascii="Bellota" w:hAnsi="Bellota"/>
          <w:sz w:val="10"/>
          <w:szCs w:val="10"/>
          <w:lang w:val="fr-FR" w:eastAsia="fr-FR"/>
        </w:rPr>
      </w:pPr>
    </w:p>
    <w:p w:rsidR="002B7BC4" w:rsidRDefault="002B7BC4" w:rsidP="002B7BC4">
      <w:pPr>
        <w:jc w:val="center"/>
        <w:rPr>
          <w:rFonts w:ascii="Bellota" w:hAnsi="Bellota"/>
          <w:sz w:val="10"/>
          <w:szCs w:val="10"/>
          <w:lang w:val="fr-FR" w:eastAsia="fr-FR"/>
        </w:rPr>
      </w:pPr>
    </w:p>
    <w:p w:rsidR="002B7BC4" w:rsidRDefault="002B7BC4" w:rsidP="002B7BC4">
      <w:pPr>
        <w:jc w:val="center"/>
        <w:rPr>
          <w:rFonts w:ascii="Bellota" w:hAnsi="Bellota"/>
          <w:sz w:val="10"/>
          <w:szCs w:val="10"/>
          <w:lang w:val="fr-FR" w:eastAsia="fr-FR"/>
        </w:rPr>
      </w:pPr>
    </w:p>
    <w:p w:rsidR="002B7BC4" w:rsidRDefault="002B7BC4" w:rsidP="002B7BC4">
      <w:pPr>
        <w:jc w:val="center"/>
        <w:rPr>
          <w:rFonts w:ascii="Bellota" w:hAnsi="Bellota"/>
          <w:sz w:val="10"/>
          <w:szCs w:val="10"/>
          <w:lang w:val="fr-FR" w:eastAsia="fr-FR"/>
        </w:rPr>
      </w:pPr>
    </w:p>
    <w:p w:rsidR="002B7BC4" w:rsidRDefault="002B7BC4" w:rsidP="002B7BC4">
      <w:pPr>
        <w:jc w:val="center"/>
        <w:rPr>
          <w:rFonts w:ascii="Bellota" w:hAnsi="Bellota"/>
          <w:sz w:val="10"/>
          <w:szCs w:val="10"/>
          <w:lang w:val="fr-FR" w:eastAsia="fr-FR"/>
        </w:rPr>
      </w:pPr>
    </w:p>
    <w:p w:rsidR="002B7BC4" w:rsidRDefault="002B7BC4" w:rsidP="002B7BC4">
      <w:pPr>
        <w:jc w:val="center"/>
        <w:rPr>
          <w:rFonts w:ascii="Bellota" w:hAnsi="Bellota"/>
          <w:sz w:val="10"/>
          <w:szCs w:val="10"/>
          <w:lang w:val="fr-FR" w:eastAsia="fr-FR"/>
        </w:rPr>
      </w:pPr>
    </w:p>
    <w:p w:rsidR="002B7BC4" w:rsidRDefault="002B7BC4" w:rsidP="002B7BC4">
      <w:pPr>
        <w:jc w:val="center"/>
        <w:rPr>
          <w:rFonts w:ascii="Bellota" w:hAnsi="Bellota"/>
          <w:sz w:val="10"/>
          <w:szCs w:val="10"/>
          <w:lang w:val="fr-FR" w:eastAsia="fr-FR"/>
        </w:rPr>
      </w:pPr>
    </w:p>
    <w:p w:rsidR="002B7BC4" w:rsidRDefault="002B7BC4" w:rsidP="002B7BC4">
      <w:pPr>
        <w:jc w:val="center"/>
        <w:rPr>
          <w:rFonts w:ascii="Bellota" w:hAnsi="Bellota"/>
          <w:sz w:val="10"/>
          <w:szCs w:val="10"/>
          <w:lang w:val="fr-FR" w:eastAsia="fr-FR"/>
        </w:rPr>
      </w:pPr>
    </w:p>
    <w:p w:rsidR="002B7BC4" w:rsidRDefault="002B7BC4" w:rsidP="002B7BC4">
      <w:pPr>
        <w:jc w:val="center"/>
        <w:rPr>
          <w:rFonts w:ascii="Bellota" w:hAnsi="Bellota"/>
          <w:sz w:val="10"/>
          <w:szCs w:val="10"/>
          <w:lang w:val="fr-FR" w:eastAsia="fr-FR"/>
        </w:rPr>
      </w:pPr>
    </w:p>
    <w:p w:rsidR="002B7BC4" w:rsidRDefault="002B7BC4" w:rsidP="002B7BC4">
      <w:pPr>
        <w:jc w:val="center"/>
        <w:rPr>
          <w:rFonts w:ascii="Bellota" w:hAnsi="Bellota"/>
          <w:sz w:val="10"/>
          <w:szCs w:val="10"/>
          <w:lang w:val="fr-FR" w:eastAsia="fr-FR"/>
        </w:rPr>
      </w:pPr>
    </w:p>
    <w:p w:rsidR="002B7BC4" w:rsidRDefault="002B7BC4" w:rsidP="002B7BC4">
      <w:pPr>
        <w:jc w:val="center"/>
        <w:rPr>
          <w:rFonts w:ascii="Bellota" w:hAnsi="Bellota"/>
          <w:sz w:val="10"/>
          <w:szCs w:val="10"/>
          <w:lang w:val="fr-FR" w:eastAsia="fr-FR"/>
        </w:rPr>
      </w:pPr>
    </w:p>
    <w:p w:rsidR="002B7BC4" w:rsidRDefault="002B7BC4" w:rsidP="002B7BC4">
      <w:pPr>
        <w:jc w:val="center"/>
        <w:rPr>
          <w:rFonts w:ascii="Bellota" w:hAnsi="Bellota"/>
          <w:sz w:val="10"/>
          <w:szCs w:val="10"/>
          <w:lang w:val="fr-FR" w:eastAsia="fr-FR"/>
        </w:rPr>
      </w:pPr>
    </w:p>
    <w:p w:rsidR="002B7BC4" w:rsidRDefault="002B7BC4" w:rsidP="002B7BC4">
      <w:pPr>
        <w:jc w:val="center"/>
        <w:rPr>
          <w:rFonts w:ascii="Bellota" w:hAnsi="Bellota"/>
          <w:sz w:val="10"/>
          <w:szCs w:val="10"/>
          <w:lang w:val="fr-FR" w:eastAsia="fr-FR"/>
        </w:rPr>
      </w:pPr>
    </w:p>
    <w:p w:rsidR="002B7BC4" w:rsidRDefault="002B7BC4" w:rsidP="002B7BC4">
      <w:pPr>
        <w:jc w:val="center"/>
        <w:rPr>
          <w:rFonts w:ascii="Bellota" w:hAnsi="Bellota"/>
          <w:sz w:val="10"/>
          <w:szCs w:val="10"/>
          <w:lang w:val="fr-FR" w:eastAsia="fr-FR"/>
        </w:rPr>
      </w:pPr>
    </w:p>
    <w:p w:rsidR="002B7BC4" w:rsidRDefault="002B7BC4" w:rsidP="002B7BC4">
      <w:pPr>
        <w:jc w:val="center"/>
        <w:rPr>
          <w:rFonts w:ascii="Bellota" w:hAnsi="Bellota"/>
          <w:sz w:val="10"/>
          <w:szCs w:val="10"/>
          <w:lang w:val="fr-FR" w:eastAsia="fr-FR"/>
        </w:rPr>
      </w:pPr>
    </w:p>
    <w:p w:rsidR="002B7BC4" w:rsidRDefault="002B7BC4" w:rsidP="002B7BC4">
      <w:pPr>
        <w:jc w:val="center"/>
        <w:rPr>
          <w:rFonts w:ascii="Bellota" w:hAnsi="Bellota"/>
          <w:sz w:val="10"/>
          <w:szCs w:val="10"/>
          <w:lang w:val="fr-FR" w:eastAsia="fr-FR"/>
        </w:rPr>
      </w:pPr>
    </w:p>
    <w:p w:rsidR="002B7BC4" w:rsidRDefault="002B7BC4" w:rsidP="002B7BC4">
      <w:pPr>
        <w:jc w:val="center"/>
        <w:rPr>
          <w:rFonts w:ascii="Bellota" w:hAnsi="Bellota"/>
          <w:sz w:val="10"/>
          <w:szCs w:val="10"/>
          <w:lang w:val="fr-FR" w:eastAsia="fr-FR"/>
        </w:rPr>
      </w:pPr>
    </w:p>
    <w:p w:rsidR="002B7BC4" w:rsidRDefault="002B7BC4" w:rsidP="002B7BC4">
      <w:pPr>
        <w:jc w:val="center"/>
        <w:rPr>
          <w:rFonts w:ascii="Bellota" w:hAnsi="Bellota"/>
          <w:sz w:val="10"/>
          <w:szCs w:val="10"/>
          <w:lang w:val="fr-FR" w:eastAsia="fr-FR"/>
        </w:rPr>
      </w:pPr>
    </w:p>
    <w:p w:rsidR="002B7BC4" w:rsidRDefault="002B7BC4" w:rsidP="002B7BC4">
      <w:pPr>
        <w:jc w:val="center"/>
        <w:rPr>
          <w:rFonts w:ascii="Bellota" w:hAnsi="Bellota"/>
          <w:sz w:val="10"/>
          <w:szCs w:val="10"/>
          <w:lang w:val="fr-FR" w:eastAsia="fr-FR"/>
        </w:rPr>
      </w:pPr>
    </w:p>
    <w:p w:rsidR="002B7BC4" w:rsidRDefault="002B7BC4" w:rsidP="002B7BC4">
      <w:pPr>
        <w:jc w:val="center"/>
        <w:rPr>
          <w:rFonts w:ascii="Bellota" w:hAnsi="Bellota"/>
          <w:sz w:val="10"/>
          <w:szCs w:val="10"/>
          <w:lang w:val="fr-FR" w:eastAsia="fr-FR"/>
        </w:rPr>
      </w:pPr>
    </w:p>
    <w:p w:rsidR="002B7BC4" w:rsidRDefault="002B7BC4" w:rsidP="002B7BC4">
      <w:pPr>
        <w:jc w:val="center"/>
        <w:rPr>
          <w:rFonts w:ascii="Bellota" w:hAnsi="Bellota"/>
          <w:sz w:val="10"/>
          <w:szCs w:val="10"/>
          <w:lang w:val="fr-FR" w:eastAsia="fr-FR"/>
        </w:rPr>
      </w:pPr>
    </w:p>
    <w:p w:rsidR="002B7BC4" w:rsidRDefault="002B7BC4" w:rsidP="002B7BC4">
      <w:pPr>
        <w:jc w:val="center"/>
        <w:rPr>
          <w:rFonts w:ascii="Bellota" w:hAnsi="Bellota"/>
          <w:sz w:val="10"/>
          <w:szCs w:val="10"/>
          <w:lang w:val="fr-FR" w:eastAsia="fr-FR"/>
        </w:rPr>
      </w:pPr>
    </w:p>
    <w:p w:rsidR="002B7BC4" w:rsidRDefault="002B7BC4" w:rsidP="002B7BC4">
      <w:pPr>
        <w:jc w:val="center"/>
        <w:rPr>
          <w:rFonts w:ascii="Bellota" w:hAnsi="Bellota"/>
          <w:sz w:val="10"/>
          <w:szCs w:val="10"/>
          <w:lang w:val="fr-FR" w:eastAsia="fr-FR"/>
        </w:rPr>
      </w:pPr>
    </w:p>
    <w:p w:rsidR="002B7BC4" w:rsidRDefault="002B7BC4" w:rsidP="002B7BC4">
      <w:pPr>
        <w:jc w:val="center"/>
        <w:rPr>
          <w:rFonts w:ascii="Bellota" w:hAnsi="Bellota"/>
          <w:sz w:val="10"/>
          <w:szCs w:val="10"/>
          <w:lang w:val="fr-FR" w:eastAsia="fr-FR"/>
        </w:rPr>
      </w:pPr>
    </w:p>
    <w:p w:rsidR="002B7BC4" w:rsidRDefault="002B7BC4" w:rsidP="002B7BC4">
      <w:pPr>
        <w:jc w:val="center"/>
        <w:rPr>
          <w:rFonts w:ascii="Bellota" w:hAnsi="Bellota"/>
          <w:sz w:val="10"/>
          <w:szCs w:val="10"/>
          <w:lang w:val="fr-FR" w:eastAsia="fr-FR"/>
        </w:rPr>
      </w:pPr>
    </w:p>
    <w:p w:rsidR="002B7BC4" w:rsidRDefault="002B7BC4" w:rsidP="002B7BC4">
      <w:pPr>
        <w:jc w:val="center"/>
        <w:rPr>
          <w:rFonts w:ascii="Bellota" w:hAnsi="Bellota"/>
          <w:sz w:val="10"/>
          <w:szCs w:val="10"/>
          <w:lang w:val="fr-FR" w:eastAsia="fr-FR"/>
        </w:rPr>
      </w:pPr>
    </w:p>
    <w:p w:rsidR="002B7BC4" w:rsidRPr="002B7BC4" w:rsidRDefault="002B7BC4" w:rsidP="002B7BC4">
      <w:pPr>
        <w:jc w:val="center"/>
        <w:rPr>
          <w:rFonts w:ascii="Bellota" w:hAnsi="Bellota"/>
          <w:sz w:val="10"/>
          <w:szCs w:val="10"/>
          <w:lang w:val="fr-FR" w:eastAsia="fr-FR"/>
        </w:rPr>
      </w:pPr>
      <w:r>
        <w:rPr>
          <w:rFonts w:ascii="Bellota" w:hAnsi="Bellota"/>
          <w:sz w:val="10"/>
          <w:szCs w:val="10"/>
          <w:lang w:val="fr-FR" w:eastAsia="fr-FR"/>
        </w:rPr>
        <w:t>Réalisé par Mr</w:t>
      </w:r>
      <w:bookmarkStart w:id="0" w:name="_GoBack"/>
      <w:bookmarkEnd w:id="0"/>
      <w:r w:rsidRPr="002B7BC4">
        <w:rPr>
          <w:rFonts w:ascii="Bellota" w:hAnsi="Bellota"/>
          <w:sz w:val="10"/>
          <w:szCs w:val="10"/>
          <w:lang w:val="fr-FR" w:eastAsia="fr-FR"/>
        </w:rPr>
        <w:t xml:space="preserve"> DEVAUVRE, enseignant de SVT</w:t>
      </w:r>
    </w:p>
    <w:sectPr w:rsidR="002B7BC4" w:rsidRPr="002B7BC4">
      <w:headerReference w:type="default" r:id="rId66"/>
      <w:footerReference w:type="default" r:id="rId67"/>
      <w:pgSz w:w="11906" w:h="16838"/>
      <w:pgMar w:top="1134" w:right="1134" w:bottom="1134" w:left="1134" w:header="709" w:footer="85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8B7BE4" w:rsidRDefault="008B7BE4">
      <w:r>
        <w:separator/>
      </w:r>
    </w:p>
  </w:endnote>
  <w:endnote w:type="continuationSeparator" w:id="0">
    <w:p w:rsidR="008B7BE4" w:rsidRDefault="008B7BE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Bellota">
    <w:altName w:val="Times New Roman"/>
    <w:panose1 w:val="02010503040000020004"/>
    <w:charset w:val="4D"/>
    <w:family w:val="auto"/>
    <w:notTrueType/>
    <w:pitch w:val="variable"/>
    <w:sig w:usb0="0000000F" w:usb1="02000000" w:usb2="00000000" w:usb3="00000000" w:csb0="00000193" w:csb1="00000000"/>
  </w:font>
  <w:font w:name="Arial Unicode MS">
    <w:panose1 w:val="020B0604020202020204"/>
    <w:charset w:val="80"/>
    <w:family w:val="swiss"/>
    <w:pitch w:val="variable"/>
    <w:sig w:usb0="F7FFAFFF" w:usb1="E9DFFFFF" w:usb2="0000003F" w:usb3="00000000" w:csb0="003F01FF" w:csb1="00000000"/>
  </w:font>
  <w:font w:name="Helvetica Neue">
    <w:altName w:val="Times New Roman"/>
    <w:panose1 w:val="02000503000000020004"/>
    <w:charset w:val="00"/>
    <w:family w:val="auto"/>
    <w:pitch w:val="variable"/>
    <w:sig w:usb0="E50002FF" w:usb1="500079DB" w:usb2="00000010" w:usb3="00000000" w:csb0="00000001" w:csb1="00000000"/>
  </w:font>
  <w:font w:name="Tahoma">
    <w:panose1 w:val="020B0604030504040204"/>
    <w:charset w:val="00"/>
    <w:family w:val="swiss"/>
    <w:pitch w:val="variable"/>
    <w:sig w:usb0="E1002EFF" w:usb1="C000605B" w:usb2="00000029" w:usb3="00000000" w:csb0="000101FF" w:csb1="00000000"/>
  </w:font>
  <w:font w:name="Claire Hand Regular">
    <w:altName w:val="Times New Roman"/>
    <w:panose1 w:val="02000506040000020004"/>
    <w:charset w:val="00"/>
    <w:family w:val="auto"/>
    <w:notTrueType/>
    <w:pitch w:val="variable"/>
    <w:sig w:usb0="00000003" w:usb1="00000000" w:usb2="00000000" w:usb3="00000000" w:csb0="00000001" w:csb1="00000000"/>
  </w:font>
  <w:font w:name="Claire Hand">
    <w:altName w:val="Myriad Pro Cond"/>
    <w:panose1 w:val="02000506040000020004"/>
    <w:charset w:val="00"/>
    <w:family w:val="auto"/>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267D4" w:rsidRDefault="00F267D4">
    <w:pPr>
      <w:pStyle w:val="En-tte"/>
      <w:tabs>
        <w:tab w:val="clear" w:pos="9020"/>
        <w:tab w:val="center" w:pos="4819"/>
        <w:tab w:val="right" w:pos="9638"/>
      </w:tabs>
    </w:pPr>
    <w:r>
      <w:rPr>
        <w:rFonts w:ascii="Claire Hand Regular" w:hAnsi="Claire Hand Regular"/>
      </w:rPr>
      <w:tab/>
    </w:r>
    <w:r>
      <w:rPr>
        <w:rFonts w:ascii="Claire Hand Regular" w:hAnsi="Claire Hand Regular"/>
      </w:rPr>
      <w:fldChar w:fldCharType="begin"/>
    </w:r>
    <w:r>
      <w:rPr>
        <w:rFonts w:ascii="Claire Hand Regular" w:hAnsi="Claire Hand Regular"/>
      </w:rPr>
      <w:instrText xml:space="preserve"> PAGE </w:instrText>
    </w:r>
    <w:r>
      <w:rPr>
        <w:rFonts w:ascii="Claire Hand Regular" w:hAnsi="Claire Hand Regular"/>
      </w:rPr>
      <w:fldChar w:fldCharType="separate"/>
    </w:r>
    <w:r w:rsidR="00E9790C">
      <w:rPr>
        <w:rFonts w:ascii="Claire Hand Regular" w:hAnsi="Claire Hand Regular"/>
        <w:noProof/>
      </w:rPr>
      <w:t>9</w:t>
    </w:r>
    <w:r>
      <w:rPr>
        <w:rFonts w:ascii="Claire Hand Regular" w:hAnsi="Claire Hand Regula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8B7BE4" w:rsidRDefault="008B7BE4">
      <w:r>
        <w:separator/>
      </w:r>
    </w:p>
  </w:footnote>
  <w:footnote w:type="continuationSeparator" w:id="0">
    <w:p w:rsidR="008B7BE4" w:rsidRDefault="008B7BE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267D4" w:rsidRDefault="00F267D4"/>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BAA223F"/>
    <w:multiLevelType w:val="multilevel"/>
    <w:tmpl w:val="F72E34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D1B7303"/>
    <w:multiLevelType w:val="multilevel"/>
    <w:tmpl w:val="0DD606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F9216F9"/>
    <w:multiLevelType w:val="multilevel"/>
    <w:tmpl w:val="16BEEA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2C23F21"/>
    <w:multiLevelType w:val="multilevel"/>
    <w:tmpl w:val="2174CD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A9453F7"/>
    <w:multiLevelType w:val="multilevel"/>
    <w:tmpl w:val="F0FC76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051051C"/>
    <w:multiLevelType w:val="multilevel"/>
    <w:tmpl w:val="60CE17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20657CCD"/>
    <w:multiLevelType w:val="multilevel"/>
    <w:tmpl w:val="41C0B8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215B5DF7"/>
    <w:multiLevelType w:val="multilevel"/>
    <w:tmpl w:val="4D10D6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B9C2E1B"/>
    <w:multiLevelType w:val="multilevel"/>
    <w:tmpl w:val="FA60F2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F883468"/>
    <w:multiLevelType w:val="multilevel"/>
    <w:tmpl w:val="95B836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61C1991"/>
    <w:multiLevelType w:val="multilevel"/>
    <w:tmpl w:val="F72C1A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36AF17FC"/>
    <w:multiLevelType w:val="multilevel"/>
    <w:tmpl w:val="C47448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71B57B9"/>
    <w:multiLevelType w:val="multilevel"/>
    <w:tmpl w:val="204C73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CFF45E0"/>
    <w:multiLevelType w:val="multilevel"/>
    <w:tmpl w:val="DD300F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43097399"/>
    <w:multiLevelType w:val="multilevel"/>
    <w:tmpl w:val="1074A7D4"/>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45D77A9C"/>
    <w:multiLevelType w:val="hybridMultilevel"/>
    <w:tmpl w:val="802210A0"/>
    <w:lvl w:ilvl="0" w:tplc="0EDC4AD0">
      <w:numFmt w:val="bullet"/>
      <w:lvlText w:val="-"/>
      <w:lvlJc w:val="left"/>
      <w:pPr>
        <w:ind w:left="720" w:hanging="360"/>
      </w:pPr>
      <w:rPr>
        <w:rFonts w:ascii="Bellota" w:eastAsia="Arial Unicode MS" w:hAnsi="Bellota" w:cs="Arial Unicode M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47DE56F2"/>
    <w:multiLevelType w:val="multilevel"/>
    <w:tmpl w:val="773A91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49F206DE"/>
    <w:multiLevelType w:val="multilevel"/>
    <w:tmpl w:val="503A16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FBA61CC"/>
    <w:multiLevelType w:val="multilevel"/>
    <w:tmpl w:val="203850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52387488"/>
    <w:multiLevelType w:val="multilevel"/>
    <w:tmpl w:val="886E80B0"/>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52B8307A"/>
    <w:multiLevelType w:val="multilevel"/>
    <w:tmpl w:val="0C1A97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587D0615"/>
    <w:multiLevelType w:val="multilevel"/>
    <w:tmpl w:val="12E675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5C4C0D59"/>
    <w:multiLevelType w:val="multilevel"/>
    <w:tmpl w:val="65D07D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609753F8"/>
    <w:multiLevelType w:val="multilevel"/>
    <w:tmpl w:val="4CB075E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6F6127C3"/>
    <w:multiLevelType w:val="multilevel"/>
    <w:tmpl w:val="1F64C0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7DDB7E99"/>
    <w:multiLevelType w:val="multilevel"/>
    <w:tmpl w:val="06DC81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7EF13630"/>
    <w:multiLevelType w:val="multilevel"/>
    <w:tmpl w:val="27B82A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5"/>
  </w:num>
  <w:num w:numId="2">
    <w:abstractNumId w:val="8"/>
  </w:num>
  <w:num w:numId="3">
    <w:abstractNumId w:val="5"/>
  </w:num>
  <w:num w:numId="4">
    <w:abstractNumId w:val="2"/>
  </w:num>
  <w:num w:numId="5">
    <w:abstractNumId w:val="19"/>
  </w:num>
  <w:num w:numId="6">
    <w:abstractNumId w:val="12"/>
  </w:num>
  <w:num w:numId="7">
    <w:abstractNumId w:val="16"/>
  </w:num>
  <w:num w:numId="8">
    <w:abstractNumId w:val="3"/>
  </w:num>
  <w:num w:numId="9">
    <w:abstractNumId w:val="0"/>
  </w:num>
  <w:num w:numId="10">
    <w:abstractNumId w:val="6"/>
  </w:num>
  <w:num w:numId="11">
    <w:abstractNumId w:val="14"/>
  </w:num>
  <w:num w:numId="12">
    <w:abstractNumId w:val="20"/>
  </w:num>
  <w:num w:numId="13">
    <w:abstractNumId w:val="22"/>
  </w:num>
  <w:num w:numId="14">
    <w:abstractNumId w:val="17"/>
  </w:num>
  <w:num w:numId="15">
    <w:abstractNumId w:val="10"/>
  </w:num>
  <w:num w:numId="16">
    <w:abstractNumId w:val="25"/>
  </w:num>
  <w:num w:numId="17">
    <w:abstractNumId w:val="1"/>
  </w:num>
  <w:num w:numId="18">
    <w:abstractNumId w:val="21"/>
  </w:num>
  <w:num w:numId="19">
    <w:abstractNumId w:val="24"/>
  </w:num>
  <w:num w:numId="20">
    <w:abstractNumId w:val="26"/>
  </w:num>
  <w:num w:numId="21">
    <w:abstractNumId w:val="23"/>
    <w:lvlOverride w:ilvl="0">
      <w:lvl w:ilvl="0">
        <w:numFmt w:val="decimal"/>
        <w:lvlText w:val="%1."/>
        <w:lvlJc w:val="left"/>
      </w:lvl>
    </w:lvlOverride>
  </w:num>
  <w:num w:numId="22">
    <w:abstractNumId w:val="13"/>
  </w:num>
  <w:num w:numId="23">
    <w:abstractNumId w:val="7"/>
  </w:num>
  <w:num w:numId="24">
    <w:abstractNumId w:val="18"/>
  </w:num>
  <w:num w:numId="25">
    <w:abstractNumId w:val="4"/>
  </w:num>
  <w:num w:numId="26">
    <w:abstractNumId w:val="11"/>
  </w:num>
  <w:num w:numId="27">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90"/>
  <w:displayBackgroundShape/>
  <w:proofState w:spelling="clean" w:grammar="clean"/>
  <w:defaultTabStop w:val="720"/>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B4E81"/>
    <w:rsid w:val="00000779"/>
    <w:rsid w:val="00002672"/>
    <w:rsid w:val="00007BE1"/>
    <w:rsid w:val="00012A96"/>
    <w:rsid w:val="000134EC"/>
    <w:rsid w:val="00013E83"/>
    <w:rsid w:val="00014EFA"/>
    <w:rsid w:val="0001644A"/>
    <w:rsid w:val="000414E0"/>
    <w:rsid w:val="0004297F"/>
    <w:rsid w:val="00047C5B"/>
    <w:rsid w:val="00047E38"/>
    <w:rsid w:val="00061619"/>
    <w:rsid w:val="000640B9"/>
    <w:rsid w:val="000A6899"/>
    <w:rsid w:val="000B1F7E"/>
    <w:rsid w:val="000C046B"/>
    <w:rsid w:val="000D0D1A"/>
    <w:rsid w:val="000D43F1"/>
    <w:rsid w:val="000D453C"/>
    <w:rsid w:val="001035AF"/>
    <w:rsid w:val="00107FAA"/>
    <w:rsid w:val="00111674"/>
    <w:rsid w:val="0011227B"/>
    <w:rsid w:val="00115BAD"/>
    <w:rsid w:val="00116EDB"/>
    <w:rsid w:val="0012754F"/>
    <w:rsid w:val="00127856"/>
    <w:rsid w:val="00131087"/>
    <w:rsid w:val="001355DC"/>
    <w:rsid w:val="00137C41"/>
    <w:rsid w:val="001448B8"/>
    <w:rsid w:val="0014507B"/>
    <w:rsid w:val="00146FFA"/>
    <w:rsid w:val="00151518"/>
    <w:rsid w:val="00181600"/>
    <w:rsid w:val="001A7CE8"/>
    <w:rsid w:val="001B2670"/>
    <w:rsid w:val="001E5F30"/>
    <w:rsid w:val="001E5FBE"/>
    <w:rsid w:val="00206755"/>
    <w:rsid w:val="00210466"/>
    <w:rsid w:val="00210A2E"/>
    <w:rsid w:val="00225482"/>
    <w:rsid w:val="0024063E"/>
    <w:rsid w:val="00241D6D"/>
    <w:rsid w:val="00261ED8"/>
    <w:rsid w:val="00267728"/>
    <w:rsid w:val="0027696F"/>
    <w:rsid w:val="0028131E"/>
    <w:rsid w:val="002820F7"/>
    <w:rsid w:val="0028759F"/>
    <w:rsid w:val="00287832"/>
    <w:rsid w:val="0029483B"/>
    <w:rsid w:val="002A07E0"/>
    <w:rsid w:val="002A3A9D"/>
    <w:rsid w:val="002B1C02"/>
    <w:rsid w:val="002B63F4"/>
    <w:rsid w:val="002B6A2C"/>
    <w:rsid w:val="002B7BC4"/>
    <w:rsid w:val="002B7F94"/>
    <w:rsid w:val="002C57B7"/>
    <w:rsid w:val="002D23AC"/>
    <w:rsid w:val="002D4A42"/>
    <w:rsid w:val="002D546E"/>
    <w:rsid w:val="002E40EE"/>
    <w:rsid w:val="002E55BD"/>
    <w:rsid w:val="002E5FD4"/>
    <w:rsid w:val="002E7734"/>
    <w:rsid w:val="002E7DE5"/>
    <w:rsid w:val="002F05E8"/>
    <w:rsid w:val="002F7D1F"/>
    <w:rsid w:val="003017B9"/>
    <w:rsid w:val="00311753"/>
    <w:rsid w:val="00335DB3"/>
    <w:rsid w:val="00336D4A"/>
    <w:rsid w:val="00345E86"/>
    <w:rsid w:val="0037287C"/>
    <w:rsid w:val="00387251"/>
    <w:rsid w:val="00397BAB"/>
    <w:rsid w:val="003A0E78"/>
    <w:rsid w:val="003A31FE"/>
    <w:rsid w:val="003A7C16"/>
    <w:rsid w:val="003B1569"/>
    <w:rsid w:val="003B4E81"/>
    <w:rsid w:val="003D1E8D"/>
    <w:rsid w:val="003F3714"/>
    <w:rsid w:val="0040214F"/>
    <w:rsid w:val="00412FE1"/>
    <w:rsid w:val="0041328C"/>
    <w:rsid w:val="0041492D"/>
    <w:rsid w:val="00417350"/>
    <w:rsid w:val="00432E5D"/>
    <w:rsid w:val="00441ABA"/>
    <w:rsid w:val="00460782"/>
    <w:rsid w:val="00461E3E"/>
    <w:rsid w:val="00466E3C"/>
    <w:rsid w:val="00493C5E"/>
    <w:rsid w:val="004A45DB"/>
    <w:rsid w:val="004B479F"/>
    <w:rsid w:val="004B6A9D"/>
    <w:rsid w:val="004E05B4"/>
    <w:rsid w:val="004F0667"/>
    <w:rsid w:val="005007B4"/>
    <w:rsid w:val="00511ABF"/>
    <w:rsid w:val="00515A0B"/>
    <w:rsid w:val="005247F6"/>
    <w:rsid w:val="00535583"/>
    <w:rsid w:val="0054192E"/>
    <w:rsid w:val="005609F6"/>
    <w:rsid w:val="00582280"/>
    <w:rsid w:val="00585CDA"/>
    <w:rsid w:val="0059029F"/>
    <w:rsid w:val="00590E15"/>
    <w:rsid w:val="00597FA6"/>
    <w:rsid w:val="005C1962"/>
    <w:rsid w:val="005D1822"/>
    <w:rsid w:val="005D3CD8"/>
    <w:rsid w:val="005D62E8"/>
    <w:rsid w:val="00603207"/>
    <w:rsid w:val="00604556"/>
    <w:rsid w:val="00613698"/>
    <w:rsid w:val="00631669"/>
    <w:rsid w:val="00641FC7"/>
    <w:rsid w:val="0064495D"/>
    <w:rsid w:val="00654A9E"/>
    <w:rsid w:val="00662AFD"/>
    <w:rsid w:val="00671969"/>
    <w:rsid w:val="00683D2B"/>
    <w:rsid w:val="006862CD"/>
    <w:rsid w:val="006A0A60"/>
    <w:rsid w:val="006A5D0B"/>
    <w:rsid w:val="006B1070"/>
    <w:rsid w:val="006B3FD3"/>
    <w:rsid w:val="006C0402"/>
    <w:rsid w:val="006F196A"/>
    <w:rsid w:val="006F5CC9"/>
    <w:rsid w:val="006F6958"/>
    <w:rsid w:val="00700C2F"/>
    <w:rsid w:val="00723852"/>
    <w:rsid w:val="00770B96"/>
    <w:rsid w:val="007720FD"/>
    <w:rsid w:val="0077314C"/>
    <w:rsid w:val="007838E2"/>
    <w:rsid w:val="007862F1"/>
    <w:rsid w:val="007A7D41"/>
    <w:rsid w:val="007B2AB3"/>
    <w:rsid w:val="007B2DFC"/>
    <w:rsid w:val="007B3A16"/>
    <w:rsid w:val="007B5D17"/>
    <w:rsid w:val="007D0B10"/>
    <w:rsid w:val="007D4224"/>
    <w:rsid w:val="007D5169"/>
    <w:rsid w:val="007F1E51"/>
    <w:rsid w:val="007F5134"/>
    <w:rsid w:val="00824A97"/>
    <w:rsid w:val="0084090F"/>
    <w:rsid w:val="008627CB"/>
    <w:rsid w:val="00863A11"/>
    <w:rsid w:val="00871473"/>
    <w:rsid w:val="008720F1"/>
    <w:rsid w:val="00872B6D"/>
    <w:rsid w:val="008746A3"/>
    <w:rsid w:val="008756BD"/>
    <w:rsid w:val="00892733"/>
    <w:rsid w:val="008B510F"/>
    <w:rsid w:val="008B7BE4"/>
    <w:rsid w:val="008E06D4"/>
    <w:rsid w:val="008E7E1C"/>
    <w:rsid w:val="008F2317"/>
    <w:rsid w:val="0090249F"/>
    <w:rsid w:val="00910C76"/>
    <w:rsid w:val="00912FBA"/>
    <w:rsid w:val="00914827"/>
    <w:rsid w:val="00922E56"/>
    <w:rsid w:val="00956DD7"/>
    <w:rsid w:val="00963D43"/>
    <w:rsid w:val="0097236E"/>
    <w:rsid w:val="00977328"/>
    <w:rsid w:val="00983C06"/>
    <w:rsid w:val="00985B8D"/>
    <w:rsid w:val="009A4333"/>
    <w:rsid w:val="009B61F8"/>
    <w:rsid w:val="009C56C0"/>
    <w:rsid w:val="009C5D7F"/>
    <w:rsid w:val="009D189F"/>
    <w:rsid w:val="009D2582"/>
    <w:rsid w:val="009D2C2F"/>
    <w:rsid w:val="009D56B5"/>
    <w:rsid w:val="009F7A04"/>
    <w:rsid w:val="00A04E5B"/>
    <w:rsid w:val="00A107DF"/>
    <w:rsid w:val="00A1379B"/>
    <w:rsid w:val="00A209DD"/>
    <w:rsid w:val="00A40152"/>
    <w:rsid w:val="00A438C5"/>
    <w:rsid w:val="00A44E75"/>
    <w:rsid w:val="00A505D8"/>
    <w:rsid w:val="00A52442"/>
    <w:rsid w:val="00A5641D"/>
    <w:rsid w:val="00A702B3"/>
    <w:rsid w:val="00A83591"/>
    <w:rsid w:val="00A85749"/>
    <w:rsid w:val="00A97E68"/>
    <w:rsid w:val="00AA575B"/>
    <w:rsid w:val="00AC0B42"/>
    <w:rsid w:val="00AC43E9"/>
    <w:rsid w:val="00AC69B4"/>
    <w:rsid w:val="00AC6F84"/>
    <w:rsid w:val="00AC70B8"/>
    <w:rsid w:val="00AD00CC"/>
    <w:rsid w:val="00AD2E8C"/>
    <w:rsid w:val="00AD4FCC"/>
    <w:rsid w:val="00AE718A"/>
    <w:rsid w:val="00AE7839"/>
    <w:rsid w:val="00B057C0"/>
    <w:rsid w:val="00B125D4"/>
    <w:rsid w:val="00B16649"/>
    <w:rsid w:val="00B216BA"/>
    <w:rsid w:val="00B32E11"/>
    <w:rsid w:val="00B533E1"/>
    <w:rsid w:val="00B54EA7"/>
    <w:rsid w:val="00B5556F"/>
    <w:rsid w:val="00B56382"/>
    <w:rsid w:val="00B56DD2"/>
    <w:rsid w:val="00B636EE"/>
    <w:rsid w:val="00B64CF5"/>
    <w:rsid w:val="00B6506E"/>
    <w:rsid w:val="00B76A9C"/>
    <w:rsid w:val="00B82B37"/>
    <w:rsid w:val="00B85C69"/>
    <w:rsid w:val="00B92BA6"/>
    <w:rsid w:val="00B97115"/>
    <w:rsid w:val="00BA6E82"/>
    <w:rsid w:val="00BB1659"/>
    <w:rsid w:val="00BB3879"/>
    <w:rsid w:val="00BB5D42"/>
    <w:rsid w:val="00BB690D"/>
    <w:rsid w:val="00BC2174"/>
    <w:rsid w:val="00BC2F7C"/>
    <w:rsid w:val="00BE2DE4"/>
    <w:rsid w:val="00BF2526"/>
    <w:rsid w:val="00BF5BF8"/>
    <w:rsid w:val="00C049EA"/>
    <w:rsid w:val="00C05272"/>
    <w:rsid w:val="00C05F9D"/>
    <w:rsid w:val="00C13ABC"/>
    <w:rsid w:val="00C21C6C"/>
    <w:rsid w:val="00C36A1D"/>
    <w:rsid w:val="00C42B96"/>
    <w:rsid w:val="00C476F3"/>
    <w:rsid w:val="00C4776D"/>
    <w:rsid w:val="00C66118"/>
    <w:rsid w:val="00C7082F"/>
    <w:rsid w:val="00C7350F"/>
    <w:rsid w:val="00C73F91"/>
    <w:rsid w:val="00C754E2"/>
    <w:rsid w:val="00C80CAB"/>
    <w:rsid w:val="00C810C2"/>
    <w:rsid w:val="00CA6B57"/>
    <w:rsid w:val="00CA7CFF"/>
    <w:rsid w:val="00CB6717"/>
    <w:rsid w:val="00CC27E9"/>
    <w:rsid w:val="00CC3786"/>
    <w:rsid w:val="00CC777B"/>
    <w:rsid w:val="00CD5C9A"/>
    <w:rsid w:val="00D0304D"/>
    <w:rsid w:val="00D1429D"/>
    <w:rsid w:val="00D21467"/>
    <w:rsid w:val="00D24AF8"/>
    <w:rsid w:val="00D308E8"/>
    <w:rsid w:val="00D32DA1"/>
    <w:rsid w:val="00D44FA2"/>
    <w:rsid w:val="00D5234F"/>
    <w:rsid w:val="00D65737"/>
    <w:rsid w:val="00D72858"/>
    <w:rsid w:val="00D754E4"/>
    <w:rsid w:val="00D816BF"/>
    <w:rsid w:val="00D85082"/>
    <w:rsid w:val="00D87F9C"/>
    <w:rsid w:val="00D90B4B"/>
    <w:rsid w:val="00D94ED8"/>
    <w:rsid w:val="00DB1FC7"/>
    <w:rsid w:val="00DB35B6"/>
    <w:rsid w:val="00DB3704"/>
    <w:rsid w:val="00DC55FB"/>
    <w:rsid w:val="00DC79D1"/>
    <w:rsid w:val="00DD5F62"/>
    <w:rsid w:val="00DE418E"/>
    <w:rsid w:val="00DE4AC5"/>
    <w:rsid w:val="00DE4E05"/>
    <w:rsid w:val="00DF0589"/>
    <w:rsid w:val="00DF1496"/>
    <w:rsid w:val="00DF369F"/>
    <w:rsid w:val="00E015F8"/>
    <w:rsid w:val="00E01872"/>
    <w:rsid w:val="00E0696D"/>
    <w:rsid w:val="00E079CC"/>
    <w:rsid w:val="00E13A54"/>
    <w:rsid w:val="00E17687"/>
    <w:rsid w:val="00E177CB"/>
    <w:rsid w:val="00E21918"/>
    <w:rsid w:val="00E46EBC"/>
    <w:rsid w:val="00E47B07"/>
    <w:rsid w:val="00E5534F"/>
    <w:rsid w:val="00E57AA3"/>
    <w:rsid w:val="00E67EF0"/>
    <w:rsid w:val="00E71C02"/>
    <w:rsid w:val="00E80823"/>
    <w:rsid w:val="00E8505D"/>
    <w:rsid w:val="00E85EE0"/>
    <w:rsid w:val="00E945F5"/>
    <w:rsid w:val="00E96817"/>
    <w:rsid w:val="00E9790C"/>
    <w:rsid w:val="00EA32BB"/>
    <w:rsid w:val="00EB344E"/>
    <w:rsid w:val="00EB4208"/>
    <w:rsid w:val="00EB77E4"/>
    <w:rsid w:val="00ED7C92"/>
    <w:rsid w:val="00EE12D1"/>
    <w:rsid w:val="00F10E01"/>
    <w:rsid w:val="00F25E2C"/>
    <w:rsid w:val="00F267D4"/>
    <w:rsid w:val="00F27669"/>
    <w:rsid w:val="00F327CD"/>
    <w:rsid w:val="00F3280F"/>
    <w:rsid w:val="00F33789"/>
    <w:rsid w:val="00F47D54"/>
    <w:rsid w:val="00F80FDE"/>
    <w:rsid w:val="00F81CE6"/>
    <w:rsid w:val="00F82C29"/>
    <w:rsid w:val="00FA1202"/>
    <w:rsid w:val="00FC6F74"/>
    <w:rsid w:val="00FD12B1"/>
    <w:rsid w:val="00FD6487"/>
    <w:rsid w:val="00FE2AA2"/>
    <w:rsid w:val="00FE6421"/>
    <w:rsid w:val="00FF3C74"/>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D263A00"/>
  <w15:docId w15:val="{E2A9A3FF-706D-CC4F-A452-D40A14AB50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Arial Unicode MS" w:hAnsi="Times New Roman" w:cs="Times New Roman"/>
        <w:bdr w:val="nil"/>
        <w:lang w:val="fr-FR" w:eastAsia="fr-FR"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Pr>
      <w:sz w:val="24"/>
      <w:szCs w:val="24"/>
      <w:lang w:val="en-US" w:eastAsia="en-US"/>
    </w:rPr>
  </w:style>
  <w:style w:type="paragraph" w:styleId="Titre1">
    <w:name w:val="heading 1"/>
    <w:basedOn w:val="Normal"/>
    <w:link w:val="Titre1Car"/>
    <w:uiPriority w:val="9"/>
    <w:qFormat/>
    <w:rsid w:val="00683D2B"/>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outlineLvl w:val="0"/>
    </w:pPr>
    <w:rPr>
      <w:rFonts w:eastAsia="Times New Roman"/>
      <w:b/>
      <w:bCs/>
      <w:kern w:val="36"/>
      <w:sz w:val="48"/>
      <w:szCs w:val="48"/>
      <w:bdr w:val="none" w:sz="0" w:space="0" w:color="auto"/>
      <w:lang w:val="fr-FR" w:eastAsia="fr-FR"/>
    </w:rPr>
  </w:style>
  <w:style w:type="paragraph" w:styleId="Titre2">
    <w:name w:val="heading 2"/>
    <w:basedOn w:val="Normal"/>
    <w:link w:val="Titre2Car"/>
    <w:uiPriority w:val="9"/>
    <w:qFormat/>
    <w:rsid w:val="00683D2B"/>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outlineLvl w:val="1"/>
    </w:pPr>
    <w:rPr>
      <w:rFonts w:eastAsia="Times New Roman"/>
      <w:b/>
      <w:bCs/>
      <w:sz w:val="36"/>
      <w:szCs w:val="36"/>
      <w:bdr w:val="none" w:sz="0" w:space="0" w:color="auto"/>
      <w:lang w:val="fr-FR" w:eastAsia="fr-FR"/>
    </w:rPr>
  </w:style>
  <w:style w:type="paragraph" w:styleId="Titre4">
    <w:name w:val="heading 4"/>
    <w:basedOn w:val="Normal"/>
    <w:next w:val="Normal"/>
    <w:link w:val="Titre4Car"/>
    <w:uiPriority w:val="9"/>
    <w:unhideWhenUsed/>
    <w:qFormat/>
    <w:rsid w:val="0084090F"/>
    <w:pPr>
      <w:keepNext/>
      <w:keepLines/>
      <w:spacing w:before="40"/>
      <w:outlineLvl w:val="3"/>
    </w:pPr>
    <w:rPr>
      <w:rFonts w:asciiTheme="majorHAnsi" w:eastAsiaTheme="majorEastAsia" w:hAnsiTheme="majorHAnsi" w:cstheme="majorBidi"/>
      <w:i/>
      <w:iCs/>
      <w:color w:val="0079BF" w:themeColor="accent1" w:themeShade="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rPr>
      <w:u w:val="single"/>
    </w:rPr>
  </w:style>
  <w:style w:type="table" w:customStyle="1" w:styleId="TableNormal">
    <w:name w:val="Table Normal"/>
    <w:tblPr>
      <w:tblInd w:w="0" w:type="dxa"/>
      <w:tblCellMar>
        <w:top w:w="0" w:type="dxa"/>
        <w:left w:w="0" w:type="dxa"/>
        <w:bottom w:w="0" w:type="dxa"/>
        <w:right w:w="0" w:type="dxa"/>
      </w:tblCellMar>
    </w:tblPr>
  </w:style>
  <w:style w:type="paragraph" w:styleId="En-tte">
    <w:name w:val="header"/>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customStyle="1" w:styleId="Corps">
    <w:name w:val="Corps"/>
    <w:rPr>
      <w:rFonts w:ascii="Helvetica Neue" w:hAnsi="Helvetica Neue" w:cs="Arial Unicode MS"/>
      <w:color w:val="000000"/>
      <w:sz w:val="22"/>
      <w:szCs w:val="22"/>
      <w14:textOutline w14:w="0" w14:cap="flat" w14:cmpd="sng" w14:algn="ctr">
        <w14:noFill/>
        <w14:prstDash w14:val="solid"/>
        <w14:bevel/>
      </w14:textOutline>
    </w:rPr>
  </w:style>
  <w:style w:type="paragraph" w:customStyle="1" w:styleId="Pardfaut">
    <w:name w:val="Par défaut"/>
    <w:pPr>
      <w:spacing w:before="160" w:line="288" w:lineRule="auto"/>
    </w:pPr>
    <w:rPr>
      <w:rFonts w:ascii="Helvetica Neue" w:hAnsi="Helvetica Neue" w:cs="Arial Unicode MS"/>
      <w:color w:val="000000"/>
      <w:sz w:val="24"/>
      <w:szCs w:val="24"/>
      <w14:textOutline w14:w="0" w14:cap="flat" w14:cmpd="sng" w14:algn="ctr">
        <w14:noFill/>
        <w14:prstDash w14:val="solid"/>
        <w14:bevel/>
      </w14:textOutline>
    </w:rPr>
  </w:style>
  <w:style w:type="character" w:customStyle="1" w:styleId="Aucun">
    <w:name w:val="Aucun"/>
  </w:style>
  <w:style w:type="character" w:customStyle="1" w:styleId="Hyperlink0">
    <w:name w:val="Hyperlink.0"/>
    <w:basedOn w:val="Lienhypertexte"/>
    <w:rPr>
      <w:u w:val="single"/>
    </w:rPr>
  </w:style>
  <w:style w:type="character" w:customStyle="1" w:styleId="Hyperlink1">
    <w:name w:val="Hyperlink.1"/>
    <w:basedOn w:val="Aucun"/>
    <w:rPr>
      <w:color w:val="0000EE"/>
      <w:u w:val="single"/>
      <w14:textOutline w14:w="0" w14:cap="rnd" w14:cmpd="sng" w14:algn="ctr">
        <w14:noFill/>
        <w14:prstDash w14:val="solid"/>
        <w14:bevel/>
      </w14:textOutline>
    </w:rPr>
  </w:style>
  <w:style w:type="paragraph" w:styleId="Textedebulles">
    <w:name w:val="Balloon Text"/>
    <w:basedOn w:val="Normal"/>
    <w:link w:val="TextedebullesCar"/>
    <w:uiPriority w:val="99"/>
    <w:semiHidden/>
    <w:unhideWhenUsed/>
    <w:rsid w:val="00C36A1D"/>
    <w:rPr>
      <w:rFonts w:ascii="Tahoma" w:hAnsi="Tahoma" w:cs="Tahoma"/>
      <w:sz w:val="16"/>
      <w:szCs w:val="16"/>
    </w:rPr>
  </w:style>
  <w:style w:type="character" w:customStyle="1" w:styleId="TextedebullesCar">
    <w:name w:val="Texte de bulles Car"/>
    <w:basedOn w:val="Policepardfaut"/>
    <w:link w:val="Textedebulles"/>
    <w:uiPriority w:val="99"/>
    <w:semiHidden/>
    <w:rsid w:val="00C36A1D"/>
    <w:rPr>
      <w:rFonts w:ascii="Tahoma" w:hAnsi="Tahoma" w:cs="Tahoma"/>
      <w:sz w:val="16"/>
      <w:szCs w:val="16"/>
      <w:lang w:val="en-US" w:eastAsia="en-US"/>
    </w:rPr>
  </w:style>
  <w:style w:type="paragraph" w:styleId="Paragraphedeliste">
    <w:name w:val="List Paragraph"/>
    <w:basedOn w:val="Normal"/>
    <w:uiPriority w:val="34"/>
    <w:qFormat/>
    <w:rsid w:val="00B636EE"/>
    <w:pPr>
      <w:ind w:left="720"/>
      <w:contextualSpacing/>
    </w:pPr>
  </w:style>
  <w:style w:type="paragraph" w:styleId="NormalWeb">
    <w:name w:val="Normal (Web)"/>
    <w:basedOn w:val="Normal"/>
    <w:uiPriority w:val="99"/>
    <w:unhideWhenUsed/>
    <w:rsid w:val="00683D2B"/>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rFonts w:eastAsia="Times New Roman"/>
      <w:bdr w:val="none" w:sz="0" w:space="0" w:color="auto"/>
      <w:lang w:val="fr-FR" w:eastAsia="fr-FR"/>
    </w:rPr>
  </w:style>
  <w:style w:type="character" w:styleId="lev">
    <w:name w:val="Strong"/>
    <w:basedOn w:val="Policepardfaut"/>
    <w:uiPriority w:val="22"/>
    <w:qFormat/>
    <w:rsid w:val="00683D2B"/>
    <w:rPr>
      <w:b/>
      <w:bCs/>
    </w:rPr>
  </w:style>
  <w:style w:type="character" w:customStyle="1" w:styleId="Titre1Car">
    <w:name w:val="Titre 1 Car"/>
    <w:basedOn w:val="Policepardfaut"/>
    <w:link w:val="Titre1"/>
    <w:uiPriority w:val="9"/>
    <w:rsid w:val="00683D2B"/>
    <w:rPr>
      <w:rFonts w:eastAsia="Times New Roman"/>
      <w:b/>
      <w:bCs/>
      <w:kern w:val="36"/>
      <w:sz w:val="48"/>
      <w:szCs w:val="48"/>
      <w:bdr w:val="none" w:sz="0" w:space="0" w:color="auto"/>
    </w:rPr>
  </w:style>
  <w:style w:type="character" w:customStyle="1" w:styleId="Titre2Car">
    <w:name w:val="Titre 2 Car"/>
    <w:basedOn w:val="Policepardfaut"/>
    <w:link w:val="Titre2"/>
    <w:uiPriority w:val="9"/>
    <w:rsid w:val="00683D2B"/>
    <w:rPr>
      <w:rFonts w:eastAsia="Times New Roman"/>
      <w:b/>
      <w:bCs/>
      <w:sz w:val="36"/>
      <w:szCs w:val="36"/>
      <w:bdr w:val="none" w:sz="0" w:space="0" w:color="auto"/>
    </w:rPr>
  </w:style>
  <w:style w:type="paragraph" w:customStyle="1" w:styleId="active">
    <w:name w:val="active"/>
    <w:basedOn w:val="Normal"/>
    <w:rsid w:val="00683D2B"/>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rFonts w:eastAsia="Times New Roman"/>
      <w:bdr w:val="none" w:sz="0" w:space="0" w:color="auto"/>
      <w:lang w:val="fr-FR" w:eastAsia="fr-FR"/>
    </w:rPr>
  </w:style>
  <w:style w:type="character" w:customStyle="1" w:styleId="Mentionnonrsolue1">
    <w:name w:val="Mention non résolue1"/>
    <w:basedOn w:val="Policepardfaut"/>
    <w:uiPriority w:val="99"/>
    <w:semiHidden/>
    <w:unhideWhenUsed/>
    <w:rsid w:val="00345E86"/>
    <w:rPr>
      <w:color w:val="605E5C"/>
      <w:shd w:val="clear" w:color="auto" w:fill="E1DFDD"/>
    </w:rPr>
  </w:style>
  <w:style w:type="character" w:styleId="Mentionnonrsolue">
    <w:name w:val="Unresolved Mention"/>
    <w:basedOn w:val="Policepardfaut"/>
    <w:uiPriority w:val="99"/>
    <w:semiHidden/>
    <w:unhideWhenUsed/>
    <w:rsid w:val="00E21918"/>
    <w:rPr>
      <w:color w:val="605E5C"/>
      <w:shd w:val="clear" w:color="auto" w:fill="E1DFDD"/>
    </w:rPr>
  </w:style>
  <w:style w:type="character" w:styleId="Lienhypertextesuivivisit">
    <w:name w:val="FollowedHyperlink"/>
    <w:basedOn w:val="Policepardfaut"/>
    <w:uiPriority w:val="99"/>
    <w:semiHidden/>
    <w:unhideWhenUsed/>
    <w:rsid w:val="00E13A54"/>
    <w:rPr>
      <w:color w:val="FF00FF" w:themeColor="followedHyperlink"/>
      <w:u w:val="single"/>
    </w:rPr>
  </w:style>
  <w:style w:type="character" w:customStyle="1" w:styleId="Titre4Car">
    <w:name w:val="Titre 4 Car"/>
    <w:basedOn w:val="Policepardfaut"/>
    <w:link w:val="Titre4"/>
    <w:uiPriority w:val="9"/>
    <w:rsid w:val="0084090F"/>
    <w:rPr>
      <w:rFonts w:asciiTheme="majorHAnsi" w:eastAsiaTheme="majorEastAsia" w:hAnsiTheme="majorHAnsi" w:cstheme="majorBidi"/>
      <w:i/>
      <w:iCs/>
      <w:color w:val="0079BF" w:themeColor="accent1" w:themeShade="BF"/>
      <w:sz w:val="24"/>
      <w:szCs w:val="24"/>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798920">
      <w:bodyDiv w:val="1"/>
      <w:marLeft w:val="0"/>
      <w:marRight w:val="0"/>
      <w:marTop w:val="0"/>
      <w:marBottom w:val="0"/>
      <w:divBdr>
        <w:top w:val="none" w:sz="0" w:space="0" w:color="auto"/>
        <w:left w:val="none" w:sz="0" w:space="0" w:color="auto"/>
        <w:bottom w:val="none" w:sz="0" w:space="0" w:color="auto"/>
        <w:right w:val="none" w:sz="0" w:space="0" w:color="auto"/>
      </w:divBdr>
      <w:divsChild>
        <w:div w:id="890969570">
          <w:marLeft w:val="0"/>
          <w:marRight w:val="0"/>
          <w:marTop w:val="0"/>
          <w:marBottom w:val="0"/>
          <w:divBdr>
            <w:top w:val="none" w:sz="0" w:space="0" w:color="auto"/>
            <w:left w:val="none" w:sz="0" w:space="0" w:color="auto"/>
            <w:bottom w:val="none" w:sz="0" w:space="0" w:color="auto"/>
            <w:right w:val="none" w:sz="0" w:space="0" w:color="auto"/>
          </w:divBdr>
          <w:divsChild>
            <w:div w:id="1548638179">
              <w:marLeft w:val="0"/>
              <w:marRight w:val="0"/>
              <w:marTop w:val="0"/>
              <w:marBottom w:val="0"/>
              <w:divBdr>
                <w:top w:val="none" w:sz="0" w:space="0" w:color="auto"/>
                <w:left w:val="none" w:sz="0" w:space="0" w:color="auto"/>
                <w:bottom w:val="none" w:sz="0" w:space="0" w:color="auto"/>
                <w:right w:val="none" w:sz="0" w:space="0" w:color="auto"/>
              </w:divBdr>
              <w:divsChild>
                <w:div w:id="758869122">
                  <w:marLeft w:val="0"/>
                  <w:marRight w:val="0"/>
                  <w:marTop w:val="0"/>
                  <w:marBottom w:val="0"/>
                  <w:divBdr>
                    <w:top w:val="none" w:sz="0" w:space="0" w:color="auto"/>
                    <w:left w:val="none" w:sz="0" w:space="0" w:color="auto"/>
                    <w:bottom w:val="none" w:sz="0" w:space="0" w:color="auto"/>
                    <w:right w:val="none" w:sz="0" w:space="0" w:color="auto"/>
                  </w:divBdr>
                  <w:divsChild>
                    <w:div w:id="1015033290">
                      <w:marLeft w:val="0"/>
                      <w:marRight w:val="0"/>
                      <w:marTop w:val="0"/>
                      <w:marBottom w:val="0"/>
                      <w:divBdr>
                        <w:top w:val="none" w:sz="0" w:space="0" w:color="auto"/>
                        <w:left w:val="none" w:sz="0" w:space="0" w:color="auto"/>
                        <w:bottom w:val="none" w:sz="0" w:space="0" w:color="auto"/>
                        <w:right w:val="none" w:sz="0" w:space="0" w:color="auto"/>
                      </w:divBdr>
                      <w:divsChild>
                        <w:div w:id="1387989638">
                          <w:marLeft w:val="0"/>
                          <w:marRight w:val="0"/>
                          <w:marTop w:val="0"/>
                          <w:marBottom w:val="0"/>
                          <w:divBdr>
                            <w:top w:val="none" w:sz="0" w:space="0" w:color="auto"/>
                            <w:left w:val="none" w:sz="0" w:space="0" w:color="auto"/>
                            <w:bottom w:val="none" w:sz="0" w:space="0" w:color="auto"/>
                            <w:right w:val="none" w:sz="0" w:space="0" w:color="auto"/>
                          </w:divBdr>
                          <w:divsChild>
                            <w:div w:id="685718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606735">
              <w:marLeft w:val="0"/>
              <w:marRight w:val="0"/>
              <w:marTop w:val="0"/>
              <w:marBottom w:val="0"/>
              <w:divBdr>
                <w:top w:val="none" w:sz="0" w:space="0" w:color="auto"/>
                <w:left w:val="none" w:sz="0" w:space="0" w:color="auto"/>
                <w:bottom w:val="none" w:sz="0" w:space="0" w:color="auto"/>
                <w:right w:val="none" w:sz="0" w:space="0" w:color="auto"/>
              </w:divBdr>
              <w:divsChild>
                <w:div w:id="1236352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06815">
      <w:bodyDiv w:val="1"/>
      <w:marLeft w:val="0"/>
      <w:marRight w:val="0"/>
      <w:marTop w:val="0"/>
      <w:marBottom w:val="0"/>
      <w:divBdr>
        <w:top w:val="none" w:sz="0" w:space="0" w:color="auto"/>
        <w:left w:val="none" w:sz="0" w:space="0" w:color="auto"/>
        <w:bottom w:val="none" w:sz="0" w:space="0" w:color="auto"/>
        <w:right w:val="none" w:sz="0" w:space="0" w:color="auto"/>
      </w:divBdr>
    </w:div>
    <w:div w:id="43914181">
      <w:bodyDiv w:val="1"/>
      <w:marLeft w:val="0"/>
      <w:marRight w:val="0"/>
      <w:marTop w:val="0"/>
      <w:marBottom w:val="0"/>
      <w:divBdr>
        <w:top w:val="none" w:sz="0" w:space="0" w:color="auto"/>
        <w:left w:val="none" w:sz="0" w:space="0" w:color="auto"/>
        <w:bottom w:val="none" w:sz="0" w:space="0" w:color="auto"/>
        <w:right w:val="none" w:sz="0" w:space="0" w:color="auto"/>
      </w:divBdr>
    </w:div>
    <w:div w:id="73355027">
      <w:bodyDiv w:val="1"/>
      <w:marLeft w:val="0"/>
      <w:marRight w:val="0"/>
      <w:marTop w:val="0"/>
      <w:marBottom w:val="0"/>
      <w:divBdr>
        <w:top w:val="none" w:sz="0" w:space="0" w:color="auto"/>
        <w:left w:val="none" w:sz="0" w:space="0" w:color="auto"/>
        <w:bottom w:val="none" w:sz="0" w:space="0" w:color="auto"/>
        <w:right w:val="none" w:sz="0" w:space="0" w:color="auto"/>
      </w:divBdr>
    </w:div>
    <w:div w:id="144784224">
      <w:bodyDiv w:val="1"/>
      <w:marLeft w:val="0"/>
      <w:marRight w:val="0"/>
      <w:marTop w:val="0"/>
      <w:marBottom w:val="0"/>
      <w:divBdr>
        <w:top w:val="none" w:sz="0" w:space="0" w:color="auto"/>
        <w:left w:val="none" w:sz="0" w:space="0" w:color="auto"/>
        <w:bottom w:val="none" w:sz="0" w:space="0" w:color="auto"/>
        <w:right w:val="none" w:sz="0" w:space="0" w:color="auto"/>
      </w:divBdr>
    </w:div>
    <w:div w:id="207380088">
      <w:bodyDiv w:val="1"/>
      <w:marLeft w:val="0"/>
      <w:marRight w:val="0"/>
      <w:marTop w:val="0"/>
      <w:marBottom w:val="0"/>
      <w:divBdr>
        <w:top w:val="none" w:sz="0" w:space="0" w:color="auto"/>
        <w:left w:val="none" w:sz="0" w:space="0" w:color="auto"/>
        <w:bottom w:val="none" w:sz="0" w:space="0" w:color="auto"/>
        <w:right w:val="none" w:sz="0" w:space="0" w:color="auto"/>
      </w:divBdr>
    </w:div>
    <w:div w:id="223805747">
      <w:bodyDiv w:val="1"/>
      <w:marLeft w:val="0"/>
      <w:marRight w:val="0"/>
      <w:marTop w:val="0"/>
      <w:marBottom w:val="0"/>
      <w:divBdr>
        <w:top w:val="none" w:sz="0" w:space="0" w:color="auto"/>
        <w:left w:val="none" w:sz="0" w:space="0" w:color="auto"/>
        <w:bottom w:val="none" w:sz="0" w:space="0" w:color="auto"/>
        <w:right w:val="none" w:sz="0" w:space="0" w:color="auto"/>
      </w:divBdr>
      <w:divsChild>
        <w:div w:id="646666430">
          <w:marLeft w:val="0"/>
          <w:marRight w:val="0"/>
          <w:marTop w:val="0"/>
          <w:marBottom w:val="0"/>
          <w:divBdr>
            <w:top w:val="none" w:sz="0" w:space="0" w:color="auto"/>
            <w:left w:val="none" w:sz="0" w:space="0" w:color="auto"/>
            <w:bottom w:val="none" w:sz="0" w:space="0" w:color="auto"/>
            <w:right w:val="none" w:sz="0" w:space="0" w:color="auto"/>
          </w:divBdr>
          <w:divsChild>
            <w:div w:id="194201529">
              <w:marLeft w:val="0"/>
              <w:marRight w:val="0"/>
              <w:marTop w:val="0"/>
              <w:marBottom w:val="0"/>
              <w:divBdr>
                <w:top w:val="none" w:sz="0" w:space="0" w:color="auto"/>
                <w:left w:val="none" w:sz="0" w:space="0" w:color="auto"/>
                <w:bottom w:val="none" w:sz="0" w:space="0" w:color="auto"/>
                <w:right w:val="none" w:sz="0" w:space="0" w:color="auto"/>
              </w:divBdr>
              <w:divsChild>
                <w:div w:id="367686601">
                  <w:marLeft w:val="0"/>
                  <w:marRight w:val="0"/>
                  <w:marTop w:val="0"/>
                  <w:marBottom w:val="0"/>
                  <w:divBdr>
                    <w:top w:val="none" w:sz="0" w:space="0" w:color="auto"/>
                    <w:left w:val="none" w:sz="0" w:space="0" w:color="auto"/>
                    <w:bottom w:val="none" w:sz="0" w:space="0" w:color="auto"/>
                    <w:right w:val="none" w:sz="0" w:space="0" w:color="auto"/>
                  </w:divBdr>
                  <w:divsChild>
                    <w:div w:id="664670209">
                      <w:marLeft w:val="0"/>
                      <w:marRight w:val="0"/>
                      <w:marTop w:val="0"/>
                      <w:marBottom w:val="0"/>
                      <w:divBdr>
                        <w:top w:val="none" w:sz="0" w:space="0" w:color="auto"/>
                        <w:left w:val="none" w:sz="0" w:space="0" w:color="auto"/>
                        <w:bottom w:val="none" w:sz="0" w:space="0" w:color="auto"/>
                        <w:right w:val="none" w:sz="0" w:space="0" w:color="auto"/>
                      </w:divBdr>
                      <w:divsChild>
                        <w:div w:id="229853111">
                          <w:marLeft w:val="0"/>
                          <w:marRight w:val="0"/>
                          <w:marTop w:val="0"/>
                          <w:marBottom w:val="0"/>
                          <w:divBdr>
                            <w:top w:val="none" w:sz="0" w:space="0" w:color="auto"/>
                            <w:left w:val="none" w:sz="0" w:space="0" w:color="auto"/>
                            <w:bottom w:val="none" w:sz="0" w:space="0" w:color="auto"/>
                            <w:right w:val="none" w:sz="0" w:space="0" w:color="auto"/>
                          </w:divBdr>
                          <w:divsChild>
                            <w:div w:id="1599289265">
                              <w:marLeft w:val="0"/>
                              <w:marRight w:val="0"/>
                              <w:marTop w:val="0"/>
                              <w:marBottom w:val="0"/>
                              <w:divBdr>
                                <w:top w:val="none" w:sz="0" w:space="0" w:color="auto"/>
                                <w:left w:val="none" w:sz="0" w:space="0" w:color="auto"/>
                                <w:bottom w:val="none" w:sz="0" w:space="0" w:color="auto"/>
                                <w:right w:val="none" w:sz="0" w:space="0" w:color="auto"/>
                              </w:divBdr>
                              <w:divsChild>
                                <w:div w:id="306132751">
                                  <w:marLeft w:val="0"/>
                                  <w:marRight w:val="0"/>
                                  <w:marTop w:val="0"/>
                                  <w:marBottom w:val="0"/>
                                  <w:divBdr>
                                    <w:top w:val="none" w:sz="0" w:space="0" w:color="auto"/>
                                    <w:left w:val="none" w:sz="0" w:space="0" w:color="auto"/>
                                    <w:bottom w:val="none" w:sz="0" w:space="0" w:color="auto"/>
                                    <w:right w:val="none" w:sz="0" w:space="0" w:color="auto"/>
                                  </w:divBdr>
                                  <w:divsChild>
                                    <w:div w:id="1549292654">
                                      <w:marLeft w:val="0"/>
                                      <w:marRight w:val="0"/>
                                      <w:marTop w:val="0"/>
                                      <w:marBottom w:val="0"/>
                                      <w:divBdr>
                                        <w:top w:val="none" w:sz="0" w:space="0" w:color="auto"/>
                                        <w:left w:val="none" w:sz="0" w:space="0" w:color="auto"/>
                                        <w:bottom w:val="none" w:sz="0" w:space="0" w:color="auto"/>
                                        <w:right w:val="none" w:sz="0" w:space="0" w:color="auto"/>
                                      </w:divBdr>
                                      <w:divsChild>
                                        <w:div w:id="1005783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2389675">
                          <w:marLeft w:val="0"/>
                          <w:marRight w:val="0"/>
                          <w:marTop w:val="0"/>
                          <w:marBottom w:val="0"/>
                          <w:divBdr>
                            <w:top w:val="none" w:sz="0" w:space="0" w:color="auto"/>
                            <w:left w:val="none" w:sz="0" w:space="0" w:color="auto"/>
                            <w:bottom w:val="none" w:sz="0" w:space="0" w:color="auto"/>
                            <w:right w:val="none" w:sz="0" w:space="0" w:color="auto"/>
                          </w:divBdr>
                          <w:divsChild>
                            <w:div w:id="1241212522">
                              <w:marLeft w:val="0"/>
                              <w:marRight w:val="0"/>
                              <w:marTop w:val="0"/>
                              <w:marBottom w:val="0"/>
                              <w:divBdr>
                                <w:top w:val="none" w:sz="0" w:space="0" w:color="auto"/>
                                <w:left w:val="none" w:sz="0" w:space="0" w:color="auto"/>
                                <w:bottom w:val="none" w:sz="0" w:space="0" w:color="auto"/>
                                <w:right w:val="none" w:sz="0" w:space="0" w:color="auto"/>
                              </w:divBdr>
                              <w:divsChild>
                                <w:div w:id="50737164">
                                  <w:marLeft w:val="0"/>
                                  <w:marRight w:val="0"/>
                                  <w:marTop w:val="0"/>
                                  <w:marBottom w:val="0"/>
                                  <w:divBdr>
                                    <w:top w:val="none" w:sz="0" w:space="0" w:color="auto"/>
                                    <w:left w:val="none" w:sz="0" w:space="0" w:color="auto"/>
                                    <w:bottom w:val="none" w:sz="0" w:space="0" w:color="auto"/>
                                    <w:right w:val="none" w:sz="0" w:space="0" w:color="auto"/>
                                  </w:divBdr>
                                  <w:divsChild>
                                    <w:div w:id="816797138">
                                      <w:marLeft w:val="0"/>
                                      <w:marRight w:val="0"/>
                                      <w:marTop w:val="0"/>
                                      <w:marBottom w:val="0"/>
                                      <w:divBdr>
                                        <w:top w:val="none" w:sz="0" w:space="0" w:color="auto"/>
                                        <w:left w:val="none" w:sz="0" w:space="0" w:color="auto"/>
                                        <w:bottom w:val="none" w:sz="0" w:space="0" w:color="auto"/>
                                        <w:right w:val="none" w:sz="0" w:space="0" w:color="auto"/>
                                      </w:divBdr>
                                      <w:divsChild>
                                        <w:div w:id="1289973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1336459">
                          <w:marLeft w:val="0"/>
                          <w:marRight w:val="0"/>
                          <w:marTop w:val="0"/>
                          <w:marBottom w:val="0"/>
                          <w:divBdr>
                            <w:top w:val="none" w:sz="0" w:space="0" w:color="auto"/>
                            <w:left w:val="none" w:sz="0" w:space="0" w:color="auto"/>
                            <w:bottom w:val="none" w:sz="0" w:space="0" w:color="auto"/>
                            <w:right w:val="none" w:sz="0" w:space="0" w:color="auto"/>
                          </w:divBdr>
                          <w:divsChild>
                            <w:div w:id="820080105">
                              <w:marLeft w:val="0"/>
                              <w:marRight w:val="0"/>
                              <w:marTop w:val="0"/>
                              <w:marBottom w:val="0"/>
                              <w:divBdr>
                                <w:top w:val="none" w:sz="0" w:space="0" w:color="auto"/>
                                <w:left w:val="none" w:sz="0" w:space="0" w:color="auto"/>
                                <w:bottom w:val="none" w:sz="0" w:space="0" w:color="auto"/>
                                <w:right w:val="none" w:sz="0" w:space="0" w:color="auto"/>
                              </w:divBdr>
                              <w:divsChild>
                                <w:div w:id="1435323689">
                                  <w:marLeft w:val="0"/>
                                  <w:marRight w:val="0"/>
                                  <w:marTop w:val="0"/>
                                  <w:marBottom w:val="0"/>
                                  <w:divBdr>
                                    <w:top w:val="none" w:sz="0" w:space="0" w:color="auto"/>
                                    <w:left w:val="none" w:sz="0" w:space="0" w:color="auto"/>
                                    <w:bottom w:val="none" w:sz="0" w:space="0" w:color="auto"/>
                                    <w:right w:val="none" w:sz="0" w:space="0" w:color="auto"/>
                                  </w:divBdr>
                                  <w:divsChild>
                                    <w:div w:id="893856780">
                                      <w:marLeft w:val="0"/>
                                      <w:marRight w:val="0"/>
                                      <w:marTop w:val="0"/>
                                      <w:marBottom w:val="0"/>
                                      <w:divBdr>
                                        <w:top w:val="none" w:sz="0" w:space="0" w:color="auto"/>
                                        <w:left w:val="none" w:sz="0" w:space="0" w:color="auto"/>
                                        <w:bottom w:val="none" w:sz="0" w:space="0" w:color="auto"/>
                                        <w:right w:val="none" w:sz="0" w:space="0" w:color="auto"/>
                                      </w:divBdr>
                                      <w:divsChild>
                                        <w:div w:id="1236286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3782364">
                          <w:marLeft w:val="0"/>
                          <w:marRight w:val="0"/>
                          <w:marTop w:val="0"/>
                          <w:marBottom w:val="0"/>
                          <w:divBdr>
                            <w:top w:val="none" w:sz="0" w:space="0" w:color="auto"/>
                            <w:left w:val="none" w:sz="0" w:space="0" w:color="auto"/>
                            <w:bottom w:val="none" w:sz="0" w:space="0" w:color="auto"/>
                            <w:right w:val="none" w:sz="0" w:space="0" w:color="auto"/>
                          </w:divBdr>
                          <w:divsChild>
                            <w:div w:id="1995911817">
                              <w:marLeft w:val="0"/>
                              <w:marRight w:val="0"/>
                              <w:marTop w:val="0"/>
                              <w:marBottom w:val="0"/>
                              <w:divBdr>
                                <w:top w:val="none" w:sz="0" w:space="0" w:color="auto"/>
                                <w:left w:val="none" w:sz="0" w:space="0" w:color="auto"/>
                                <w:bottom w:val="none" w:sz="0" w:space="0" w:color="auto"/>
                                <w:right w:val="none" w:sz="0" w:space="0" w:color="auto"/>
                              </w:divBdr>
                              <w:divsChild>
                                <w:div w:id="1020663712">
                                  <w:marLeft w:val="0"/>
                                  <w:marRight w:val="0"/>
                                  <w:marTop w:val="0"/>
                                  <w:marBottom w:val="0"/>
                                  <w:divBdr>
                                    <w:top w:val="none" w:sz="0" w:space="0" w:color="auto"/>
                                    <w:left w:val="none" w:sz="0" w:space="0" w:color="auto"/>
                                    <w:bottom w:val="none" w:sz="0" w:space="0" w:color="auto"/>
                                    <w:right w:val="none" w:sz="0" w:space="0" w:color="auto"/>
                                  </w:divBdr>
                                  <w:divsChild>
                                    <w:div w:id="580722141">
                                      <w:marLeft w:val="0"/>
                                      <w:marRight w:val="0"/>
                                      <w:marTop w:val="0"/>
                                      <w:marBottom w:val="0"/>
                                      <w:divBdr>
                                        <w:top w:val="none" w:sz="0" w:space="0" w:color="auto"/>
                                        <w:left w:val="none" w:sz="0" w:space="0" w:color="auto"/>
                                        <w:bottom w:val="none" w:sz="0" w:space="0" w:color="auto"/>
                                        <w:right w:val="none" w:sz="0" w:space="0" w:color="auto"/>
                                      </w:divBdr>
                                      <w:divsChild>
                                        <w:div w:id="1980959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2059850">
                          <w:marLeft w:val="0"/>
                          <w:marRight w:val="0"/>
                          <w:marTop w:val="0"/>
                          <w:marBottom w:val="0"/>
                          <w:divBdr>
                            <w:top w:val="none" w:sz="0" w:space="0" w:color="auto"/>
                            <w:left w:val="none" w:sz="0" w:space="0" w:color="auto"/>
                            <w:bottom w:val="none" w:sz="0" w:space="0" w:color="auto"/>
                            <w:right w:val="none" w:sz="0" w:space="0" w:color="auto"/>
                          </w:divBdr>
                          <w:divsChild>
                            <w:div w:id="259415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90720066">
      <w:bodyDiv w:val="1"/>
      <w:marLeft w:val="0"/>
      <w:marRight w:val="0"/>
      <w:marTop w:val="0"/>
      <w:marBottom w:val="0"/>
      <w:divBdr>
        <w:top w:val="none" w:sz="0" w:space="0" w:color="auto"/>
        <w:left w:val="none" w:sz="0" w:space="0" w:color="auto"/>
        <w:bottom w:val="none" w:sz="0" w:space="0" w:color="auto"/>
        <w:right w:val="none" w:sz="0" w:space="0" w:color="auto"/>
      </w:divBdr>
    </w:div>
    <w:div w:id="300160788">
      <w:bodyDiv w:val="1"/>
      <w:marLeft w:val="0"/>
      <w:marRight w:val="0"/>
      <w:marTop w:val="0"/>
      <w:marBottom w:val="0"/>
      <w:divBdr>
        <w:top w:val="none" w:sz="0" w:space="0" w:color="auto"/>
        <w:left w:val="none" w:sz="0" w:space="0" w:color="auto"/>
        <w:bottom w:val="none" w:sz="0" w:space="0" w:color="auto"/>
        <w:right w:val="none" w:sz="0" w:space="0" w:color="auto"/>
      </w:divBdr>
      <w:divsChild>
        <w:div w:id="769738984">
          <w:marLeft w:val="0"/>
          <w:marRight w:val="0"/>
          <w:marTop w:val="0"/>
          <w:marBottom w:val="0"/>
          <w:divBdr>
            <w:top w:val="none" w:sz="0" w:space="0" w:color="auto"/>
            <w:left w:val="none" w:sz="0" w:space="0" w:color="auto"/>
            <w:bottom w:val="none" w:sz="0" w:space="0" w:color="auto"/>
            <w:right w:val="none" w:sz="0" w:space="0" w:color="auto"/>
          </w:divBdr>
          <w:divsChild>
            <w:div w:id="1327055074">
              <w:marLeft w:val="0"/>
              <w:marRight w:val="0"/>
              <w:marTop w:val="0"/>
              <w:marBottom w:val="0"/>
              <w:divBdr>
                <w:top w:val="none" w:sz="0" w:space="0" w:color="auto"/>
                <w:left w:val="none" w:sz="0" w:space="0" w:color="auto"/>
                <w:bottom w:val="none" w:sz="0" w:space="0" w:color="auto"/>
                <w:right w:val="none" w:sz="0" w:space="0" w:color="auto"/>
              </w:divBdr>
              <w:divsChild>
                <w:div w:id="1351952766">
                  <w:marLeft w:val="0"/>
                  <w:marRight w:val="0"/>
                  <w:marTop w:val="0"/>
                  <w:marBottom w:val="0"/>
                  <w:divBdr>
                    <w:top w:val="none" w:sz="0" w:space="0" w:color="auto"/>
                    <w:left w:val="none" w:sz="0" w:space="0" w:color="auto"/>
                    <w:bottom w:val="none" w:sz="0" w:space="0" w:color="auto"/>
                    <w:right w:val="none" w:sz="0" w:space="0" w:color="auto"/>
                  </w:divBdr>
                  <w:divsChild>
                    <w:div w:id="471140651">
                      <w:marLeft w:val="0"/>
                      <w:marRight w:val="0"/>
                      <w:marTop w:val="0"/>
                      <w:marBottom w:val="0"/>
                      <w:divBdr>
                        <w:top w:val="none" w:sz="0" w:space="0" w:color="auto"/>
                        <w:left w:val="none" w:sz="0" w:space="0" w:color="auto"/>
                        <w:bottom w:val="none" w:sz="0" w:space="0" w:color="auto"/>
                        <w:right w:val="none" w:sz="0" w:space="0" w:color="auto"/>
                      </w:divBdr>
                      <w:divsChild>
                        <w:div w:id="461658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20499043">
      <w:bodyDiv w:val="1"/>
      <w:marLeft w:val="0"/>
      <w:marRight w:val="0"/>
      <w:marTop w:val="0"/>
      <w:marBottom w:val="0"/>
      <w:divBdr>
        <w:top w:val="none" w:sz="0" w:space="0" w:color="auto"/>
        <w:left w:val="none" w:sz="0" w:space="0" w:color="auto"/>
        <w:bottom w:val="none" w:sz="0" w:space="0" w:color="auto"/>
        <w:right w:val="none" w:sz="0" w:space="0" w:color="auto"/>
      </w:divBdr>
    </w:div>
    <w:div w:id="328757556">
      <w:bodyDiv w:val="1"/>
      <w:marLeft w:val="0"/>
      <w:marRight w:val="0"/>
      <w:marTop w:val="0"/>
      <w:marBottom w:val="0"/>
      <w:divBdr>
        <w:top w:val="none" w:sz="0" w:space="0" w:color="auto"/>
        <w:left w:val="none" w:sz="0" w:space="0" w:color="auto"/>
        <w:bottom w:val="none" w:sz="0" w:space="0" w:color="auto"/>
        <w:right w:val="none" w:sz="0" w:space="0" w:color="auto"/>
      </w:divBdr>
    </w:div>
    <w:div w:id="542206684">
      <w:bodyDiv w:val="1"/>
      <w:marLeft w:val="0"/>
      <w:marRight w:val="0"/>
      <w:marTop w:val="0"/>
      <w:marBottom w:val="0"/>
      <w:divBdr>
        <w:top w:val="none" w:sz="0" w:space="0" w:color="auto"/>
        <w:left w:val="none" w:sz="0" w:space="0" w:color="auto"/>
        <w:bottom w:val="none" w:sz="0" w:space="0" w:color="auto"/>
        <w:right w:val="none" w:sz="0" w:space="0" w:color="auto"/>
      </w:divBdr>
    </w:div>
    <w:div w:id="621960429">
      <w:bodyDiv w:val="1"/>
      <w:marLeft w:val="0"/>
      <w:marRight w:val="0"/>
      <w:marTop w:val="0"/>
      <w:marBottom w:val="0"/>
      <w:divBdr>
        <w:top w:val="none" w:sz="0" w:space="0" w:color="auto"/>
        <w:left w:val="none" w:sz="0" w:space="0" w:color="auto"/>
        <w:bottom w:val="none" w:sz="0" w:space="0" w:color="auto"/>
        <w:right w:val="none" w:sz="0" w:space="0" w:color="auto"/>
      </w:divBdr>
      <w:divsChild>
        <w:div w:id="975911941">
          <w:marLeft w:val="0"/>
          <w:marRight w:val="0"/>
          <w:marTop w:val="0"/>
          <w:marBottom w:val="0"/>
          <w:divBdr>
            <w:top w:val="none" w:sz="0" w:space="0" w:color="auto"/>
            <w:left w:val="none" w:sz="0" w:space="0" w:color="auto"/>
            <w:bottom w:val="none" w:sz="0" w:space="0" w:color="auto"/>
            <w:right w:val="none" w:sz="0" w:space="0" w:color="auto"/>
          </w:divBdr>
          <w:divsChild>
            <w:div w:id="1204711346">
              <w:marLeft w:val="0"/>
              <w:marRight w:val="0"/>
              <w:marTop w:val="0"/>
              <w:marBottom w:val="0"/>
              <w:divBdr>
                <w:top w:val="none" w:sz="0" w:space="0" w:color="auto"/>
                <w:left w:val="none" w:sz="0" w:space="0" w:color="auto"/>
                <w:bottom w:val="none" w:sz="0" w:space="0" w:color="auto"/>
                <w:right w:val="none" w:sz="0" w:space="0" w:color="auto"/>
              </w:divBdr>
              <w:divsChild>
                <w:div w:id="1155612458">
                  <w:marLeft w:val="0"/>
                  <w:marRight w:val="0"/>
                  <w:marTop w:val="0"/>
                  <w:marBottom w:val="0"/>
                  <w:divBdr>
                    <w:top w:val="none" w:sz="0" w:space="0" w:color="auto"/>
                    <w:left w:val="none" w:sz="0" w:space="0" w:color="auto"/>
                    <w:bottom w:val="none" w:sz="0" w:space="0" w:color="auto"/>
                    <w:right w:val="none" w:sz="0" w:space="0" w:color="auto"/>
                  </w:divBdr>
                  <w:divsChild>
                    <w:div w:id="1513691159">
                      <w:marLeft w:val="0"/>
                      <w:marRight w:val="0"/>
                      <w:marTop w:val="0"/>
                      <w:marBottom w:val="0"/>
                      <w:divBdr>
                        <w:top w:val="none" w:sz="0" w:space="0" w:color="auto"/>
                        <w:left w:val="none" w:sz="0" w:space="0" w:color="auto"/>
                        <w:bottom w:val="none" w:sz="0" w:space="0" w:color="auto"/>
                        <w:right w:val="none" w:sz="0" w:space="0" w:color="auto"/>
                      </w:divBdr>
                      <w:divsChild>
                        <w:div w:id="54938246">
                          <w:marLeft w:val="0"/>
                          <w:marRight w:val="0"/>
                          <w:marTop w:val="0"/>
                          <w:marBottom w:val="0"/>
                          <w:divBdr>
                            <w:top w:val="none" w:sz="0" w:space="0" w:color="auto"/>
                            <w:left w:val="none" w:sz="0" w:space="0" w:color="auto"/>
                            <w:bottom w:val="none" w:sz="0" w:space="0" w:color="auto"/>
                            <w:right w:val="none" w:sz="0" w:space="0" w:color="auto"/>
                          </w:divBdr>
                          <w:divsChild>
                            <w:div w:id="1634670750">
                              <w:marLeft w:val="0"/>
                              <w:marRight w:val="0"/>
                              <w:marTop w:val="0"/>
                              <w:marBottom w:val="0"/>
                              <w:divBdr>
                                <w:top w:val="none" w:sz="0" w:space="0" w:color="auto"/>
                                <w:left w:val="none" w:sz="0" w:space="0" w:color="auto"/>
                                <w:bottom w:val="none" w:sz="0" w:space="0" w:color="auto"/>
                                <w:right w:val="none" w:sz="0" w:space="0" w:color="auto"/>
                              </w:divBdr>
                              <w:divsChild>
                                <w:div w:id="1629776145">
                                  <w:marLeft w:val="0"/>
                                  <w:marRight w:val="0"/>
                                  <w:marTop w:val="0"/>
                                  <w:marBottom w:val="0"/>
                                  <w:divBdr>
                                    <w:top w:val="none" w:sz="0" w:space="0" w:color="auto"/>
                                    <w:left w:val="none" w:sz="0" w:space="0" w:color="auto"/>
                                    <w:bottom w:val="none" w:sz="0" w:space="0" w:color="auto"/>
                                    <w:right w:val="none" w:sz="0" w:space="0" w:color="auto"/>
                                  </w:divBdr>
                                  <w:divsChild>
                                    <w:div w:id="69471712">
                                      <w:marLeft w:val="0"/>
                                      <w:marRight w:val="0"/>
                                      <w:marTop w:val="0"/>
                                      <w:marBottom w:val="0"/>
                                      <w:divBdr>
                                        <w:top w:val="none" w:sz="0" w:space="0" w:color="auto"/>
                                        <w:left w:val="none" w:sz="0" w:space="0" w:color="auto"/>
                                        <w:bottom w:val="none" w:sz="0" w:space="0" w:color="auto"/>
                                        <w:right w:val="none" w:sz="0" w:space="0" w:color="auto"/>
                                      </w:divBdr>
                                      <w:divsChild>
                                        <w:div w:id="2092387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2204100">
                          <w:marLeft w:val="0"/>
                          <w:marRight w:val="0"/>
                          <w:marTop w:val="0"/>
                          <w:marBottom w:val="0"/>
                          <w:divBdr>
                            <w:top w:val="none" w:sz="0" w:space="0" w:color="auto"/>
                            <w:left w:val="none" w:sz="0" w:space="0" w:color="auto"/>
                            <w:bottom w:val="none" w:sz="0" w:space="0" w:color="auto"/>
                            <w:right w:val="none" w:sz="0" w:space="0" w:color="auto"/>
                          </w:divBdr>
                          <w:divsChild>
                            <w:div w:id="1590308621">
                              <w:marLeft w:val="0"/>
                              <w:marRight w:val="0"/>
                              <w:marTop w:val="0"/>
                              <w:marBottom w:val="0"/>
                              <w:divBdr>
                                <w:top w:val="none" w:sz="0" w:space="0" w:color="auto"/>
                                <w:left w:val="none" w:sz="0" w:space="0" w:color="auto"/>
                                <w:bottom w:val="none" w:sz="0" w:space="0" w:color="auto"/>
                                <w:right w:val="none" w:sz="0" w:space="0" w:color="auto"/>
                              </w:divBdr>
                              <w:divsChild>
                                <w:div w:id="1829440745">
                                  <w:marLeft w:val="0"/>
                                  <w:marRight w:val="0"/>
                                  <w:marTop w:val="0"/>
                                  <w:marBottom w:val="0"/>
                                  <w:divBdr>
                                    <w:top w:val="none" w:sz="0" w:space="0" w:color="auto"/>
                                    <w:left w:val="none" w:sz="0" w:space="0" w:color="auto"/>
                                    <w:bottom w:val="none" w:sz="0" w:space="0" w:color="auto"/>
                                    <w:right w:val="none" w:sz="0" w:space="0" w:color="auto"/>
                                  </w:divBdr>
                                  <w:divsChild>
                                    <w:div w:id="1759906259">
                                      <w:marLeft w:val="0"/>
                                      <w:marRight w:val="0"/>
                                      <w:marTop w:val="0"/>
                                      <w:marBottom w:val="0"/>
                                      <w:divBdr>
                                        <w:top w:val="none" w:sz="0" w:space="0" w:color="auto"/>
                                        <w:left w:val="none" w:sz="0" w:space="0" w:color="auto"/>
                                        <w:bottom w:val="none" w:sz="0" w:space="0" w:color="auto"/>
                                        <w:right w:val="none" w:sz="0" w:space="0" w:color="auto"/>
                                      </w:divBdr>
                                      <w:divsChild>
                                        <w:div w:id="620258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209400">
                          <w:marLeft w:val="0"/>
                          <w:marRight w:val="0"/>
                          <w:marTop w:val="0"/>
                          <w:marBottom w:val="0"/>
                          <w:divBdr>
                            <w:top w:val="none" w:sz="0" w:space="0" w:color="auto"/>
                            <w:left w:val="none" w:sz="0" w:space="0" w:color="auto"/>
                            <w:bottom w:val="none" w:sz="0" w:space="0" w:color="auto"/>
                            <w:right w:val="none" w:sz="0" w:space="0" w:color="auto"/>
                          </w:divBdr>
                          <w:divsChild>
                            <w:div w:id="1058865549">
                              <w:marLeft w:val="0"/>
                              <w:marRight w:val="0"/>
                              <w:marTop w:val="0"/>
                              <w:marBottom w:val="0"/>
                              <w:divBdr>
                                <w:top w:val="none" w:sz="0" w:space="0" w:color="auto"/>
                                <w:left w:val="none" w:sz="0" w:space="0" w:color="auto"/>
                                <w:bottom w:val="none" w:sz="0" w:space="0" w:color="auto"/>
                                <w:right w:val="none" w:sz="0" w:space="0" w:color="auto"/>
                              </w:divBdr>
                              <w:divsChild>
                                <w:div w:id="287397275">
                                  <w:marLeft w:val="0"/>
                                  <w:marRight w:val="0"/>
                                  <w:marTop w:val="0"/>
                                  <w:marBottom w:val="0"/>
                                  <w:divBdr>
                                    <w:top w:val="none" w:sz="0" w:space="0" w:color="auto"/>
                                    <w:left w:val="none" w:sz="0" w:space="0" w:color="auto"/>
                                    <w:bottom w:val="none" w:sz="0" w:space="0" w:color="auto"/>
                                    <w:right w:val="none" w:sz="0" w:space="0" w:color="auto"/>
                                  </w:divBdr>
                                  <w:divsChild>
                                    <w:div w:id="1685741785">
                                      <w:marLeft w:val="0"/>
                                      <w:marRight w:val="0"/>
                                      <w:marTop w:val="0"/>
                                      <w:marBottom w:val="0"/>
                                      <w:divBdr>
                                        <w:top w:val="none" w:sz="0" w:space="0" w:color="auto"/>
                                        <w:left w:val="none" w:sz="0" w:space="0" w:color="auto"/>
                                        <w:bottom w:val="none" w:sz="0" w:space="0" w:color="auto"/>
                                        <w:right w:val="none" w:sz="0" w:space="0" w:color="auto"/>
                                      </w:divBdr>
                                      <w:divsChild>
                                        <w:div w:id="68844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55814">
                          <w:marLeft w:val="0"/>
                          <w:marRight w:val="0"/>
                          <w:marTop w:val="0"/>
                          <w:marBottom w:val="0"/>
                          <w:divBdr>
                            <w:top w:val="none" w:sz="0" w:space="0" w:color="auto"/>
                            <w:left w:val="none" w:sz="0" w:space="0" w:color="auto"/>
                            <w:bottom w:val="none" w:sz="0" w:space="0" w:color="auto"/>
                            <w:right w:val="none" w:sz="0" w:space="0" w:color="auto"/>
                          </w:divBdr>
                          <w:divsChild>
                            <w:div w:id="1708526676">
                              <w:marLeft w:val="0"/>
                              <w:marRight w:val="0"/>
                              <w:marTop w:val="0"/>
                              <w:marBottom w:val="0"/>
                              <w:divBdr>
                                <w:top w:val="none" w:sz="0" w:space="0" w:color="auto"/>
                                <w:left w:val="none" w:sz="0" w:space="0" w:color="auto"/>
                                <w:bottom w:val="none" w:sz="0" w:space="0" w:color="auto"/>
                                <w:right w:val="none" w:sz="0" w:space="0" w:color="auto"/>
                              </w:divBdr>
                              <w:divsChild>
                                <w:div w:id="910696653">
                                  <w:marLeft w:val="0"/>
                                  <w:marRight w:val="0"/>
                                  <w:marTop w:val="0"/>
                                  <w:marBottom w:val="0"/>
                                  <w:divBdr>
                                    <w:top w:val="none" w:sz="0" w:space="0" w:color="auto"/>
                                    <w:left w:val="none" w:sz="0" w:space="0" w:color="auto"/>
                                    <w:bottom w:val="none" w:sz="0" w:space="0" w:color="auto"/>
                                    <w:right w:val="none" w:sz="0" w:space="0" w:color="auto"/>
                                  </w:divBdr>
                                  <w:divsChild>
                                    <w:div w:id="1859007556">
                                      <w:marLeft w:val="0"/>
                                      <w:marRight w:val="0"/>
                                      <w:marTop w:val="0"/>
                                      <w:marBottom w:val="0"/>
                                      <w:divBdr>
                                        <w:top w:val="none" w:sz="0" w:space="0" w:color="auto"/>
                                        <w:left w:val="none" w:sz="0" w:space="0" w:color="auto"/>
                                        <w:bottom w:val="none" w:sz="0" w:space="0" w:color="auto"/>
                                        <w:right w:val="none" w:sz="0" w:space="0" w:color="auto"/>
                                      </w:divBdr>
                                      <w:divsChild>
                                        <w:div w:id="1455521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8643176">
                          <w:marLeft w:val="0"/>
                          <w:marRight w:val="0"/>
                          <w:marTop w:val="0"/>
                          <w:marBottom w:val="0"/>
                          <w:divBdr>
                            <w:top w:val="none" w:sz="0" w:space="0" w:color="auto"/>
                            <w:left w:val="none" w:sz="0" w:space="0" w:color="auto"/>
                            <w:bottom w:val="none" w:sz="0" w:space="0" w:color="auto"/>
                            <w:right w:val="none" w:sz="0" w:space="0" w:color="auto"/>
                          </w:divBdr>
                          <w:divsChild>
                            <w:div w:id="674572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30982381">
      <w:bodyDiv w:val="1"/>
      <w:marLeft w:val="0"/>
      <w:marRight w:val="0"/>
      <w:marTop w:val="0"/>
      <w:marBottom w:val="0"/>
      <w:divBdr>
        <w:top w:val="none" w:sz="0" w:space="0" w:color="auto"/>
        <w:left w:val="none" w:sz="0" w:space="0" w:color="auto"/>
        <w:bottom w:val="none" w:sz="0" w:space="0" w:color="auto"/>
        <w:right w:val="none" w:sz="0" w:space="0" w:color="auto"/>
      </w:divBdr>
    </w:div>
    <w:div w:id="784153040">
      <w:bodyDiv w:val="1"/>
      <w:marLeft w:val="0"/>
      <w:marRight w:val="0"/>
      <w:marTop w:val="0"/>
      <w:marBottom w:val="0"/>
      <w:divBdr>
        <w:top w:val="none" w:sz="0" w:space="0" w:color="auto"/>
        <w:left w:val="none" w:sz="0" w:space="0" w:color="auto"/>
        <w:bottom w:val="none" w:sz="0" w:space="0" w:color="auto"/>
        <w:right w:val="none" w:sz="0" w:space="0" w:color="auto"/>
      </w:divBdr>
    </w:div>
    <w:div w:id="823620886">
      <w:bodyDiv w:val="1"/>
      <w:marLeft w:val="0"/>
      <w:marRight w:val="0"/>
      <w:marTop w:val="0"/>
      <w:marBottom w:val="0"/>
      <w:divBdr>
        <w:top w:val="none" w:sz="0" w:space="0" w:color="auto"/>
        <w:left w:val="none" w:sz="0" w:space="0" w:color="auto"/>
        <w:bottom w:val="none" w:sz="0" w:space="0" w:color="auto"/>
        <w:right w:val="none" w:sz="0" w:space="0" w:color="auto"/>
      </w:divBdr>
    </w:div>
    <w:div w:id="1001155357">
      <w:bodyDiv w:val="1"/>
      <w:marLeft w:val="0"/>
      <w:marRight w:val="0"/>
      <w:marTop w:val="0"/>
      <w:marBottom w:val="0"/>
      <w:divBdr>
        <w:top w:val="none" w:sz="0" w:space="0" w:color="auto"/>
        <w:left w:val="none" w:sz="0" w:space="0" w:color="auto"/>
        <w:bottom w:val="none" w:sz="0" w:space="0" w:color="auto"/>
        <w:right w:val="none" w:sz="0" w:space="0" w:color="auto"/>
      </w:divBdr>
    </w:div>
    <w:div w:id="1310744061">
      <w:bodyDiv w:val="1"/>
      <w:marLeft w:val="0"/>
      <w:marRight w:val="0"/>
      <w:marTop w:val="0"/>
      <w:marBottom w:val="0"/>
      <w:divBdr>
        <w:top w:val="none" w:sz="0" w:space="0" w:color="auto"/>
        <w:left w:val="none" w:sz="0" w:space="0" w:color="auto"/>
        <w:bottom w:val="none" w:sz="0" w:space="0" w:color="auto"/>
        <w:right w:val="none" w:sz="0" w:space="0" w:color="auto"/>
      </w:divBdr>
    </w:div>
    <w:div w:id="1450854325">
      <w:bodyDiv w:val="1"/>
      <w:marLeft w:val="0"/>
      <w:marRight w:val="0"/>
      <w:marTop w:val="0"/>
      <w:marBottom w:val="0"/>
      <w:divBdr>
        <w:top w:val="none" w:sz="0" w:space="0" w:color="auto"/>
        <w:left w:val="none" w:sz="0" w:space="0" w:color="auto"/>
        <w:bottom w:val="none" w:sz="0" w:space="0" w:color="auto"/>
        <w:right w:val="none" w:sz="0" w:space="0" w:color="auto"/>
      </w:divBdr>
    </w:div>
    <w:div w:id="1468887552">
      <w:bodyDiv w:val="1"/>
      <w:marLeft w:val="0"/>
      <w:marRight w:val="0"/>
      <w:marTop w:val="0"/>
      <w:marBottom w:val="0"/>
      <w:divBdr>
        <w:top w:val="none" w:sz="0" w:space="0" w:color="auto"/>
        <w:left w:val="none" w:sz="0" w:space="0" w:color="auto"/>
        <w:bottom w:val="none" w:sz="0" w:space="0" w:color="auto"/>
        <w:right w:val="none" w:sz="0" w:space="0" w:color="auto"/>
      </w:divBdr>
    </w:div>
    <w:div w:id="1556744024">
      <w:bodyDiv w:val="1"/>
      <w:marLeft w:val="0"/>
      <w:marRight w:val="0"/>
      <w:marTop w:val="0"/>
      <w:marBottom w:val="0"/>
      <w:divBdr>
        <w:top w:val="none" w:sz="0" w:space="0" w:color="auto"/>
        <w:left w:val="none" w:sz="0" w:space="0" w:color="auto"/>
        <w:bottom w:val="none" w:sz="0" w:space="0" w:color="auto"/>
        <w:right w:val="none" w:sz="0" w:space="0" w:color="auto"/>
      </w:divBdr>
    </w:div>
    <w:div w:id="2005474459">
      <w:bodyDiv w:val="1"/>
      <w:marLeft w:val="0"/>
      <w:marRight w:val="0"/>
      <w:marTop w:val="0"/>
      <w:marBottom w:val="0"/>
      <w:divBdr>
        <w:top w:val="none" w:sz="0" w:space="0" w:color="auto"/>
        <w:left w:val="none" w:sz="0" w:space="0" w:color="auto"/>
        <w:bottom w:val="none" w:sz="0" w:space="0" w:color="auto"/>
        <w:right w:val="none" w:sz="0" w:space="0" w:color="auto"/>
      </w:divBdr>
      <w:divsChild>
        <w:div w:id="701782146">
          <w:marLeft w:val="0"/>
          <w:marRight w:val="0"/>
          <w:marTop w:val="0"/>
          <w:marBottom w:val="0"/>
          <w:divBdr>
            <w:top w:val="none" w:sz="0" w:space="0" w:color="auto"/>
            <w:left w:val="none" w:sz="0" w:space="0" w:color="auto"/>
            <w:bottom w:val="none" w:sz="0" w:space="0" w:color="auto"/>
            <w:right w:val="none" w:sz="0" w:space="0" w:color="auto"/>
          </w:divBdr>
          <w:divsChild>
            <w:div w:id="1749038792">
              <w:marLeft w:val="0"/>
              <w:marRight w:val="0"/>
              <w:marTop w:val="0"/>
              <w:marBottom w:val="0"/>
              <w:divBdr>
                <w:top w:val="none" w:sz="0" w:space="0" w:color="auto"/>
                <w:left w:val="none" w:sz="0" w:space="0" w:color="auto"/>
                <w:bottom w:val="none" w:sz="0" w:space="0" w:color="auto"/>
                <w:right w:val="none" w:sz="0" w:space="0" w:color="auto"/>
              </w:divBdr>
              <w:divsChild>
                <w:div w:id="2095781572">
                  <w:marLeft w:val="0"/>
                  <w:marRight w:val="0"/>
                  <w:marTop w:val="0"/>
                  <w:marBottom w:val="0"/>
                  <w:divBdr>
                    <w:top w:val="none" w:sz="0" w:space="0" w:color="auto"/>
                    <w:left w:val="none" w:sz="0" w:space="0" w:color="auto"/>
                    <w:bottom w:val="none" w:sz="0" w:space="0" w:color="auto"/>
                    <w:right w:val="none" w:sz="0" w:space="0" w:color="auto"/>
                  </w:divBdr>
                  <w:divsChild>
                    <w:div w:id="2069264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8390985">
          <w:marLeft w:val="0"/>
          <w:marRight w:val="0"/>
          <w:marTop w:val="0"/>
          <w:marBottom w:val="0"/>
          <w:divBdr>
            <w:top w:val="none" w:sz="0" w:space="0" w:color="auto"/>
            <w:left w:val="none" w:sz="0" w:space="0" w:color="auto"/>
            <w:bottom w:val="none" w:sz="0" w:space="0" w:color="auto"/>
            <w:right w:val="none" w:sz="0" w:space="0" w:color="auto"/>
          </w:divBdr>
        </w:div>
        <w:div w:id="467555576">
          <w:marLeft w:val="0"/>
          <w:marRight w:val="0"/>
          <w:marTop w:val="0"/>
          <w:marBottom w:val="0"/>
          <w:divBdr>
            <w:top w:val="none" w:sz="0" w:space="0" w:color="auto"/>
            <w:left w:val="none" w:sz="0" w:space="0" w:color="auto"/>
            <w:bottom w:val="none" w:sz="0" w:space="0" w:color="auto"/>
            <w:right w:val="none" w:sz="0" w:space="0" w:color="auto"/>
          </w:divBdr>
        </w:div>
        <w:div w:id="1589190234">
          <w:marLeft w:val="0"/>
          <w:marRight w:val="0"/>
          <w:marTop w:val="0"/>
          <w:marBottom w:val="0"/>
          <w:divBdr>
            <w:top w:val="none" w:sz="0" w:space="0" w:color="auto"/>
            <w:left w:val="none" w:sz="0" w:space="0" w:color="auto"/>
            <w:bottom w:val="none" w:sz="0" w:space="0" w:color="auto"/>
            <w:right w:val="none" w:sz="0" w:space="0" w:color="auto"/>
          </w:divBdr>
        </w:div>
        <w:div w:id="341472325">
          <w:marLeft w:val="0"/>
          <w:marRight w:val="0"/>
          <w:marTop w:val="0"/>
          <w:marBottom w:val="0"/>
          <w:divBdr>
            <w:top w:val="none" w:sz="0" w:space="0" w:color="auto"/>
            <w:left w:val="none" w:sz="0" w:space="0" w:color="auto"/>
            <w:bottom w:val="none" w:sz="0" w:space="0" w:color="auto"/>
            <w:right w:val="none" w:sz="0" w:space="0" w:color="auto"/>
          </w:divBdr>
          <w:divsChild>
            <w:div w:id="1709334572">
              <w:marLeft w:val="0"/>
              <w:marRight w:val="0"/>
              <w:marTop w:val="0"/>
              <w:marBottom w:val="0"/>
              <w:divBdr>
                <w:top w:val="none" w:sz="0" w:space="0" w:color="auto"/>
                <w:left w:val="none" w:sz="0" w:space="0" w:color="auto"/>
                <w:bottom w:val="none" w:sz="0" w:space="0" w:color="auto"/>
                <w:right w:val="none" w:sz="0" w:space="0" w:color="auto"/>
              </w:divBdr>
              <w:divsChild>
                <w:div w:id="141505946">
                  <w:marLeft w:val="0"/>
                  <w:marRight w:val="0"/>
                  <w:marTop w:val="0"/>
                  <w:marBottom w:val="0"/>
                  <w:divBdr>
                    <w:top w:val="none" w:sz="0" w:space="0" w:color="auto"/>
                    <w:left w:val="none" w:sz="0" w:space="0" w:color="auto"/>
                    <w:bottom w:val="none" w:sz="0" w:space="0" w:color="auto"/>
                    <w:right w:val="none" w:sz="0" w:space="0" w:color="auto"/>
                  </w:divBdr>
                  <w:divsChild>
                    <w:div w:id="1846288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4536713">
          <w:marLeft w:val="0"/>
          <w:marRight w:val="0"/>
          <w:marTop w:val="0"/>
          <w:marBottom w:val="0"/>
          <w:divBdr>
            <w:top w:val="none" w:sz="0" w:space="0" w:color="auto"/>
            <w:left w:val="none" w:sz="0" w:space="0" w:color="auto"/>
            <w:bottom w:val="none" w:sz="0" w:space="0" w:color="auto"/>
            <w:right w:val="none" w:sz="0" w:space="0" w:color="auto"/>
          </w:divBdr>
        </w:div>
        <w:div w:id="413823329">
          <w:marLeft w:val="0"/>
          <w:marRight w:val="0"/>
          <w:marTop w:val="0"/>
          <w:marBottom w:val="0"/>
          <w:divBdr>
            <w:top w:val="none" w:sz="0" w:space="0" w:color="auto"/>
            <w:left w:val="none" w:sz="0" w:space="0" w:color="auto"/>
            <w:bottom w:val="none" w:sz="0" w:space="0" w:color="auto"/>
            <w:right w:val="none" w:sz="0" w:space="0" w:color="auto"/>
          </w:divBdr>
        </w:div>
        <w:div w:id="1681618883">
          <w:marLeft w:val="0"/>
          <w:marRight w:val="0"/>
          <w:marTop w:val="0"/>
          <w:marBottom w:val="0"/>
          <w:divBdr>
            <w:top w:val="none" w:sz="0" w:space="0" w:color="auto"/>
            <w:left w:val="none" w:sz="0" w:space="0" w:color="auto"/>
            <w:bottom w:val="none" w:sz="0" w:space="0" w:color="auto"/>
            <w:right w:val="none" w:sz="0" w:space="0" w:color="auto"/>
          </w:divBdr>
          <w:divsChild>
            <w:div w:id="445195442">
              <w:marLeft w:val="0"/>
              <w:marRight w:val="0"/>
              <w:marTop w:val="0"/>
              <w:marBottom w:val="0"/>
              <w:divBdr>
                <w:top w:val="none" w:sz="0" w:space="0" w:color="auto"/>
                <w:left w:val="none" w:sz="0" w:space="0" w:color="auto"/>
                <w:bottom w:val="none" w:sz="0" w:space="0" w:color="auto"/>
                <w:right w:val="none" w:sz="0" w:space="0" w:color="auto"/>
              </w:divBdr>
              <w:divsChild>
                <w:div w:id="1477331603">
                  <w:marLeft w:val="0"/>
                  <w:marRight w:val="0"/>
                  <w:marTop w:val="0"/>
                  <w:marBottom w:val="0"/>
                  <w:divBdr>
                    <w:top w:val="none" w:sz="0" w:space="0" w:color="auto"/>
                    <w:left w:val="none" w:sz="0" w:space="0" w:color="auto"/>
                    <w:bottom w:val="none" w:sz="0" w:space="0" w:color="auto"/>
                    <w:right w:val="none" w:sz="0" w:space="0" w:color="auto"/>
                  </w:divBdr>
                  <w:divsChild>
                    <w:div w:id="958415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5819180">
          <w:marLeft w:val="0"/>
          <w:marRight w:val="0"/>
          <w:marTop w:val="0"/>
          <w:marBottom w:val="0"/>
          <w:divBdr>
            <w:top w:val="none" w:sz="0" w:space="0" w:color="auto"/>
            <w:left w:val="none" w:sz="0" w:space="0" w:color="auto"/>
            <w:bottom w:val="none" w:sz="0" w:space="0" w:color="auto"/>
            <w:right w:val="none" w:sz="0" w:space="0" w:color="auto"/>
          </w:divBdr>
        </w:div>
        <w:div w:id="1535115839">
          <w:marLeft w:val="0"/>
          <w:marRight w:val="0"/>
          <w:marTop w:val="0"/>
          <w:marBottom w:val="0"/>
          <w:divBdr>
            <w:top w:val="none" w:sz="0" w:space="0" w:color="auto"/>
            <w:left w:val="none" w:sz="0" w:space="0" w:color="auto"/>
            <w:bottom w:val="none" w:sz="0" w:space="0" w:color="auto"/>
            <w:right w:val="none" w:sz="0" w:space="0" w:color="auto"/>
          </w:divBdr>
        </w:div>
        <w:div w:id="1078094081">
          <w:marLeft w:val="0"/>
          <w:marRight w:val="0"/>
          <w:marTop w:val="0"/>
          <w:marBottom w:val="0"/>
          <w:divBdr>
            <w:top w:val="none" w:sz="0" w:space="0" w:color="auto"/>
            <w:left w:val="none" w:sz="0" w:space="0" w:color="auto"/>
            <w:bottom w:val="none" w:sz="0" w:space="0" w:color="auto"/>
            <w:right w:val="none" w:sz="0" w:space="0" w:color="auto"/>
          </w:divBdr>
        </w:div>
      </w:divsChild>
    </w:div>
    <w:div w:id="2125033393">
      <w:bodyDiv w:val="1"/>
      <w:marLeft w:val="0"/>
      <w:marRight w:val="0"/>
      <w:marTop w:val="0"/>
      <w:marBottom w:val="0"/>
      <w:divBdr>
        <w:top w:val="none" w:sz="0" w:space="0" w:color="auto"/>
        <w:left w:val="none" w:sz="0" w:space="0" w:color="auto"/>
        <w:bottom w:val="none" w:sz="0" w:space="0" w:color="auto"/>
        <w:right w:val="none" w:sz="0" w:space="0" w:color="auto"/>
      </w:divBdr>
      <w:divsChild>
        <w:div w:id="670185356">
          <w:marLeft w:val="0"/>
          <w:marRight w:val="0"/>
          <w:marTop w:val="0"/>
          <w:marBottom w:val="0"/>
          <w:divBdr>
            <w:top w:val="none" w:sz="0" w:space="0" w:color="auto"/>
            <w:left w:val="none" w:sz="0" w:space="0" w:color="auto"/>
            <w:bottom w:val="none" w:sz="0" w:space="0" w:color="auto"/>
            <w:right w:val="none" w:sz="0" w:space="0" w:color="auto"/>
          </w:divBdr>
          <w:divsChild>
            <w:div w:id="304893696">
              <w:marLeft w:val="0"/>
              <w:marRight w:val="0"/>
              <w:marTop w:val="0"/>
              <w:marBottom w:val="0"/>
              <w:divBdr>
                <w:top w:val="none" w:sz="0" w:space="0" w:color="auto"/>
                <w:left w:val="none" w:sz="0" w:space="0" w:color="auto"/>
                <w:bottom w:val="none" w:sz="0" w:space="0" w:color="auto"/>
                <w:right w:val="none" w:sz="0" w:space="0" w:color="auto"/>
              </w:divBdr>
              <w:divsChild>
                <w:div w:id="1832714734">
                  <w:marLeft w:val="0"/>
                  <w:marRight w:val="0"/>
                  <w:marTop w:val="0"/>
                  <w:marBottom w:val="0"/>
                  <w:divBdr>
                    <w:top w:val="none" w:sz="0" w:space="0" w:color="auto"/>
                    <w:left w:val="none" w:sz="0" w:space="0" w:color="auto"/>
                    <w:bottom w:val="none" w:sz="0" w:space="0" w:color="auto"/>
                    <w:right w:val="none" w:sz="0" w:space="0" w:color="auto"/>
                  </w:divBdr>
                  <w:divsChild>
                    <w:div w:id="1359090085">
                      <w:marLeft w:val="0"/>
                      <w:marRight w:val="0"/>
                      <w:marTop w:val="0"/>
                      <w:marBottom w:val="0"/>
                      <w:divBdr>
                        <w:top w:val="none" w:sz="0" w:space="0" w:color="auto"/>
                        <w:left w:val="none" w:sz="0" w:space="0" w:color="auto"/>
                        <w:bottom w:val="none" w:sz="0" w:space="0" w:color="auto"/>
                        <w:right w:val="none" w:sz="0" w:space="0" w:color="auto"/>
                      </w:divBdr>
                      <w:divsChild>
                        <w:div w:id="1696925929">
                          <w:marLeft w:val="0"/>
                          <w:marRight w:val="0"/>
                          <w:marTop w:val="0"/>
                          <w:marBottom w:val="0"/>
                          <w:divBdr>
                            <w:top w:val="none" w:sz="0" w:space="0" w:color="auto"/>
                            <w:left w:val="none" w:sz="0" w:space="0" w:color="auto"/>
                            <w:bottom w:val="none" w:sz="0" w:space="0" w:color="auto"/>
                            <w:right w:val="none" w:sz="0" w:space="0" w:color="auto"/>
                          </w:divBdr>
                          <w:divsChild>
                            <w:div w:id="1278680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5586722">
              <w:marLeft w:val="0"/>
              <w:marRight w:val="0"/>
              <w:marTop w:val="0"/>
              <w:marBottom w:val="0"/>
              <w:divBdr>
                <w:top w:val="none" w:sz="0" w:space="0" w:color="auto"/>
                <w:left w:val="none" w:sz="0" w:space="0" w:color="auto"/>
                <w:bottom w:val="none" w:sz="0" w:space="0" w:color="auto"/>
                <w:right w:val="none" w:sz="0" w:space="0" w:color="auto"/>
              </w:divBdr>
              <w:divsChild>
                <w:div w:id="1196234221">
                  <w:marLeft w:val="0"/>
                  <w:marRight w:val="0"/>
                  <w:marTop w:val="0"/>
                  <w:marBottom w:val="0"/>
                  <w:divBdr>
                    <w:top w:val="none" w:sz="0" w:space="0" w:color="auto"/>
                    <w:left w:val="none" w:sz="0" w:space="0" w:color="auto"/>
                    <w:bottom w:val="none" w:sz="0" w:space="0" w:color="auto"/>
                    <w:right w:val="none" w:sz="0" w:space="0" w:color="auto"/>
                  </w:divBdr>
                  <w:divsChild>
                    <w:div w:id="1982539727">
                      <w:marLeft w:val="0"/>
                      <w:marRight w:val="0"/>
                      <w:marTop w:val="0"/>
                      <w:marBottom w:val="0"/>
                      <w:divBdr>
                        <w:top w:val="none" w:sz="0" w:space="0" w:color="auto"/>
                        <w:left w:val="none" w:sz="0" w:space="0" w:color="auto"/>
                        <w:bottom w:val="none" w:sz="0" w:space="0" w:color="auto"/>
                        <w:right w:val="none" w:sz="0" w:space="0" w:color="auto"/>
                      </w:divBdr>
                      <w:divsChild>
                        <w:div w:id="328024095">
                          <w:marLeft w:val="0"/>
                          <w:marRight w:val="0"/>
                          <w:marTop w:val="0"/>
                          <w:marBottom w:val="0"/>
                          <w:divBdr>
                            <w:top w:val="none" w:sz="0" w:space="0" w:color="auto"/>
                            <w:left w:val="none" w:sz="0" w:space="0" w:color="auto"/>
                            <w:bottom w:val="none" w:sz="0" w:space="0" w:color="auto"/>
                            <w:right w:val="none" w:sz="0" w:space="0" w:color="auto"/>
                          </w:divBdr>
                          <w:divsChild>
                            <w:div w:id="1946844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8729301">
              <w:marLeft w:val="0"/>
              <w:marRight w:val="0"/>
              <w:marTop w:val="0"/>
              <w:marBottom w:val="0"/>
              <w:divBdr>
                <w:top w:val="none" w:sz="0" w:space="0" w:color="auto"/>
                <w:left w:val="none" w:sz="0" w:space="0" w:color="auto"/>
                <w:bottom w:val="none" w:sz="0" w:space="0" w:color="auto"/>
                <w:right w:val="none" w:sz="0" w:space="0" w:color="auto"/>
              </w:divBdr>
              <w:divsChild>
                <w:div w:id="1402828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hyperlink" Target="http://www.profsvt71.fr/pages/college/le-monde-vivant/pourquoi-il-y-at-il-une-si-grande-diversite-des-etres-vivants-1.html" TargetMode="External"/><Relationship Id="rId42" Type="http://schemas.openxmlformats.org/officeDocument/2006/relationships/hyperlink" Target="https://www.reseau-canope.fr/corpus/video/le-message-nerveux-227.html" TargetMode="External"/><Relationship Id="rId47" Type="http://schemas.openxmlformats.org/officeDocument/2006/relationships/image" Target="media/image29.jpeg"/><Relationship Id="rId63" Type="http://schemas.openxmlformats.org/officeDocument/2006/relationships/hyperlink" Target="https://www.planning-familial.org/fr" TargetMode="External"/><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17.jpeg"/><Relationship Id="rId11" Type="http://schemas.openxmlformats.org/officeDocument/2006/relationships/image" Target="media/image4.jpg"/><Relationship Id="rId24" Type="http://schemas.openxmlformats.org/officeDocument/2006/relationships/image" Target="media/image14.jpeg"/><Relationship Id="rId32" Type="http://schemas.openxmlformats.org/officeDocument/2006/relationships/hyperlink" Target="https://www.youtube.com/watch?v=haS41uQGK3o&amp;list=PLB2JiklA1NHFmzufA7ashPUhFBMcA2hfF&amp;index=1" TargetMode="External"/><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hyperlink" Target="https://www.youtube.com/watch?v=EfQS5yFiAXE&amp;embeds_referring_euri=http%3A%2F%2Fwww.profsvt71.fr%2F&amp;source_ve_path=MjM4NTE&amp;feature=emb_title" TargetMode="External"/><Relationship Id="rId53" Type="http://schemas.openxmlformats.org/officeDocument/2006/relationships/image" Target="media/image33.jpeg"/><Relationship Id="rId58" Type="http://schemas.openxmlformats.org/officeDocument/2006/relationships/image" Target="media/image36.jpeg"/><Relationship Id="rId66"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hyperlink" Target="http://www.profsvt71.fr/pages/college/corps-humain-et-sante/4-l-homme-maitrise-sa-reproduction-1.html" TargetMode="External"/><Relationship Id="rId19" Type="http://schemas.openxmlformats.org/officeDocument/2006/relationships/image" Target="media/image11.gif"/><Relationship Id="rId14" Type="http://schemas.openxmlformats.org/officeDocument/2006/relationships/image" Target="media/image7.tif"/><Relationship Id="rId22" Type="http://schemas.openxmlformats.org/officeDocument/2006/relationships/image" Target="media/image12.png"/><Relationship Id="rId27" Type="http://schemas.openxmlformats.org/officeDocument/2006/relationships/image" Target="media/image16.jpeg"/><Relationship Id="rId30" Type="http://schemas.openxmlformats.org/officeDocument/2006/relationships/image" Target="media/image18.jpeg"/><Relationship Id="rId35" Type="http://schemas.openxmlformats.org/officeDocument/2006/relationships/image" Target="media/image19.jpeg"/><Relationship Id="rId43" Type="http://schemas.openxmlformats.org/officeDocument/2006/relationships/image" Target="media/image26.jpeg"/><Relationship Id="rId48" Type="http://schemas.openxmlformats.org/officeDocument/2006/relationships/image" Target="media/image30.jpeg"/><Relationship Id="rId56" Type="http://schemas.openxmlformats.org/officeDocument/2006/relationships/image" Target="media/image35.png"/><Relationship Id="rId64" Type="http://schemas.openxmlformats.org/officeDocument/2006/relationships/image" Target="media/image40.jpg"/><Relationship Id="rId69" Type="http://schemas.openxmlformats.org/officeDocument/2006/relationships/theme" Target="theme/theme1.xml"/><Relationship Id="rId8" Type="http://schemas.openxmlformats.org/officeDocument/2006/relationships/image" Target="media/image1.jpg"/><Relationship Id="rId51" Type="http://schemas.openxmlformats.org/officeDocument/2006/relationships/hyperlink" Target="https://www.youtube.com/watch?v=y4CsltuRkHU&amp;embeds_referring_euri=http%3A%2F%2Fwww.profsvt71.fr%2F&amp;source_ve_path=MjM4NTE&amp;feature=emb_title" TargetMode="Externa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9.jpeg"/><Relationship Id="rId25" Type="http://schemas.openxmlformats.org/officeDocument/2006/relationships/hyperlink" Target="https://www.youtube.com/watch?time_continue=260&amp;v=SskMBi_4fpI&amp;feature=emb_logo" TargetMode="External"/><Relationship Id="rId33" Type="http://schemas.openxmlformats.org/officeDocument/2006/relationships/hyperlink" Target="https://www.youtube.com/watch?v=cnUAEh47LLc&amp;list=PLB2JiklA1NHFmzufA7ashPUhFBMcA2hfF&amp;index=2" TargetMode="External"/><Relationship Id="rId38" Type="http://schemas.openxmlformats.org/officeDocument/2006/relationships/image" Target="media/image22.png"/><Relationship Id="rId46" Type="http://schemas.openxmlformats.org/officeDocument/2006/relationships/image" Target="media/image28.jpeg"/><Relationship Id="rId59" Type="http://schemas.openxmlformats.org/officeDocument/2006/relationships/image" Target="media/image37.png"/><Relationship Id="rId67" Type="http://schemas.openxmlformats.org/officeDocument/2006/relationships/footer" Target="footer1.xml"/><Relationship Id="rId20" Type="http://schemas.openxmlformats.org/officeDocument/2006/relationships/hyperlink" Target="https://www.youtube.com/watch?v=Tzoj_SX4yJA" TargetMode="External"/><Relationship Id="rId41" Type="http://schemas.openxmlformats.org/officeDocument/2006/relationships/image" Target="media/image25.png"/><Relationship Id="rId54" Type="http://schemas.openxmlformats.org/officeDocument/2006/relationships/hyperlink" Target="https://www.reseau-canope.fr/corpus/video/les-modifications-physiques-a-l-effort-87.html" TargetMode="External"/><Relationship Id="rId62" Type="http://schemas.openxmlformats.org/officeDocument/2006/relationships/image" Target="media/image39.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profsvt71.fr/pages/college/le-monde-vivant/reproduction-et-diversite-genetique-3.html" TargetMode="External"/><Relationship Id="rId23" Type="http://schemas.openxmlformats.org/officeDocument/2006/relationships/image" Target="media/image13.jpeg"/><Relationship Id="rId28" Type="http://schemas.openxmlformats.org/officeDocument/2006/relationships/hyperlink" Target="https://www.youtube.com/watch?time_continue=260&amp;v=SskMBi_4fpI&amp;feature=emb_logo" TargetMode="External"/><Relationship Id="rId36" Type="http://schemas.openxmlformats.org/officeDocument/2006/relationships/image" Target="media/image20.png"/><Relationship Id="rId49" Type="http://schemas.openxmlformats.org/officeDocument/2006/relationships/image" Target="media/image31.jpeg"/><Relationship Id="rId57" Type="http://schemas.openxmlformats.org/officeDocument/2006/relationships/hyperlink" Target="https://www.kartable.fr/ressources/svt/cours/reproduction-et-sexualite/44367" TargetMode="External"/><Relationship Id="rId10" Type="http://schemas.openxmlformats.org/officeDocument/2006/relationships/image" Target="media/image3.jpg"/><Relationship Id="rId31" Type="http://schemas.openxmlformats.org/officeDocument/2006/relationships/hyperlink" Target="https://www.youtube.com/watch?time_continue=260&amp;v=SskMBi_4fpI&amp;feature=emb_logo" TargetMode="External"/><Relationship Id="rId44" Type="http://schemas.openxmlformats.org/officeDocument/2006/relationships/image" Target="media/image27.jpeg"/><Relationship Id="rId52" Type="http://schemas.openxmlformats.org/officeDocument/2006/relationships/hyperlink" Target="https://www.youtube.com/watch?v=JjAHUpe42Nk&amp;embeds_referring_euri=http%3A%2F%2Fwww.profsvt71.fr%2F&amp;source_ve_path=MjM4NTE&amp;feature=emb_title" TargetMode="External"/><Relationship Id="rId60" Type="http://schemas.openxmlformats.org/officeDocument/2006/relationships/image" Target="media/image38.jpeg"/><Relationship Id="rId65" Type="http://schemas.openxmlformats.org/officeDocument/2006/relationships/image" Target="media/image41.jp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0.png"/><Relationship Id="rId39" Type="http://schemas.openxmlformats.org/officeDocument/2006/relationships/image" Target="media/image23.png"/><Relationship Id="rId34" Type="http://schemas.openxmlformats.org/officeDocument/2006/relationships/hyperlink" Target="https://www.youtube.com/watch?v=SskMBi_4fpI" TargetMode="External"/><Relationship Id="rId50" Type="http://schemas.openxmlformats.org/officeDocument/2006/relationships/image" Target="media/image32.jpeg"/><Relationship Id="rId55" Type="http://schemas.openxmlformats.org/officeDocument/2006/relationships/image" Target="media/image34.jpeg"/></Relationships>
</file>

<file path=word/theme/theme1.xml><?xml version="1.0" encoding="utf-8"?>
<a:theme xmlns:a="http://schemas.openxmlformats.org/drawingml/2006/main" name="Blank">
  <a:themeElements>
    <a:clrScheme name="Blank">
      <a:dk1>
        <a:srgbClr val="000000"/>
      </a:dk1>
      <a:lt1>
        <a:srgbClr val="FFFFFF"/>
      </a:lt1>
      <a:dk2>
        <a:srgbClr val="5E5E5E"/>
      </a:dk2>
      <a:lt2>
        <a:srgbClr val="D5D5D5"/>
      </a:lt2>
      <a:accent1>
        <a:srgbClr val="00A2FF"/>
      </a:accent1>
      <a:accent2>
        <a:srgbClr val="16E7CF"/>
      </a:accent2>
      <a:accent3>
        <a:srgbClr val="61D836"/>
      </a:accent3>
      <a:accent4>
        <a:srgbClr val="FFD932"/>
      </a:accent4>
      <a:accent5>
        <a:srgbClr val="FF644E"/>
      </a:accent5>
      <a:accent6>
        <a:srgbClr val="FF42A1"/>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000000"/>
        </a:solidFill>
        <a:ln w="12700" cap="flat">
          <a:noFill/>
          <a:miter lim="400000"/>
        </a:ln>
        <a:effectLst/>
        <a:sp3d/>
      </a:spPr>
      <a:bodyPr rot="0" spcFirstLastPara="1" vertOverflow="overflow" horzOverflow="overflow" vert="horz" wrap="square" lIns="50800" tIns="50800" rIns="50800" bIns="50800" numCol="1" spcCol="38100" rtlCol="0" anchor="ctr">
        <a:spAutoFit/>
      </a:bodyPr>
      <a:lstStyle>
        <a:defPPr marL="0" marR="0" indent="0" algn="ctr" defTabSz="584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uFillTx/>
            <a:latin typeface="Helvetica Neue Medium"/>
            <a:ea typeface="Helvetica Neue Medium"/>
            <a:cs typeface="Helvetica Neue Medium"/>
            <a:sym typeface="Helvetica Neue Medium"/>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2763E9F-6F2E-A341-9E45-F5C0630D9D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129</TotalTime>
  <Pages>34</Pages>
  <Words>7045</Words>
  <Characters>38751</Characters>
  <Application>Microsoft Office Word</Application>
  <DocSecurity>0</DocSecurity>
  <Lines>322</Lines>
  <Paragraphs>91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45705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Julien DEVAUVRE</dc:creator>
  <cp:lastModifiedBy>julien.devauvre@gmail.com</cp:lastModifiedBy>
  <cp:revision>209</cp:revision>
  <dcterms:created xsi:type="dcterms:W3CDTF">2023-06-18T11:18:00Z</dcterms:created>
  <dcterms:modified xsi:type="dcterms:W3CDTF">2023-06-18T13:58:00Z</dcterms:modified>
</cp:coreProperties>
</file>