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06" w:rsidRPr="003F41D5" w:rsidRDefault="00CA69E4">
      <w:pPr>
        <w:rPr>
          <w:b/>
          <w:sz w:val="24"/>
          <w:szCs w:val="24"/>
        </w:rPr>
      </w:pPr>
      <w:r w:rsidRPr="003F41D5">
        <w:rPr>
          <w:b/>
          <w:sz w:val="24"/>
          <w:szCs w:val="24"/>
        </w:rPr>
        <w:t xml:space="preserve">Liste 1 </w:t>
      </w:r>
    </w:p>
    <w:p w:rsidR="00CA69E4" w:rsidRPr="003F41D5" w:rsidRDefault="00CA69E4">
      <w:pPr>
        <w:rPr>
          <w:b/>
          <w:sz w:val="36"/>
          <w:szCs w:val="36"/>
        </w:rPr>
      </w:pPr>
      <w:r w:rsidRPr="003F41D5">
        <w:rPr>
          <w:b/>
          <w:sz w:val="36"/>
          <w:szCs w:val="36"/>
        </w:rPr>
        <w:tab/>
      </w:r>
      <w:r w:rsidRPr="003F41D5">
        <w:rPr>
          <w:b/>
          <w:sz w:val="36"/>
          <w:szCs w:val="36"/>
        </w:rPr>
        <w:tab/>
      </w:r>
      <w:r w:rsidRPr="003F41D5">
        <w:rPr>
          <w:b/>
          <w:sz w:val="36"/>
          <w:szCs w:val="36"/>
        </w:rPr>
        <w:tab/>
      </w:r>
      <w:r w:rsidRPr="003F41D5">
        <w:rPr>
          <w:b/>
          <w:sz w:val="36"/>
          <w:szCs w:val="36"/>
        </w:rPr>
        <w:tab/>
      </w:r>
      <w:r w:rsidRPr="003F41D5">
        <w:rPr>
          <w:b/>
          <w:sz w:val="36"/>
          <w:szCs w:val="36"/>
        </w:rPr>
        <w:tab/>
        <w:t>La valise</w:t>
      </w:r>
    </w:p>
    <w:p w:rsidR="00CA69E4" w:rsidRPr="003F41D5" w:rsidRDefault="005E70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Frédérique Bertrand, Editions du Rouergue</w:t>
      </w:r>
    </w:p>
    <w:p w:rsidR="00CA69E4" w:rsidRPr="003F41D5" w:rsidRDefault="00CA69E4">
      <w:pPr>
        <w:rPr>
          <w:sz w:val="24"/>
          <w:szCs w:val="24"/>
        </w:rPr>
      </w:pPr>
      <w:r w:rsidRPr="003F41D5">
        <w:rPr>
          <w:sz w:val="24"/>
          <w:szCs w:val="24"/>
        </w:rPr>
        <w:t xml:space="preserve">Album plein d’humour qui a plusieurs axes d’intérêt : </w:t>
      </w:r>
    </w:p>
    <w:p w:rsidR="00CA69E4" w:rsidRPr="003F41D5" w:rsidRDefault="00CA69E4">
      <w:pPr>
        <w:rPr>
          <w:sz w:val="24"/>
          <w:szCs w:val="24"/>
        </w:rPr>
      </w:pPr>
    </w:p>
    <w:p w:rsidR="00CA69E4" w:rsidRPr="003F41D5" w:rsidRDefault="00CA69E4" w:rsidP="00CA69E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F41D5">
        <w:rPr>
          <w:b/>
          <w:sz w:val="24"/>
          <w:szCs w:val="24"/>
        </w:rPr>
        <w:t>C’est un « livre-miroir »</w:t>
      </w:r>
      <w:r w:rsidRPr="003F41D5">
        <w:rPr>
          <w:sz w:val="24"/>
          <w:szCs w:val="24"/>
        </w:rPr>
        <w:t> : il permet l’identification de l’enfant au héros. C’</w:t>
      </w:r>
      <w:r w:rsidR="00D058FA" w:rsidRPr="003F41D5">
        <w:rPr>
          <w:sz w:val="24"/>
          <w:szCs w:val="24"/>
        </w:rPr>
        <w:t xml:space="preserve">est un </w:t>
      </w:r>
      <w:r w:rsidR="00D058FA" w:rsidRPr="003F41D5">
        <w:rPr>
          <w:b/>
          <w:sz w:val="24"/>
          <w:szCs w:val="24"/>
        </w:rPr>
        <w:t>livre très affectif</w:t>
      </w:r>
      <w:r w:rsidRPr="003F41D5">
        <w:rPr>
          <w:sz w:val="24"/>
          <w:szCs w:val="24"/>
        </w:rPr>
        <w:t xml:space="preserve">, qui a pour thème </w:t>
      </w:r>
      <w:r w:rsidRPr="003F41D5">
        <w:rPr>
          <w:b/>
          <w:sz w:val="24"/>
          <w:szCs w:val="24"/>
        </w:rPr>
        <w:t>la relation de l’enfant à ses parents</w:t>
      </w:r>
      <w:r w:rsidR="00D058FA" w:rsidRPr="003F41D5">
        <w:rPr>
          <w:sz w:val="24"/>
          <w:szCs w:val="24"/>
        </w:rPr>
        <w:t xml:space="preserve">. On peut mettre en place un réseau sur ce thème. </w:t>
      </w:r>
    </w:p>
    <w:p w:rsidR="00D058FA" w:rsidRPr="003F41D5" w:rsidRDefault="00D058FA" w:rsidP="00D058FA">
      <w:pPr>
        <w:pStyle w:val="Paragraphedeliste"/>
        <w:rPr>
          <w:sz w:val="24"/>
          <w:szCs w:val="24"/>
        </w:rPr>
      </w:pPr>
      <w:r w:rsidRPr="003F41D5">
        <w:rPr>
          <w:sz w:val="24"/>
          <w:szCs w:val="24"/>
        </w:rPr>
        <w:t xml:space="preserve">Il permet </w:t>
      </w:r>
      <w:r w:rsidRPr="003F41D5">
        <w:rPr>
          <w:b/>
          <w:sz w:val="24"/>
          <w:szCs w:val="24"/>
        </w:rPr>
        <w:t>l’expression de ses émotions</w:t>
      </w:r>
      <w:r w:rsidRPr="003F41D5">
        <w:rPr>
          <w:sz w:val="24"/>
          <w:szCs w:val="24"/>
        </w:rPr>
        <w:t xml:space="preserve"> : l’enfant se fâche après ses parents mais finit par les mettre dans sa valise : moyen détourné pour exprimer les sentiments, les liens affectifs. </w:t>
      </w:r>
    </w:p>
    <w:p w:rsidR="00D058FA" w:rsidRPr="003F41D5" w:rsidRDefault="00D058FA" w:rsidP="00D058FA">
      <w:pPr>
        <w:pStyle w:val="Paragraphedeliste"/>
        <w:rPr>
          <w:sz w:val="24"/>
          <w:szCs w:val="24"/>
        </w:rPr>
      </w:pPr>
    </w:p>
    <w:p w:rsidR="00D058FA" w:rsidRPr="003F41D5" w:rsidRDefault="00D058FA" w:rsidP="00CA69E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F41D5">
        <w:rPr>
          <w:sz w:val="24"/>
          <w:szCs w:val="24"/>
        </w:rPr>
        <w:t xml:space="preserve">A travers </w:t>
      </w:r>
      <w:r w:rsidRPr="003F41D5">
        <w:rPr>
          <w:b/>
          <w:sz w:val="24"/>
          <w:szCs w:val="24"/>
        </w:rPr>
        <w:t>la liste des objets</w:t>
      </w:r>
      <w:r w:rsidRPr="003F41D5">
        <w:rPr>
          <w:sz w:val="24"/>
          <w:szCs w:val="24"/>
        </w:rPr>
        <w:t xml:space="preserve"> , ce livre se rapproche d’un </w:t>
      </w:r>
      <w:r w:rsidRPr="003F41D5">
        <w:rPr>
          <w:b/>
          <w:sz w:val="24"/>
          <w:szCs w:val="24"/>
        </w:rPr>
        <w:t>imagier</w:t>
      </w:r>
      <w:r w:rsidRPr="003F41D5">
        <w:rPr>
          <w:sz w:val="24"/>
          <w:szCs w:val="24"/>
        </w:rPr>
        <w:t xml:space="preserve"> : il permet </w:t>
      </w:r>
      <w:r w:rsidRPr="003F41D5">
        <w:rPr>
          <w:b/>
          <w:sz w:val="24"/>
          <w:szCs w:val="24"/>
        </w:rPr>
        <w:t>l’apprentissage lexical</w:t>
      </w:r>
      <w:r w:rsidRPr="003F41D5">
        <w:rPr>
          <w:sz w:val="24"/>
          <w:szCs w:val="24"/>
        </w:rPr>
        <w:t xml:space="preserve"> et </w:t>
      </w:r>
      <w:r w:rsidRPr="003F41D5">
        <w:rPr>
          <w:b/>
          <w:sz w:val="24"/>
          <w:szCs w:val="24"/>
        </w:rPr>
        <w:t>la catégorisation</w:t>
      </w:r>
      <w:r w:rsidRPr="003F41D5">
        <w:rPr>
          <w:sz w:val="24"/>
          <w:szCs w:val="24"/>
        </w:rPr>
        <w:t> : Les objets sont énumérés , parfois définis par leur usage «  des voitures pour jouer » ; On trouve ensuite le terme générique «  toutes mes affaire</w:t>
      </w:r>
      <w:r w:rsidR="003F41D5">
        <w:rPr>
          <w:sz w:val="24"/>
          <w:szCs w:val="24"/>
        </w:rPr>
        <w:t>s</w:t>
      </w:r>
      <w:r w:rsidRPr="003F41D5">
        <w:rPr>
          <w:sz w:val="24"/>
          <w:szCs w:val="24"/>
        </w:rPr>
        <w:t xml:space="preserve"> » ( déjà précédé par « mes cliques et mes claques ») ; On évoque aussi les lieux ( chambre , cuisine , salle de bain ) qui ne sont pas nommés «  par </w:t>
      </w:r>
      <w:r w:rsidRPr="003F41D5">
        <w:rPr>
          <w:sz w:val="24"/>
          <w:szCs w:val="24"/>
          <w:u w:val="single"/>
        </w:rPr>
        <w:t xml:space="preserve">ici </w:t>
      </w:r>
      <w:r w:rsidRPr="003F41D5">
        <w:rPr>
          <w:sz w:val="24"/>
          <w:szCs w:val="24"/>
        </w:rPr>
        <w:t>, c’est fini » = sa chambre</w:t>
      </w:r>
    </w:p>
    <w:p w:rsidR="00D058FA" w:rsidRPr="003F41D5" w:rsidRDefault="00D058FA" w:rsidP="00D058FA">
      <w:pPr>
        <w:pStyle w:val="Paragraphedeliste"/>
        <w:rPr>
          <w:sz w:val="24"/>
          <w:szCs w:val="24"/>
        </w:rPr>
      </w:pPr>
      <w:r w:rsidRPr="003F41D5">
        <w:rPr>
          <w:sz w:val="24"/>
          <w:szCs w:val="24"/>
        </w:rPr>
        <w:t>On pourra constituer un réseau : exemple : « La famille Fouillis »</w:t>
      </w:r>
    </w:p>
    <w:p w:rsidR="00D058FA" w:rsidRPr="003F41D5" w:rsidRDefault="00D058FA" w:rsidP="00D058FA">
      <w:pPr>
        <w:pStyle w:val="Paragraphedeliste"/>
        <w:rPr>
          <w:sz w:val="24"/>
          <w:szCs w:val="24"/>
        </w:rPr>
      </w:pPr>
    </w:p>
    <w:p w:rsidR="00D058FA" w:rsidRPr="003F41D5" w:rsidRDefault="003F41D5" w:rsidP="00CA69E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 le plan plastique</w:t>
      </w:r>
      <w:r w:rsidRPr="003F41D5">
        <w:rPr>
          <w:sz w:val="24"/>
          <w:szCs w:val="24"/>
        </w:rPr>
        <w:t xml:space="preserve">, l’album se prête à un travail sur </w:t>
      </w:r>
      <w:r w:rsidRPr="003F41D5">
        <w:rPr>
          <w:b/>
          <w:sz w:val="24"/>
          <w:szCs w:val="24"/>
        </w:rPr>
        <w:t>les silhouettes</w:t>
      </w:r>
      <w:r w:rsidRPr="003F41D5">
        <w:rPr>
          <w:sz w:val="24"/>
          <w:szCs w:val="24"/>
        </w:rPr>
        <w:t xml:space="preserve"> </w:t>
      </w:r>
      <w:proofErr w:type="gramStart"/>
      <w:r w:rsidRPr="003F41D5">
        <w:rPr>
          <w:sz w:val="24"/>
          <w:szCs w:val="24"/>
        </w:rPr>
        <w:t>( exemple</w:t>
      </w:r>
      <w:proofErr w:type="gramEnd"/>
      <w:r w:rsidRPr="003F41D5">
        <w:rPr>
          <w:sz w:val="24"/>
          <w:szCs w:val="24"/>
        </w:rPr>
        <w:t xml:space="preserve"> : Boucle d’Or de </w:t>
      </w:r>
      <w:proofErr w:type="spellStart"/>
      <w:r w:rsidRPr="003F41D5">
        <w:rPr>
          <w:sz w:val="24"/>
          <w:szCs w:val="24"/>
        </w:rPr>
        <w:t>Rascal</w:t>
      </w:r>
      <w:proofErr w:type="spellEnd"/>
      <w:r w:rsidRPr="003F41D5">
        <w:rPr>
          <w:sz w:val="24"/>
          <w:szCs w:val="24"/>
        </w:rPr>
        <w:t xml:space="preserve">); ou </w:t>
      </w:r>
      <w:r w:rsidRPr="003F41D5">
        <w:rPr>
          <w:b/>
          <w:sz w:val="24"/>
          <w:szCs w:val="24"/>
        </w:rPr>
        <w:t>les collages</w:t>
      </w:r>
      <w:r w:rsidRPr="003F41D5">
        <w:rPr>
          <w:sz w:val="24"/>
          <w:szCs w:val="24"/>
        </w:rPr>
        <w:t xml:space="preserve"> ; ou </w:t>
      </w:r>
      <w:r w:rsidRPr="003F41D5">
        <w:rPr>
          <w:b/>
          <w:sz w:val="24"/>
          <w:szCs w:val="24"/>
        </w:rPr>
        <w:t>les pochoirs</w:t>
      </w:r>
      <w:r w:rsidRPr="003F41D5">
        <w:rPr>
          <w:sz w:val="24"/>
          <w:szCs w:val="24"/>
        </w:rPr>
        <w:t xml:space="preserve"> . </w:t>
      </w:r>
    </w:p>
    <w:p w:rsidR="003F41D5" w:rsidRPr="003F41D5" w:rsidRDefault="003F41D5" w:rsidP="003F41D5">
      <w:pPr>
        <w:rPr>
          <w:sz w:val="24"/>
          <w:szCs w:val="24"/>
        </w:rPr>
      </w:pPr>
    </w:p>
    <w:p w:rsidR="003F41D5" w:rsidRPr="003F41D5" w:rsidRDefault="003F41D5" w:rsidP="003F41D5">
      <w:pPr>
        <w:rPr>
          <w:b/>
          <w:sz w:val="28"/>
          <w:szCs w:val="28"/>
        </w:rPr>
      </w:pPr>
      <w:r w:rsidRPr="003F41D5">
        <w:rPr>
          <w:b/>
          <w:sz w:val="28"/>
          <w:szCs w:val="28"/>
        </w:rPr>
        <w:t xml:space="preserve">Projet : </w:t>
      </w:r>
    </w:p>
    <w:p w:rsidR="003F41D5" w:rsidRPr="003F41D5" w:rsidRDefault="003F41D5" w:rsidP="003F41D5">
      <w:pPr>
        <w:rPr>
          <w:sz w:val="24"/>
          <w:szCs w:val="24"/>
        </w:rPr>
      </w:pPr>
      <w:r w:rsidRPr="003F41D5">
        <w:rPr>
          <w:sz w:val="24"/>
          <w:szCs w:val="24"/>
        </w:rPr>
        <w:t xml:space="preserve">On pourra </w:t>
      </w:r>
      <w:r w:rsidRPr="003F41D5">
        <w:rPr>
          <w:b/>
          <w:sz w:val="24"/>
          <w:szCs w:val="24"/>
        </w:rPr>
        <w:t>faire sa propre liste pour une valise idéale </w:t>
      </w:r>
      <w:r w:rsidRPr="003F41D5">
        <w:rPr>
          <w:sz w:val="24"/>
          <w:szCs w:val="24"/>
        </w:rPr>
        <w:t xml:space="preserve">: qu’est ce qu’on aimerait emmener partout avec soi ? Qu’est ce qui est le plus important pour soi ? = liste affective. </w:t>
      </w:r>
    </w:p>
    <w:p w:rsidR="003F41D5" w:rsidRPr="003F41D5" w:rsidRDefault="003F41D5" w:rsidP="003F41D5">
      <w:pPr>
        <w:rPr>
          <w:sz w:val="24"/>
          <w:szCs w:val="24"/>
        </w:rPr>
      </w:pPr>
      <w:r w:rsidRPr="003F41D5">
        <w:rPr>
          <w:sz w:val="24"/>
          <w:szCs w:val="24"/>
        </w:rPr>
        <w:t xml:space="preserve">On pourra fabriquer sa propre valise </w:t>
      </w:r>
      <w:r w:rsidRPr="003F41D5">
        <w:rPr>
          <w:b/>
          <w:sz w:val="24"/>
          <w:szCs w:val="24"/>
        </w:rPr>
        <w:t>par collage</w:t>
      </w:r>
      <w:r>
        <w:rPr>
          <w:b/>
          <w:sz w:val="24"/>
          <w:szCs w:val="24"/>
        </w:rPr>
        <w:t>s</w:t>
      </w:r>
      <w:r w:rsidRPr="003F41D5">
        <w:rPr>
          <w:sz w:val="24"/>
          <w:szCs w:val="24"/>
        </w:rPr>
        <w:t xml:space="preserve">. </w:t>
      </w:r>
    </w:p>
    <w:sectPr w:rsidR="003F41D5" w:rsidRPr="003F41D5" w:rsidSect="00E8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1447"/>
    <w:multiLevelType w:val="hybridMultilevel"/>
    <w:tmpl w:val="5CEE7D5C"/>
    <w:lvl w:ilvl="0" w:tplc="C49628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9E4"/>
    <w:rsid w:val="002F7459"/>
    <w:rsid w:val="003F41D5"/>
    <w:rsid w:val="005E7048"/>
    <w:rsid w:val="00C43034"/>
    <w:rsid w:val="00CA69E4"/>
    <w:rsid w:val="00D058FA"/>
    <w:rsid w:val="00E8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6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crfc</dc:creator>
  <cp:lastModifiedBy>crfc</cp:lastModifiedBy>
  <cp:revision>3</cp:revision>
  <dcterms:created xsi:type="dcterms:W3CDTF">2015-10-25T18:10:00Z</dcterms:created>
  <dcterms:modified xsi:type="dcterms:W3CDTF">2015-10-31T09:52:00Z</dcterms:modified>
</cp:coreProperties>
</file>