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BB9D" w14:textId="50751792" w:rsidR="00C20917" w:rsidRDefault="00C20917">
      <w:hyperlink r:id="rId4" w:history="1">
        <w:r w:rsidRPr="009C5EC8">
          <w:rPr>
            <w:rStyle w:val="Lienhypertexte"/>
          </w:rPr>
          <w:t>https://www.who.int/news-room/fact-sheets</w:t>
        </w:r>
      </w:hyperlink>
    </w:p>
    <w:p w14:paraId="3EC00674" w14:textId="77777777" w:rsidR="00C20917" w:rsidRDefault="00C20917"/>
    <w:p w14:paraId="4624E84A" w14:textId="38502A3D" w:rsidR="009C65E0" w:rsidRDefault="00C20917">
      <w:hyperlink r:id="rId5" w:history="1">
        <w:r w:rsidRPr="009C5EC8">
          <w:rPr>
            <w:rStyle w:val="Lienhypertexte"/>
          </w:rPr>
          <w:t>https://www.who.int/news-room/fact-sheets/detail/adolescent-pregnancy</w:t>
        </w:r>
      </w:hyperlink>
    </w:p>
    <w:p w14:paraId="76836A95" w14:textId="2B55AE17" w:rsidR="00C20917" w:rsidRDefault="00C20917">
      <w:hyperlink r:id="rId6" w:history="1">
        <w:r w:rsidRPr="009C5EC8">
          <w:rPr>
            <w:rStyle w:val="Lienhypertexte"/>
          </w:rPr>
          <w:t>https://www.who.int/news-room/fact-sheets/detail/adolescent-mental-health</w:t>
        </w:r>
      </w:hyperlink>
    </w:p>
    <w:p w14:paraId="1E038378" w14:textId="7D44E850" w:rsidR="00C20917" w:rsidRDefault="00C20917">
      <w:hyperlink r:id="rId7" w:history="1">
        <w:r w:rsidRPr="009C5EC8">
          <w:rPr>
            <w:rStyle w:val="Lienhypertexte"/>
          </w:rPr>
          <w:t>https://www.who.int/news-room/fact-sheets/detail/children-reducing-mortality</w:t>
        </w:r>
      </w:hyperlink>
    </w:p>
    <w:p w14:paraId="3AC52416" w14:textId="526C7468" w:rsidR="00C20917" w:rsidRDefault="00C20917">
      <w:hyperlink r:id="rId8" w:history="1">
        <w:r w:rsidRPr="009C5EC8">
          <w:rPr>
            <w:rStyle w:val="Lienhypertexte"/>
          </w:rPr>
          <w:t>https://www.who.int/news-room/fact-sheets/detail/hepatitis-c</w:t>
        </w:r>
      </w:hyperlink>
    </w:p>
    <w:p w14:paraId="11DF2274" w14:textId="551A61BF" w:rsidR="00C20917" w:rsidRDefault="00C20917">
      <w:hyperlink r:id="rId9" w:history="1">
        <w:r w:rsidRPr="009C5EC8">
          <w:rPr>
            <w:rStyle w:val="Lienhypertexte"/>
          </w:rPr>
          <w:t>https://www.who.int/news-room/fact-sheets/detail/preventing-unsafe-abortion</w:t>
        </w:r>
      </w:hyperlink>
    </w:p>
    <w:p w14:paraId="24F2C19F" w14:textId="246A014E" w:rsidR="00C20917" w:rsidRDefault="00C20917">
      <w:hyperlink r:id="rId10" w:history="1">
        <w:r w:rsidRPr="009C5EC8">
          <w:rPr>
            <w:rStyle w:val="Lienhypertexte"/>
          </w:rPr>
          <w:t>https://www.who.int/news-room/fact-sheets/detail/infant-and-young-child-feeding</w:t>
        </w:r>
      </w:hyperlink>
    </w:p>
    <w:p w14:paraId="24A4B777" w14:textId="7098711C" w:rsidR="00C20917" w:rsidRDefault="00C20917">
      <w:hyperlink r:id="rId11" w:history="1">
        <w:r w:rsidRPr="009C5EC8">
          <w:rPr>
            <w:rStyle w:val="Lienhypertexte"/>
          </w:rPr>
          <w:t>https://www.who.int/news-room/fact-sheets/detail/plague</w:t>
        </w:r>
      </w:hyperlink>
    </w:p>
    <w:p w14:paraId="32F0FED5" w14:textId="07731E1D" w:rsidR="00C20917" w:rsidRDefault="00C20917">
      <w:hyperlink r:id="rId12" w:history="1">
        <w:r w:rsidRPr="009C5EC8">
          <w:rPr>
            <w:rStyle w:val="Lienhypertexte"/>
          </w:rPr>
          <w:t>https://www.who.int/news-room/fact-sheets/detail/measles</w:t>
        </w:r>
      </w:hyperlink>
    </w:p>
    <w:p w14:paraId="09CF663A" w14:textId="77777777" w:rsidR="00C20917" w:rsidRDefault="00C20917"/>
    <w:sectPr w:rsidR="00C2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CA"/>
    <w:rsid w:val="009C65E0"/>
    <w:rsid w:val="00C20917"/>
    <w:rsid w:val="00F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2E11"/>
  <w15:chartTrackingRefBased/>
  <w15:docId w15:val="{D7D98607-30C5-4417-8618-77247C8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09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act-sheets/detail/hepatitis-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news-room/fact-sheets/detail/children-reducing-mortality" TargetMode="External"/><Relationship Id="rId12" Type="http://schemas.openxmlformats.org/officeDocument/2006/relationships/hyperlink" Target="https://www.who.int/news-room/fact-sheets/detail/meas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news-room/fact-sheets/detail/adolescent-mental-health" TargetMode="External"/><Relationship Id="rId11" Type="http://schemas.openxmlformats.org/officeDocument/2006/relationships/hyperlink" Target="https://www.who.int/news-room/fact-sheets/detail/plague" TargetMode="External"/><Relationship Id="rId5" Type="http://schemas.openxmlformats.org/officeDocument/2006/relationships/hyperlink" Target="https://www.who.int/news-room/fact-sheets/detail/adolescent-pregnancy" TargetMode="External"/><Relationship Id="rId10" Type="http://schemas.openxmlformats.org/officeDocument/2006/relationships/hyperlink" Target="https://www.who.int/news-room/fact-sheets/detail/infant-and-young-child-feeding" TargetMode="External"/><Relationship Id="rId4" Type="http://schemas.openxmlformats.org/officeDocument/2006/relationships/hyperlink" Target="https://www.who.int/news-room/fact-sheets" TargetMode="External"/><Relationship Id="rId9" Type="http://schemas.openxmlformats.org/officeDocument/2006/relationships/hyperlink" Target="https://www.who.int/news-room/fact-sheets/detail/preventing-unsafe-abor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2</cp:revision>
  <dcterms:created xsi:type="dcterms:W3CDTF">2020-10-08T15:33:00Z</dcterms:created>
  <dcterms:modified xsi:type="dcterms:W3CDTF">2020-10-08T15:33:00Z</dcterms:modified>
</cp:coreProperties>
</file>