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373EA5">
      <w:r>
        <w:t>Colle l’image au bon endroit :</w:t>
      </w:r>
    </w:p>
    <w:tbl>
      <w:tblPr>
        <w:tblStyle w:val="Grilledutableau"/>
        <w:tblW w:w="10881" w:type="dxa"/>
        <w:tblLook w:val="04A0"/>
      </w:tblPr>
      <w:tblGrid>
        <w:gridCol w:w="3535"/>
        <w:gridCol w:w="3535"/>
        <w:gridCol w:w="3811"/>
      </w:tblGrid>
      <w:tr w:rsidR="00373EA5" w:rsidTr="00373EA5">
        <w:tc>
          <w:tcPr>
            <w:tcW w:w="3535" w:type="dxa"/>
          </w:tcPr>
          <w:p w:rsidR="00373EA5" w:rsidRDefault="00373EA5"/>
        </w:tc>
        <w:tc>
          <w:tcPr>
            <w:tcW w:w="3535" w:type="dxa"/>
          </w:tcPr>
          <w:p w:rsidR="00373EA5" w:rsidRDefault="00373EA5"/>
          <w:p w:rsidR="00373EA5" w:rsidRDefault="00373EA5"/>
          <w:p w:rsidR="00373EA5" w:rsidRDefault="00373EA5"/>
          <w:p w:rsidR="00373EA5" w:rsidRDefault="00373EA5"/>
          <w:p w:rsidR="00373EA5" w:rsidRDefault="00373EA5"/>
          <w:p w:rsidR="00373EA5" w:rsidRDefault="00373EA5"/>
          <w:p w:rsidR="00373EA5" w:rsidRDefault="00373EA5"/>
          <w:p w:rsidR="00373EA5" w:rsidRDefault="00373EA5"/>
          <w:p w:rsidR="00373EA5" w:rsidRDefault="00373EA5"/>
        </w:tc>
        <w:tc>
          <w:tcPr>
            <w:tcW w:w="3811" w:type="dxa"/>
          </w:tcPr>
          <w:p w:rsidR="00373EA5" w:rsidRDefault="00373EA5"/>
        </w:tc>
      </w:tr>
      <w:tr w:rsidR="00373EA5" w:rsidTr="00373EA5">
        <w:tc>
          <w:tcPr>
            <w:tcW w:w="3535" w:type="dxa"/>
          </w:tcPr>
          <w:p w:rsidR="00373EA5" w:rsidRPr="00373EA5" w:rsidRDefault="00373EA5">
            <w:r w:rsidRPr="00373EA5">
              <w:t>Ce brouet fut par lui servi sur une assiette:</w:t>
            </w:r>
            <w:r w:rsidRPr="00373EA5">
              <w:br/>
              <w:t>La Cigogne au long bec n'en put attraper miette,</w:t>
            </w:r>
            <w:r w:rsidRPr="00373EA5">
              <w:br/>
              <w:t>Et le drôle eut lapé le tout en un moment</w:t>
            </w:r>
          </w:p>
        </w:tc>
        <w:tc>
          <w:tcPr>
            <w:tcW w:w="3535" w:type="dxa"/>
          </w:tcPr>
          <w:p w:rsidR="00373EA5" w:rsidRPr="00373EA5" w:rsidRDefault="00373EA5">
            <w:r w:rsidRPr="00373EA5">
              <w:t>On servit, pour l'embarrasser,</w:t>
            </w:r>
            <w:r w:rsidRPr="00373EA5">
              <w:br/>
              <w:t>En un vase à long col et d'étroite embouchure.</w:t>
            </w:r>
            <w:r w:rsidRPr="00373EA5">
              <w:br/>
              <w:t>Le bec de la Cigogne y pouvait bien passer,</w:t>
            </w:r>
            <w:r w:rsidRPr="00373EA5">
              <w:br/>
              <w:t>Mais le museau du Sire était d'autre mesure.</w:t>
            </w:r>
          </w:p>
        </w:tc>
        <w:tc>
          <w:tcPr>
            <w:tcW w:w="3811" w:type="dxa"/>
          </w:tcPr>
          <w:p w:rsidR="00373EA5" w:rsidRPr="00373EA5" w:rsidRDefault="00373EA5">
            <w:r w:rsidRPr="00373EA5">
              <w:t>Il lui fallut à jeun retourner au logis,</w:t>
            </w:r>
            <w:r w:rsidRPr="00373EA5">
              <w:br/>
              <w:t>Honteux comme un Renard qu'une poule aurait pris,</w:t>
            </w:r>
            <w:r w:rsidRPr="00373EA5">
              <w:br/>
              <w:t>Serrant la queue, et portant bas l'oreille.</w:t>
            </w:r>
            <w:r w:rsidRPr="00373EA5">
              <w:br/>
              <w:t>Trompeurs, c'est pour vous que j'écris :</w:t>
            </w:r>
            <w:r w:rsidRPr="00373EA5">
              <w:br/>
              <w:t>Attendez-vous à la pareille.</w:t>
            </w:r>
          </w:p>
        </w:tc>
      </w:tr>
    </w:tbl>
    <w:p w:rsidR="00373EA5" w:rsidRDefault="00373EA5">
      <w:pPr>
        <w:rPr>
          <w:noProof/>
          <w:lang w:eastAsia="fr-FR"/>
        </w:rPr>
      </w:pPr>
      <w:r w:rsidRPr="00373EA5">
        <w:drawing>
          <wp:inline distT="0" distB="0" distL="0" distR="0">
            <wp:extent cx="2057400" cy="1610139"/>
            <wp:effectExtent l="19050" t="19050" r="19050" b="28161"/>
            <wp:docPr id="4" name="Image 0" descr="recico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cou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72" cy="16094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 w:rsidRPr="00373EA5">
        <w:rPr>
          <w:noProof/>
          <w:lang w:eastAsia="fr-FR"/>
        </w:rPr>
        <w:t xml:space="preserve"> </w:t>
      </w:r>
      <w:r w:rsidRPr="00373EA5">
        <w:drawing>
          <wp:inline distT="0" distB="0" distL="0" distR="0">
            <wp:extent cx="2047875" cy="1566022"/>
            <wp:effectExtent l="19050" t="19050" r="28575" b="15128"/>
            <wp:docPr id="5" name="Image 1" descr="recico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cou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596" cy="15658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  <w:r w:rsidRPr="00373EA5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 w:rsidRPr="00373EA5">
        <w:rPr>
          <w:noProof/>
          <w:lang w:eastAsia="fr-FR"/>
        </w:rPr>
        <w:drawing>
          <wp:inline distT="0" distB="0" distL="0" distR="0">
            <wp:extent cx="2141155" cy="1514475"/>
            <wp:effectExtent l="19050" t="19050" r="11495" b="28575"/>
            <wp:docPr id="6" name="Image 2" descr="recico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cou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894" cy="15206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373EA5" w:rsidRDefault="00373EA5" w:rsidP="00373EA5">
      <w:r>
        <w:t>Colle l’image au bon endroit :</w:t>
      </w:r>
    </w:p>
    <w:tbl>
      <w:tblPr>
        <w:tblStyle w:val="Grilledutableau"/>
        <w:tblW w:w="10881" w:type="dxa"/>
        <w:tblLook w:val="04A0"/>
      </w:tblPr>
      <w:tblGrid>
        <w:gridCol w:w="3535"/>
        <w:gridCol w:w="3535"/>
        <w:gridCol w:w="3811"/>
      </w:tblGrid>
      <w:tr w:rsidR="00373EA5" w:rsidTr="00373EA5">
        <w:tc>
          <w:tcPr>
            <w:tcW w:w="3535" w:type="dxa"/>
          </w:tcPr>
          <w:p w:rsidR="00373EA5" w:rsidRDefault="00373EA5" w:rsidP="00934ECD"/>
        </w:tc>
        <w:tc>
          <w:tcPr>
            <w:tcW w:w="3535" w:type="dxa"/>
          </w:tcPr>
          <w:p w:rsidR="00373EA5" w:rsidRDefault="00373EA5" w:rsidP="00934ECD"/>
          <w:p w:rsidR="00373EA5" w:rsidRDefault="00373EA5" w:rsidP="00934ECD"/>
          <w:p w:rsidR="00373EA5" w:rsidRDefault="00373EA5" w:rsidP="00934ECD"/>
          <w:p w:rsidR="00373EA5" w:rsidRDefault="00373EA5" w:rsidP="00934ECD"/>
          <w:p w:rsidR="00373EA5" w:rsidRDefault="00373EA5" w:rsidP="00934ECD"/>
          <w:p w:rsidR="00373EA5" w:rsidRDefault="00373EA5" w:rsidP="00934ECD"/>
          <w:p w:rsidR="00373EA5" w:rsidRDefault="00373EA5" w:rsidP="00934ECD"/>
          <w:p w:rsidR="00373EA5" w:rsidRDefault="00373EA5" w:rsidP="00934ECD"/>
          <w:p w:rsidR="00373EA5" w:rsidRDefault="00373EA5" w:rsidP="00934ECD"/>
        </w:tc>
        <w:tc>
          <w:tcPr>
            <w:tcW w:w="3811" w:type="dxa"/>
          </w:tcPr>
          <w:p w:rsidR="00373EA5" w:rsidRDefault="00373EA5" w:rsidP="00934ECD"/>
        </w:tc>
      </w:tr>
      <w:tr w:rsidR="00373EA5" w:rsidTr="00373EA5">
        <w:tc>
          <w:tcPr>
            <w:tcW w:w="3535" w:type="dxa"/>
          </w:tcPr>
          <w:p w:rsidR="00373EA5" w:rsidRPr="00373EA5" w:rsidRDefault="00373EA5" w:rsidP="00934ECD">
            <w:r w:rsidRPr="00373EA5">
              <w:t>Ce brouet fut par lui servi sur une assiette:</w:t>
            </w:r>
            <w:r w:rsidRPr="00373EA5">
              <w:br/>
              <w:t>La Cigogne au long bec n'en put attraper miette,</w:t>
            </w:r>
            <w:r w:rsidRPr="00373EA5">
              <w:br/>
              <w:t>Et le drôle eut lapé le tout en un moment</w:t>
            </w:r>
          </w:p>
        </w:tc>
        <w:tc>
          <w:tcPr>
            <w:tcW w:w="3535" w:type="dxa"/>
          </w:tcPr>
          <w:p w:rsidR="00373EA5" w:rsidRPr="00373EA5" w:rsidRDefault="00373EA5" w:rsidP="00934ECD">
            <w:r w:rsidRPr="00373EA5">
              <w:t>On servit, pour l'embarrasser,</w:t>
            </w:r>
            <w:r w:rsidRPr="00373EA5">
              <w:br/>
              <w:t>En un vase à long col et d'étroite embouchure.</w:t>
            </w:r>
            <w:r w:rsidRPr="00373EA5">
              <w:br/>
              <w:t>Le bec de la Cigogne y pouvait bien passer,</w:t>
            </w:r>
            <w:r w:rsidRPr="00373EA5">
              <w:br/>
              <w:t>Mais le museau du Sire était d'autre mesure.</w:t>
            </w:r>
          </w:p>
        </w:tc>
        <w:tc>
          <w:tcPr>
            <w:tcW w:w="3811" w:type="dxa"/>
          </w:tcPr>
          <w:p w:rsidR="00373EA5" w:rsidRPr="00373EA5" w:rsidRDefault="00373EA5" w:rsidP="00934ECD">
            <w:r w:rsidRPr="00373EA5">
              <w:t>Il lui fallut à jeun retourner au logis,</w:t>
            </w:r>
            <w:r w:rsidRPr="00373EA5">
              <w:br/>
              <w:t>Honteux comme un Renard qu'une poule aurait pris,</w:t>
            </w:r>
            <w:r w:rsidRPr="00373EA5">
              <w:br/>
              <w:t>Serrant la queue, et portant bas l'oreille.</w:t>
            </w:r>
            <w:r w:rsidRPr="00373EA5">
              <w:br/>
              <w:t>Trompeurs, c'est pour vous que j'écris :</w:t>
            </w:r>
            <w:r w:rsidRPr="00373EA5">
              <w:br/>
              <w:t>Attendez-vous à la pareille.</w:t>
            </w:r>
          </w:p>
        </w:tc>
      </w:tr>
    </w:tbl>
    <w:p w:rsidR="00373EA5" w:rsidRDefault="00373EA5" w:rsidP="00373EA5">
      <w:r w:rsidRPr="00373EA5">
        <w:drawing>
          <wp:inline distT="0" distB="0" distL="0" distR="0">
            <wp:extent cx="2057400" cy="1610139"/>
            <wp:effectExtent l="19050" t="19050" r="19050" b="28161"/>
            <wp:docPr id="7" name="Image 0" descr="recico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cou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72" cy="16094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 w:rsidRPr="00373EA5">
        <w:rPr>
          <w:noProof/>
          <w:lang w:eastAsia="fr-FR"/>
        </w:rPr>
        <w:t xml:space="preserve"> </w:t>
      </w:r>
      <w:r w:rsidRPr="00373EA5">
        <w:drawing>
          <wp:inline distT="0" distB="0" distL="0" distR="0">
            <wp:extent cx="2047875" cy="1566022"/>
            <wp:effectExtent l="19050" t="19050" r="28575" b="15128"/>
            <wp:docPr id="8" name="Image 1" descr="recico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cou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596" cy="15658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  <w:r w:rsidRPr="00373EA5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 w:rsidRPr="00373EA5">
        <w:rPr>
          <w:noProof/>
          <w:lang w:eastAsia="fr-FR"/>
        </w:rPr>
        <w:drawing>
          <wp:inline distT="0" distB="0" distL="0" distR="0">
            <wp:extent cx="2141155" cy="1514475"/>
            <wp:effectExtent l="19050" t="19050" r="11495" b="28575"/>
            <wp:docPr id="9" name="Image 2" descr="recico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cou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894" cy="15206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373EA5" w:rsidRDefault="00373EA5"/>
    <w:sectPr w:rsidR="00373EA5" w:rsidSect="00373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EA5"/>
    <w:rsid w:val="00373EA5"/>
    <w:rsid w:val="005D0686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2016-11-13T14:10:00Z</dcterms:created>
  <dcterms:modified xsi:type="dcterms:W3CDTF">2016-11-13T14:17:00Z</dcterms:modified>
</cp:coreProperties>
</file>