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A9" w:rsidRDefault="00076F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La Grèce.</w:t>
      </w:r>
    </w:p>
    <w:p w:rsidR="00434BA9" w:rsidRDefault="00434BA9">
      <w:pPr>
        <w:rPr>
          <w:rFonts w:ascii="Optimum" w:hAnsi="Optimum"/>
          <w:sz w:val="24"/>
        </w:rPr>
      </w:pPr>
    </w:p>
    <w:p w:rsidR="00434BA9" w:rsidRDefault="00076F1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Niveau : 6</w:t>
      </w:r>
      <w:r>
        <w:rPr>
          <w:rFonts w:ascii="Comic Sans MS" w:hAnsi="Comic Sans MS"/>
          <w:sz w:val="24"/>
          <w:vertAlign w:val="superscript"/>
        </w:rPr>
        <w:t>ème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Segpa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Durée : 4/5 séances + Evaluation.</w:t>
      </w:r>
      <w:r>
        <w:rPr>
          <w:rFonts w:ascii="Comic Sans MS" w:hAnsi="Comic Sans MS"/>
          <w:sz w:val="24"/>
        </w:rPr>
        <w:tab/>
      </w: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04"/>
        <w:gridCol w:w="652"/>
      </w:tblGrid>
      <w:tr w:rsidR="009975C3" w:rsidTr="009975C3">
        <w:trPr>
          <w:trHeight w:val="579"/>
        </w:trPr>
        <w:tc>
          <w:tcPr>
            <w:tcW w:w="10456" w:type="dxa"/>
            <w:gridSpan w:val="2"/>
          </w:tcPr>
          <w:p w:rsidR="009975C3" w:rsidRDefault="009975C3">
            <w:pPr>
              <w:pStyle w:val="Default"/>
              <w:rPr>
                <w:sz w:val="22"/>
                <w:szCs w:val="22"/>
              </w:rPr>
            </w:pPr>
            <w:r>
              <w:t xml:space="preserve">Programmes :  </w:t>
            </w:r>
            <w:r>
              <w:rPr>
                <w:b/>
                <w:bCs/>
                <w:sz w:val="22"/>
                <w:szCs w:val="22"/>
              </w:rPr>
              <w:t xml:space="preserve">Thème 2 Récits fondateurs, croyances et citoyenneté dans la Méditerranée </w:t>
            </w:r>
          </w:p>
          <w:p w:rsidR="009975C3" w:rsidRDefault="009975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antique au Ier millénaire avant J.-C.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65"/>
            </w:tblGrid>
            <w:tr w:rsidR="009975C3" w:rsidTr="009975C3">
              <w:trPr>
                <w:trHeight w:val="120"/>
              </w:trPr>
              <w:tc>
                <w:tcPr>
                  <w:tcW w:w="10065" w:type="dxa"/>
                </w:tcPr>
                <w:p w:rsidR="009975C3" w:rsidRDefault="009975C3" w:rsidP="009975C3">
                  <w:pPr>
                    <w:pStyle w:val="Default"/>
                    <w:ind w:right="-6994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1) Le monde des cités grecques </w:t>
                  </w:r>
                </w:p>
              </w:tc>
            </w:tr>
          </w:tbl>
          <w:p w:rsidR="009975C3" w:rsidRDefault="009975C3">
            <w:pPr>
              <w:pStyle w:val="Default"/>
              <w:rPr>
                <w:sz w:val="22"/>
                <w:szCs w:val="22"/>
              </w:rPr>
            </w:pPr>
          </w:p>
        </w:tc>
      </w:tr>
      <w:tr w:rsidR="009975C3" w:rsidTr="009975C3">
        <w:trPr>
          <w:gridAfter w:val="1"/>
          <w:wAfter w:w="652" w:type="dxa"/>
          <w:trHeight w:val="1041"/>
        </w:trPr>
        <w:tc>
          <w:tcPr>
            <w:tcW w:w="9804" w:type="dxa"/>
          </w:tcPr>
          <w:p w:rsidR="009975C3" w:rsidRDefault="009975C3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Ce thème propose une étude croisée de faits religieux, replacés dans leurs contextes cult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rels et géopolitiques. Le professeur s’attache à en montrer les dimensions synchroniques et/ou diachroniques. Toujours dans le souci de distinguer histoire et fiction, le thème permet à l’élève de confronter à plusieurs reprises faits historiques et croyances. Les récits m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thiques et bibliques sont mis en relation avec les découvertes archéologiques. </w:t>
            </w:r>
          </w:p>
          <w:p w:rsidR="009975C3" w:rsidRDefault="009975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 sait-on de l’univers culturel commun des Grecs vivant dans des cités rivales ? Dans quelles conditions la démocratie nait-elle à Athènes ? </w:t>
            </w:r>
          </w:p>
        </w:tc>
      </w:tr>
    </w:tbl>
    <w:p w:rsidR="00434BA9" w:rsidRDefault="00434BA9">
      <w:pPr>
        <w:rPr>
          <w:rFonts w:ascii="Comic Sans MS" w:hAnsi="Comic Sans MS"/>
          <w:sz w:val="24"/>
        </w:rPr>
      </w:pPr>
    </w:p>
    <w:p w:rsidR="00434BA9" w:rsidRDefault="00076F1A">
      <w:pPr>
        <w:rPr>
          <w:rFonts w:ascii="Optimum" w:hAnsi="Optimum"/>
          <w:sz w:val="24"/>
        </w:rPr>
      </w:pPr>
      <w:r>
        <w:rPr>
          <w:rFonts w:ascii="Comic Sans MS" w:hAnsi="Comic Sans MS"/>
          <w:sz w:val="24"/>
        </w:rPr>
        <w:t>Objectifs et thèmes retenus</w:t>
      </w:r>
      <w:r>
        <w:rPr>
          <w:rFonts w:ascii="Optimum" w:hAnsi="Optimum"/>
          <w:sz w:val="24"/>
        </w:rPr>
        <w:t xml:space="preserve"> : </w:t>
      </w:r>
    </w:p>
    <w:p w:rsidR="00434BA9" w:rsidRDefault="00076F1A" w:rsidP="00BC69FF">
      <w:pPr>
        <w:numPr>
          <w:ilvl w:val="0"/>
          <w:numId w:val="1"/>
        </w:numPr>
        <w:tabs>
          <w:tab w:val="left" w:pos="720"/>
        </w:tabs>
        <w:ind w:left="720"/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Situer dans le temps et l’espace la Grèce antique,</w:t>
      </w:r>
    </w:p>
    <w:p w:rsidR="00434BA9" w:rsidRDefault="00076F1A" w:rsidP="00BC69FF">
      <w:pPr>
        <w:numPr>
          <w:ilvl w:val="0"/>
          <w:numId w:val="1"/>
        </w:numPr>
        <w:tabs>
          <w:tab w:val="left" w:pos="720"/>
        </w:tabs>
        <w:ind w:left="720"/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Connaître leur système de croyances,</w:t>
      </w:r>
    </w:p>
    <w:p w:rsidR="00434BA9" w:rsidRDefault="00076F1A" w:rsidP="00BC69FF">
      <w:pPr>
        <w:numPr>
          <w:ilvl w:val="0"/>
          <w:numId w:val="1"/>
        </w:numPr>
        <w:tabs>
          <w:tab w:val="left" w:pos="720"/>
        </w:tabs>
        <w:ind w:left="720"/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Connaître le thème de l’Iliade et de l’Odyssée,</w:t>
      </w:r>
    </w:p>
    <w:p w:rsidR="00434BA9" w:rsidRDefault="00076F1A" w:rsidP="00BC69FF">
      <w:pPr>
        <w:numPr>
          <w:ilvl w:val="0"/>
          <w:numId w:val="1"/>
        </w:numPr>
        <w:tabs>
          <w:tab w:val="left" w:pos="720"/>
        </w:tabs>
        <w:ind w:left="720"/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Etudier Athènes en temps que première démocratie.</w:t>
      </w:r>
    </w:p>
    <w:p w:rsidR="00434BA9" w:rsidRDefault="00434BA9" w:rsidP="00BC69FF">
      <w:pPr>
        <w:numPr>
          <w:ilvl w:val="12"/>
          <w:numId w:val="0"/>
        </w:numPr>
        <w:rPr>
          <w:rFonts w:ascii="Comic Sans MS" w:hAnsi="Comic Sans MS"/>
          <w:sz w:val="24"/>
        </w:rPr>
      </w:pPr>
    </w:p>
    <w:p w:rsidR="00434BA9" w:rsidRDefault="00076F1A" w:rsidP="00BC69FF">
      <w:pPr>
        <w:numPr>
          <w:ilvl w:val="12"/>
          <w:numId w:val="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Compétences : </w:t>
      </w:r>
    </w:p>
    <w:p w:rsidR="00434BA9" w:rsidRDefault="00076F1A" w:rsidP="00BC69FF">
      <w:pPr>
        <w:numPr>
          <w:ilvl w:val="0"/>
          <w:numId w:val="1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Se repérer sur une carte,</w:t>
      </w:r>
    </w:p>
    <w:p w:rsidR="00434BA9" w:rsidRDefault="00076F1A" w:rsidP="00BC69FF">
      <w:pPr>
        <w:numPr>
          <w:ilvl w:val="0"/>
          <w:numId w:val="1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Chercher des informations dans le manuel,</w:t>
      </w:r>
    </w:p>
    <w:p w:rsidR="00434BA9" w:rsidRDefault="00076F1A" w:rsidP="00BC69FF">
      <w:pPr>
        <w:numPr>
          <w:ilvl w:val="0"/>
          <w:numId w:val="1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Compléter une trace écrite,</w:t>
      </w:r>
    </w:p>
    <w:p w:rsidR="00434BA9" w:rsidRDefault="00076F1A" w:rsidP="00BC69FF">
      <w:pPr>
        <w:numPr>
          <w:ilvl w:val="0"/>
          <w:numId w:val="1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Retrouver l’ordre chronologique d’un récit,</w:t>
      </w:r>
    </w:p>
    <w:p w:rsidR="00434BA9" w:rsidRDefault="00434BA9" w:rsidP="00BC69FF">
      <w:pPr>
        <w:numPr>
          <w:ilvl w:val="12"/>
          <w:numId w:val="0"/>
        </w:numPr>
        <w:tabs>
          <w:tab w:val="left" w:pos="720"/>
        </w:tabs>
        <w:rPr>
          <w:rFonts w:ascii="Optimum" w:hAnsi="Optimum"/>
          <w:sz w:val="24"/>
        </w:rPr>
      </w:pPr>
    </w:p>
    <w:p w:rsidR="00434BA9" w:rsidRDefault="00076F1A" w:rsidP="00BC69FF">
      <w:pPr>
        <w:numPr>
          <w:ilvl w:val="12"/>
          <w:numId w:val="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Supports : </w:t>
      </w:r>
    </w:p>
    <w:p w:rsidR="00434BA9" w:rsidRDefault="00076F1A" w:rsidP="00BC69FF">
      <w:pPr>
        <w:numPr>
          <w:ilvl w:val="0"/>
          <w:numId w:val="1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carte de la méditerranéen à compléter,</w:t>
      </w:r>
    </w:p>
    <w:p w:rsidR="00434BA9" w:rsidRDefault="00076F1A" w:rsidP="00BC69FF">
      <w:pPr>
        <w:numPr>
          <w:ilvl w:val="0"/>
          <w:numId w:val="1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 xml:space="preserve">mythe </w:t>
      </w:r>
      <w:r>
        <w:rPr>
          <w:rFonts w:ascii="Optimum" w:hAnsi="Optimum"/>
          <w:i/>
          <w:sz w:val="24"/>
        </w:rPr>
        <w:t>La pomme de la Discorde,</w:t>
      </w:r>
    </w:p>
    <w:p w:rsidR="00434BA9" w:rsidRDefault="00076F1A" w:rsidP="00BC69FF">
      <w:pPr>
        <w:numPr>
          <w:ilvl w:val="0"/>
          <w:numId w:val="1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Discours de Périclès,</w:t>
      </w:r>
    </w:p>
    <w:p w:rsidR="00434BA9" w:rsidRDefault="00434BA9">
      <w:pPr>
        <w:rPr>
          <w:rFonts w:ascii="Comic Sans MS" w:hAnsi="Comic Sans MS"/>
          <w:sz w:val="24"/>
        </w:rPr>
      </w:pPr>
    </w:p>
    <w:p w:rsidR="00434BA9" w:rsidRDefault="00076F1A">
      <w:pPr>
        <w:rPr>
          <w:rFonts w:ascii="Optimum" w:hAnsi="Optimum"/>
          <w:sz w:val="24"/>
        </w:rPr>
      </w:pPr>
      <w:r>
        <w:rPr>
          <w:rFonts w:ascii="Comic Sans MS" w:hAnsi="Comic Sans MS"/>
          <w:sz w:val="24"/>
          <w:u w:val="single"/>
        </w:rPr>
        <w:t>Déroulement</w:t>
      </w:r>
      <w:r>
        <w:rPr>
          <w:rFonts w:ascii="Optimum" w:hAnsi="Optimum"/>
          <w:sz w:val="24"/>
        </w:rPr>
        <w:t>.</w:t>
      </w:r>
    </w:p>
    <w:p w:rsidR="00434BA9" w:rsidRDefault="00434BA9">
      <w:pPr>
        <w:jc w:val="center"/>
        <w:rPr>
          <w:rFonts w:ascii="Comic Sans MS" w:hAnsi="Comic Sans MS"/>
          <w:sz w:val="28"/>
        </w:rPr>
      </w:pPr>
    </w:p>
    <w:p w:rsidR="00434BA9" w:rsidRDefault="00434BA9">
      <w:pPr>
        <w:jc w:val="center"/>
        <w:rPr>
          <w:rFonts w:ascii="Comic Sans MS" w:hAnsi="Comic Sans MS"/>
          <w:sz w:val="28"/>
        </w:rPr>
      </w:pPr>
    </w:p>
    <w:p w:rsidR="00434BA9" w:rsidRDefault="00434BA9">
      <w:pPr>
        <w:jc w:val="center"/>
        <w:rPr>
          <w:rFonts w:ascii="Comic Sans MS" w:hAnsi="Comic Sans MS"/>
          <w:sz w:val="28"/>
        </w:rPr>
      </w:pPr>
    </w:p>
    <w:p w:rsidR="00434BA9" w:rsidRDefault="00434BA9">
      <w:pPr>
        <w:jc w:val="center"/>
        <w:rPr>
          <w:rFonts w:ascii="Comic Sans MS" w:hAnsi="Comic Sans MS"/>
          <w:sz w:val="28"/>
        </w:rPr>
      </w:pPr>
    </w:p>
    <w:p w:rsidR="00434BA9" w:rsidRDefault="00434BA9">
      <w:pPr>
        <w:jc w:val="center"/>
        <w:rPr>
          <w:rFonts w:ascii="Comic Sans MS" w:hAnsi="Comic Sans MS"/>
          <w:sz w:val="28"/>
        </w:rPr>
      </w:pPr>
    </w:p>
    <w:p w:rsidR="00434BA9" w:rsidRDefault="00434BA9">
      <w:pPr>
        <w:jc w:val="center"/>
        <w:rPr>
          <w:rFonts w:ascii="Comic Sans MS" w:hAnsi="Comic Sans MS"/>
          <w:sz w:val="28"/>
        </w:rPr>
      </w:pPr>
    </w:p>
    <w:p w:rsidR="00434BA9" w:rsidRDefault="00434BA9">
      <w:pPr>
        <w:jc w:val="center"/>
        <w:rPr>
          <w:rFonts w:ascii="Comic Sans MS" w:hAnsi="Comic Sans MS"/>
          <w:sz w:val="28"/>
        </w:rPr>
      </w:pPr>
    </w:p>
    <w:p w:rsidR="00434BA9" w:rsidRDefault="00434BA9">
      <w:pPr>
        <w:jc w:val="center"/>
        <w:rPr>
          <w:rFonts w:ascii="Comic Sans MS" w:hAnsi="Comic Sans MS"/>
          <w:sz w:val="28"/>
        </w:rPr>
      </w:pPr>
    </w:p>
    <w:p w:rsidR="00434BA9" w:rsidRDefault="00434BA9">
      <w:pPr>
        <w:jc w:val="center"/>
        <w:rPr>
          <w:rFonts w:ascii="Comic Sans MS" w:hAnsi="Comic Sans MS"/>
          <w:sz w:val="28"/>
        </w:rPr>
      </w:pPr>
    </w:p>
    <w:p w:rsidR="00434BA9" w:rsidRDefault="00434BA9">
      <w:pPr>
        <w:jc w:val="center"/>
        <w:rPr>
          <w:rFonts w:ascii="Comic Sans MS" w:hAnsi="Comic Sans MS"/>
          <w:sz w:val="28"/>
        </w:rPr>
      </w:pPr>
    </w:p>
    <w:p w:rsidR="00434BA9" w:rsidRDefault="00434BA9">
      <w:pPr>
        <w:jc w:val="center"/>
        <w:rPr>
          <w:rFonts w:ascii="Comic Sans MS" w:hAnsi="Comic Sans MS"/>
          <w:sz w:val="28"/>
        </w:rPr>
      </w:pPr>
    </w:p>
    <w:p w:rsidR="009975C3" w:rsidRDefault="009975C3">
      <w:pPr>
        <w:jc w:val="center"/>
        <w:rPr>
          <w:rFonts w:ascii="Comic Sans MS" w:hAnsi="Comic Sans MS"/>
          <w:sz w:val="28"/>
        </w:rPr>
      </w:pPr>
    </w:p>
    <w:p w:rsidR="00434BA9" w:rsidRDefault="00076F1A">
      <w:pPr>
        <w:jc w:val="center"/>
        <w:rPr>
          <w:rFonts w:ascii="Optimum" w:hAnsi="Optimum"/>
          <w:sz w:val="24"/>
        </w:rPr>
      </w:pPr>
      <w:r>
        <w:rPr>
          <w:rFonts w:ascii="Comic Sans MS" w:hAnsi="Comic Sans MS"/>
          <w:sz w:val="28"/>
        </w:rPr>
        <w:lastRenderedPageBreak/>
        <w:t>Séance 1</w:t>
      </w:r>
      <w:r>
        <w:rPr>
          <w:rFonts w:ascii="Optimum" w:hAnsi="Optimum"/>
          <w:sz w:val="24"/>
        </w:rPr>
        <w:t>.</w:t>
      </w:r>
    </w:p>
    <w:p w:rsidR="00434BA9" w:rsidRDefault="00076F1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Sujet : La Grèce antique, c’est quoi ?</w:t>
      </w:r>
    </w:p>
    <w:p w:rsidR="00434BA9" w:rsidRDefault="00434BA9">
      <w:pPr>
        <w:rPr>
          <w:rFonts w:ascii="Optimum" w:hAnsi="Optimum"/>
          <w:sz w:val="24"/>
        </w:rPr>
      </w:pPr>
    </w:p>
    <w:p w:rsidR="00434BA9" w:rsidRDefault="00076F1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Phase 1</w:t>
      </w:r>
      <w:r>
        <w:rPr>
          <w:rFonts w:ascii="Optimum" w:hAnsi="Optimum"/>
          <w:sz w:val="24"/>
        </w:rPr>
        <w:t xml:space="preserve">. </w:t>
      </w:r>
      <w:r>
        <w:rPr>
          <w:rFonts w:ascii="Comic Sans MS" w:hAnsi="Comic Sans MS"/>
          <w:sz w:val="24"/>
        </w:rPr>
        <w:t>Introduction du sujet.</w:t>
      </w:r>
    </w:p>
    <w:p w:rsidR="00434BA9" w:rsidRPr="008A3183" w:rsidRDefault="009975C3">
      <w:pPr>
        <w:rPr>
          <w:rFonts w:ascii="Bookman Old Style" w:hAnsi="Bookman Old Style"/>
          <w:sz w:val="24"/>
        </w:rPr>
      </w:pPr>
      <w:r w:rsidRPr="008A3183">
        <w:rPr>
          <w:rFonts w:ascii="Bookman Old Style" w:hAnsi="Bookman Old Style"/>
          <w:sz w:val="24"/>
        </w:rPr>
        <w:t>Point sur le programme.</w:t>
      </w:r>
    </w:p>
    <w:p w:rsidR="00434BA9" w:rsidRPr="008A3183" w:rsidRDefault="009975C3">
      <w:pPr>
        <w:rPr>
          <w:rFonts w:ascii="Bookman Old Style" w:hAnsi="Bookman Old Style"/>
          <w:sz w:val="24"/>
        </w:rPr>
      </w:pPr>
      <w:r w:rsidRPr="008A3183">
        <w:rPr>
          <w:rFonts w:ascii="Bookman Old Style" w:hAnsi="Bookman Old Style"/>
          <w:sz w:val="24"/>
        </w:rPr>
        <w:t>Hypothèse et connaissances.</w:t>
      </w:r>
    </w:p>
    <w:p w:rsidR="009975C3" w:rsidRPr="008A3183" w:rsidRDefault="009975C3">
      <w:pPr>
        <w:rPr>
          <w:rFonts w:ascii="Bookman Old Style" w:hAnsi="Bookman Old Style"/>
          <w:sz w:val="24"/>
        </w:rPr>
      </w:pPr>
    </w:p>
    <w:p w:rsidR="009975C3" w:rsidRPr="008A3183" w:rsidRDefault="009975C3">
      <w:pPr>
        <w:rPr>
          <w:rFonts w:ascii="Bookman Old Style" w:hAnsi="Bookman Old Style"/>
          <w:sz w:val="24"/>
        </w:rPr>
      </w:pPr>
      <w:r w:rsidRPr="008A3183">
        <w:rPr>
          <w:rFonts w:ascii="Bookman Old Style" w:hAnsi="Bookman Old Style"/>
          <w:sz w:val="24"/>
        </w:rPr>
        <w:t>Recherches par deux des objectifs de cette séquence.</w:t>
      </w:r>
    </w:p>
    <w:p w:rsidR="00434BA9" w:rsidRDefault="00434BA9">
      <w:pPr>
        <w:rPr>
          <w:rFonts w:ascii="Optimum" w:hAnsi="Optimum"/>
          <w:sz w:val="24"/>
        </w:rPr>
      </w:pPr>
    </w:p>
    <w:p w:rsidR="00434BA9" w:rsidRDefault="00434BA9">
      <w:pPr>
        <w:rPr>
          <w:rFonts w:ascii="Optimum" w:hAnsi="Optimum"/>
          <w:sz w:val="24"/>
        </w:rPr>
      </w:pPr>
    </w:p>
    <w:p w:rsidR="00434BA9" w:rsidRDefault="00076F1A">
      <w:pPr>
        <w:pStyle w:val="Titre1"/>
        <w:rPr>
          <w:rFonts w:ascii="Comic Sans MS" w:hAnsi="Comic Sans MS"/>
        </w:rPr>
      </w:pPr>
      <w:r>
        <w:rPr>
          <w:rFonts w:ascii="Comic Sans MS" w:hAnsi="Comic Sans MS"/>
        </w:rPr>
        <w:t>Phase 2. Recherches dans le manuel.</w:t>
      </w:r>
    </w:p>
    <w:p w:rsidR="00434BA9" w:rsidRDefault="00434BA9">
      <w:pPr>
        <w:rPr>
          <w:rFonts w:ascii="Optimum" w:hAnsi="Optimum"/>
          <w:sz w:val="24"/>
        </w:rPr>
      </w:pPr>
    </w:p>
    <w:p w:rsidR="00434BA9" w:rsidRDefault="00E557F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group id="_x0000_s1026" style="position:absolute;left:0;text-align:left;margin-left:-5.55pt;margin-top:10.4pt;width:344.5pt;height:183.25pt;z-index:251656704" coordsize="20000,20000" o:allowincell="f">
            <v:rect id="_x0000_s1027" style="position:absolute;width:20000;height:20000" filled="f" stroked="f" strokeweight="0"/>
            <v:rect id="_x0000_s1028" style="position:absolute;left:15048;top:8644;width:3762;height:2357" filled="f" stroked="f" strokeweight="0">
              <v:textbox inset="0,0,0,0">
                <w:txbxContent>
                  <w:p w:rsidR="00434BA9" w:rsidRDefault="00434BA9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</v:group>
        </w:pict>
      </w:r>
      <w:r w:rsidR="008A3183" w:rsidRPr="008A3183">
        <w:rPr>
          <w:rFonts w:ascii="Bookman Old Style" w:hAnsi="Bookman Old Style"/>
          <w:noProof/>
          <w:sz w:val="24"/>
          <w:szCs w:val="24"/>
        </w:rPr>
        <w:t>TD à partir du manuel p 78</w:t>
      </w:r>
    </w:p>
    <w:p w:rsidR="00C7607D" w:rsidRPr="008A3183" w:rsidRDefault="00C7607D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/>
        <w:jc w:val="both"/>
        <w:rPr>
          <w:rFonts w:ascii="Bookman Old Style" w:hAnsi="Bookman Old Style"/>
          <w:noProof/>
          <w:sz w:val="24"/>
          <w:szCs w:val="24"/>
        </w:rPr>
      </w:pPr>
    </w:p>
    <w:p w:rsidR="00434BA9" w:rsidRDefault="00434BA9">
      <w:pPr>
        <w:framePr w:hSpace="180" w:wrap="auto" w:vAnchor="text" w:hAnchor="text" w:x="-111" w:y="208"/>
        <w:rPr>
          <w:rFonts w:ascii="Optimum" w:hAnsi="Optimum"/>
          <w:noProof/>
        </w:rPr>
      </w:pPr>
    </w:p>
    <w:p w:rsidR="00434BA9" w:rsidRDefault="00434BA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/>
        <w:jc w:val="both"/>
        <w:rPr>
          <w:rFonts w:ascii="Optimum" w:hAnsi="Optimum"/>
          <w:sz w:val="24"/>
        </w:rPr>
      </w:pPr>
    </w:p>
    <w:p w:rsidR="00C7607D" w:rsidRPr="00C7607D" w:rsidRDefault="00C7607D">
      <w:pPr>
        <w:pStyle w:val="Corpsdetexte"/>
        <w:rPr>
          <w:rFonts w:ascii="Comic Sans MS" w:hAnsi="Comic Sans MS"/>
        </w:rPr>
      </w:pPr>
      <w:r w:rsidRPr="00C7607D">
        <w:rPr>
          <w:rFonts w:ascii="Comic Sans MS" w:hAnsi="Comic Sans MS"/>
        </w:rPr>
        <w:t xml:space="preserve">Phase 3. </w:t>
      </w:r>
    </w:p>
    <w:p w:rsidR="00434BA9" w:rsidRDefault="00076F1A">
      <w:pPr>
        <w:pStyle w:val="Corpsdetexte"/>
      </w:pPr>
      <w:r>
        <w:t>Conclusion </w:t>
      </w:r>
      <w:r w:rsidR="00C7607D">
        <w:t>(exemple de trace à rédiger avec les élèves)</w:t>
      </w:r>
      <w:r>
        <w:t xml:space="preserve">: </w:t>
      </w:r>
    </w:p>
    <w:p w:rsidR="00CD1D9B" w:rsidRDefault="00CD1D9B" w:rsidP="00CD1D9B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On parle de Monde Grec à partir du </w:t>
      </w:r>
      <w:r w:rsidR="00C7607D">
        <w:rPr>
          <w:rFonts w:ascii="Arial Rounded MT Bold" w:hAnsi="Arial Rounded MT Bold"/>
          <w:sz w:val="24"/>
          <w:u w:val="single"/>
        </w:rPr>
        <w:t>8</w:t>
      </w:r>
      <w:r>
        <w:rPr>
          <w:rFonts w:ascii="Arial Rounded MT Bold" w:hAnsi="Arial Rounded MT Bold"/>
          <w:sz w:val="24"/>
          <w:u w:val="single"/>
        </w:rPr>
        <w:t>° siècle avant JC</w:t>
      </w:r>
      <w:r>
        <w:rPr>
          <w:rFonts w:ascii="Arial Rounded MT Bold" w:hAnsi="Arial Rounded MT Bold"/>
          <w:sz w:val="24"/>
        </w:rPr>
        <w:t xml:space="preserve"> au moment où les Grecs co</w:t>
      </w:r>
      <w:r>
        <w:rPr>
          <w:rFonts w:ascii="Arial Rounded MT Bold" w:hAnsi="Arial Rounded MT Bold"/>
          <w:sz w:val="24"/>
        </w:rPr>
        <w:t>m</w:t>
      </w:r>
      <w:r>
        <w:rPr>
          <w:rFonts w:ascii="Arial Rounded MT Bold" w:hAnsi="Arial Rounded MT Bold"/>
          <w:sz w:val="24"/>
        </w:rPr>
        <w:t xml:space="preserve">mencent à vivre dans des </w:t>
      </w:r>
      <w:r>
        <w:rPr>
          <w:rFonts w:ascii="Arial Rounded MT Bold" w:hAnsi="Arial Rounded MT Bold"/>
          <w:sz w:val="24"/>
          <w:u w:val="single"/>
        </w:rPr>
        <w:t>cités</w:t>
      </w:r>
      <w:r>
        <w:rPr>
          <w:rFonts w:ascii="Arial Rounded MT Bold" w:hAnsi="Arial Rounded MT Bold"/>
          <w:sz w:val="24"/>
        </w:rPr>
        <w:t xml:space="preserve"> indépendantes. Ces </w:t>
      </w:r>
      <w:r>
        <w:rPr>
          <w:rFonts w:ascii="Arial Rounded MT Bold" w:hAnsi="Arial Rounded MT Bold"/>
          <w:sz w:val="24"/>
          <w:u w:val="single"/>
        </w:rPr>
        <w:t>villes fortifiées</w:t>
      </w:r>
      <w:r>
        <w:rPr>
          <w:rFonts w:ascii="Arial Rounded MT Bold" w:hAnsi="Arial Rounded MT Bold"/>
          <w:sz w:val="24"/>
        </w:rPr>
        <w:t xml:space="preserve"> sont construites au bord de la </w:t>
      </w:r>
      <w:r>
        <w:rPr>
          <w:rFonts w:ascii="Arial Rounded MT Bold" w:hAnsi="Arial Rounded MT Bold"/>
          <w:sz w:val="24"/>
          <w:u w:val="single"/>
        </w:rPr>
        <w:t>mer méditerranée</w:t>
      </w:r>
      <w:r>
        <w:rPr>
          <w:rFonts w:ascii="Arial Rounded MT Bold" w:hAnsi="Arial Rounded MT Bold"/>
          <w:sz w:val="24"/>
        </w:rPr>
        <w:t>.</w:t>
      </w:r>
    </w:p>
    <w:p w:rsidR="00CD1D9B" w:rsidRDefault="00CD1D9B" w:rsidP="00CD1D9B">
      <w:pPr>
        <w:pStyle w:val="Corpsdetext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Mais les guerres et le manque de nourriture poussent ces habitants à partir. Ils vont fonder d’autres cités, des colonies, sur d’autres rives de la méditerranée : en Italie, en France (Marseille), en Tunisie, en Libye, sur les côtes de la mer noire….</w:t>
      </w:r>
    </w:p>
    <w:p w:rsidR="00434BA9" w:rsidRDefault="00434BA9">
      <w:pPr>
        <w:jc w:val="center"/>
        <w:rPr>
          <w:rFonts w:ascii="Comic Sans MS" w:hAnsi="Comic Sans MS"/>
          <w:sz w:val="28"/>
        </w:rPr>
      </w:pPr>
    </w:p>
    <w:p w:rsidR="00A337B9" w:rsidRDefault="00A337B9">
      <w:pPr>
        <w:jc w:val="center"/>
        <w:rPr>
          <w:rFonts w:ascii="Comic Sans MS" w:hAnsi="Comic Sans MS"/>
          <w:sz w:val="28"/>
        </w:rPr>
      </w:pPr>
    </w:p>
    <w:p w:rsidR="00434BA9" w:rsidRDefault="00076F1A">
      <w:pPr>
        <w:jc w:val="center"/>
        <w:rPr>
          <w:rFonts w:ascii="Optimum" w:hAnsi="Optimum"/>
          <w:sz w:val="24"/>
        </w:rPr>
      </w:pPr>
      <w:r>
        <w:rPr>
          <w:rFonts w:ascii="Comic Sans MS" w:hAnsi="Comic Sans MS"/>
          <w:sz w:val="28"/>
        </w:rPr>
        <w:t>Séances 2</w:t>
      </w:r>
      <w:r>
        <w:rPr>
          <w:rFonts w:ascii="Optimum" w:hAnsi="Optimum"/>
          <w:sz w:val="24"/>
        </w:rPr>
        <w:t>.</w:t>
      </w:r>
    </w:p>
    <w:p w:rsidR="00434BA9" w:rsidRDefault="00076F1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Sujet : La mythologie grecque.</w:t>
      </w:r>
    </w:p>
    <w:p w:rsidR="00434BA9" w:rsidRDefault="00434BA9">
      <w:pPr>
        <w:rPr>
          <w:rFonts w:ascii="Optimum" w:hAnsi="Optimum"/>
          <w:sz w:val="24"/>
        </w:rPr>
      </w:pPr>
    </w:p>
    <w:p w:rsidR="00434BA9" w:rsidRDefault="00076F1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Phase 1. Les dieux grecques.</w:t>
      </w:r>
    </w:p>
    <w:p w:rsidR="00886C54" w:rsidRDefault="00886C54" w:rsidP="00886C54">
      <w:p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Conceptions initiales, connaissances des élèves.</w:t>
      </w:r>
    </w:p>
    <w:p w:rsidR="00886C54" w:rsidRDefault="00886C54" w:rsidP="00886C54">
      <w:p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MEC</w:t>
      </w:r>
    </w:p>
    <w:p w:rsidR="00886C54" w:rsidRDefault="00886C54" w:rsidP="00886C54">
      <w:p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Présentation des dieux grecs, de leur mythologie.</w:t>
      </w:r>
    </w:p>
    <w:p w:rsidR="00886C54" w:rsidRDefault="00886C54" w:rsidP="00886C54">
      <w:pPr>
        <w:rPr>
          <w:rFonts w:ascii="Optimum" w:hAnsi="Optimum"/>
          <w:sz w:val="24"/>
        </w:rPr>
      </w:pPr>
    </w:p>
    <w:p w:rsidR="00886C54" w:rsidRDefault="00886C54" w:rsidP="00886C54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Phase 2. TD.</w:t>
      </w:r>
    </w:p>
    <w:p w:rsidR="007970DB" w:rsidRDefault="00886C54" w:rsidP="00886C54">
      <w:pPr>
        <w:pStyle w:val="Corpsdetexte"/>
        <w:rPr>
          <w:rFonts w:ascii="Century Schoolbook" w:hAnsi="Century Schoolbook"/>
        </w:rPr>
      </w:pPr>
      <w:r w:rsidRPr="00A244E2">
        <w:rPr>
          <w:rFonts w:ascii="Bookman Old Style" w:hAnsi="Bookman Old Style"/>
        </w:rPr>
        <w:t xml:space="preserve">Issu de ressources en </w:t>
      </w:r>
      <w:proofErr w:type="spellStart"/>
      <w:r w:rsidRPr="00A244E2">
        <w:rPr>
          <w:rFonts w:ascii="Bookman Old Style" w:hAnsi="Bookman Old Style"/>
        </w:rPr>
        <w:t>segpa</w:t>
      </w:r>
      <w:proofErr w:type="spellEnd"/>
      <w:r w:rsidRPr="00A244E2">
        <w:rPr>
          <w:rFonts w:ascii="Bookman Old Style" w:hAnsi="Bookman Old Style"/>
        </w:rPr>
        <w:t>.</w:t>
      </w:r>
      <w:r w:rsidRPr="00A244E2">
        <w:rPr>
          <w:rFonts w:ascii="Bookman Old Style" w:hAnsi="Bookman Old Style"/>
        </w:rPr>
        <w:br/>
      </w:r>
    </w:p>
    <w:p w:rsidR="00886C54" w:rsidRDefault="00886C54" w:rsidP="00886C54">
      <w:pPr>
        <w:pStyle w:val="Corpsdetexte"/>
        <w:rPr>
          <w:rFonts w:ascii="Century Schoolbook" w:hAnsi="Century Schoolbook"/>
        </w:rPr>
      </w:pPr>
      <w:r>
        <w:rPr>
          <w:rFonts w:ascii="Century Schoolbook" w:hAnsi="Century Schoolbook"/>
        </w:rPr>
        <w:t>+ lecture et analyse du mythe de la pomme de la Discorde (mise en évidence du caractère des dieux)</w:t>
      </w:r>
    </w:p>
    <w:p w:rsidR="00434BA9" w:rsidRDefault="00434BA9">
      <w:pPr>
        <w:rPr>
          <w:rFonts w:ascii="Optimum" w:hAnsi="Optimum"/>
          <w:sz w:val="24"/>
        </w:rPr>
      </w:pPr>
    </w:p>
    <w:p w:rsidR="00434BA9" w:rsidRDefault="00076F1A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Phase 3.Trace écrite.</w:t>
      </w:r>
    </w:p>
    <w:p w:rsidR="00434BA9" w:rsidRDefault="00076F1A">
      <w:pPr>
        <w:pStyle w:val="Corpsdetext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Les Grecs vivent dans des cités indépendantes mais ils </w:t>
      </w:r>
      <w:r w:rsidR="00886C54">
        <w:rPr>
          <w:rFonts w:ascii="Arial Rounded MT Bold" w:hAnsi="Arial Rounded MT Bold"/>
        </w:rPr>
        <w:t xml:space="preserve">sont unis par une même culture et les </w:t>
      </w:r>
      <w:r>
        <w:rPr>
          <w:rFonts w:ascii="Arial Rounded MT Bold" w:hAnsi="Arial Rounded MT Bold"/>
        </w:rPr>
        <w:t>mêmes croyances. Ils sont polythéistes, c’est à dire qu’ils croient en plusieurs dieux. Ils racontent les aventures des dieux dans des contes mythologiques.</w:t>
      </w:r>
    </w:p>
    <w:p w:rsidR="00434BA9" w:rsidRDefault="00964566">
      <w:pPr>
        <w:pStyle w:val="Corpsdetext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Il</w:t>
      </w:r>
      <w:r w:rsidR="00076F1A">
        <w:rPr>
          <w:rFonts w:ascii="Arial Rounded MT Bold" w:hAnsi="Arial Rounded MT Bold"/>
        </w:rPr>
        <w:t xml:space="preserve"> y a un dieu pour chaque chose. Zeus est le chef des dieux. Sa femme Héra est la déesse du mariage.</w:t>
      </w:r>
    </w:p>
    <w:p w:rsidR="00434BA9" w:rsidRDefault="00434BA9">
      <w:pPr>
        <w:pStyle w:val="Corpsdetexte"/>
      </w:pPr>
    </w:p>
    <w:p w:rsidR="00434BA9" w:rsidRDefault="00434BA9">
      <w:pPr>
        <w:pStyle w:val="Corpsdetexte"/>
      </w:pPr>
    </w:p>
    <w:p w:rsidR="00A337B9" w:rsidRDefault="00A337B9">
      <w:pPr>
        <w:pStyle w:val="Corpsdetexte"/>
        <w:jc w:val="center"/>
        <w:rPr>
          <w:rFonts w:ascii="Comic Sans MS" w:hAnsi="Comic Sans MS"/>
          <w:sz w:val="28"/>
        </w:rPr>
      </w:pPr>
    </w:p>
    <w:p w:rsidR="00A337B9" w:rsidRDefault="00A337B9">
      <w:pPr>
        <w:pStyle w:val="Corpsdetexte"/>
        <w:jc w:val="center"/>
        <w:rPr>
          <w:rFonts w:ascii="Comic Sans MS" w:hAnsi="Comic Sans MS"/>
          <w:sz w:val="28"/>
        </w:rPr>
      </w:pPr>
    </w:p>
    <w:p w:rsidR="00434BA9" w:rsidRDefault="00076F1A">
      <w:pPr>
        <w:pStyle w:val="Corpsdetexte"/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</w:rPr>
        <w:lastRenderedPageBreak/>
        <w:t>Séance 3</w:t>
      </w:r>
      <w:r>
        <w:rPr>
          <w:rFonts w:ascii="Comic Sans MS" w:hAnsi="Comic Sans MS"/>
        </w:rPr>
        <w:t>.</w:t>
      </w:r>
    </w:p>
    <w:p w:rsidR="00434BA9" w:rsidRDefault="00434BA9">
      <w:pPr>
        <w:pStyle w:val="Corpsdetexte"/>
        <w:rPr>
          <w:rFonts w:ascii="Comic Sans MS" w:hAnsi="Comic Sans MS"/>
        </w:rPr>
      </w:pPr>
    </w:p>
    <w:p w:rsidR="00434BA9" w:rsidRDefault="00076F1A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Sujet : L’Iliade et l’Odyssée.</w:t>
      </w:r>
    </w:p>
    <w:p w:rsidR="00434BA9" w:rsidRDefault="00434BA9">
      <w:pPr>
        <w:pStyle w:val="Corpsdetexte"/>
        <w:rPr>
          <w:rFonts w:ascii="Comic Sans MS" w:hAnsi="Comic Sans MS"/>
        </w:rPr>
      </w:pPr>
    </w:p>
    <w:p w:rsidR="00434BA9" w:rsidRDefault="00C14E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Phase 1. L’Iliade et l’Odyssée, connaissances.</w:t>
      </w:r>
    </w:p>
    <w:p w:rsidR="00C14EDF" w:rsidRPr="00A337B9" w:rsidRDefault="00C14EDF">
      <w:pPr>
        <w:rPr>
          <w:rFonts w:ascii="Bookman Old Style" w:hAnsi="Bookman Old Style"/>
          <w:sz w:val="24"/>
        </w:rPr>
      </w:pPr>
      <w:r w:rsidRPr="00A337B9">
        <w:rPr>
          <w:rFonts w:ascii="Bookman Old Style" w:hAnsi="Bookman Old Style"/>
          <w:sz w:val="24"/>
        </w:rPr>
        <w:t>Connaissance</w:t>
      </w:r>
      <w:r w:rsidR="007323F3" w:rsidRPr="00A337B9">
        <w:rPr>
          <w:rFonts w:ascii="Bookman Old Style" w:hAnsi="Bookman Old Style"/>
          <w:sz w:val="24"/>
        </w:rPr>
        <w:t>s</w:t>
      </w:r>
      <w:r w:rsidRPr="00A337B9">
        <w:rPr>
          <w:rFonts w:ascii="Bookman Old Style" w:hAnsi="Bookman Old Style"/>
          <w:sz w:val="24"/>
        </w:rPr>
        <w:t xml:space="preserve"> des élèves sur le sujet (inclusion et feuilleton vu en primaire).</w:t>
      </w:r>
    </w:p>
    <w:p w:rsidR="00C14EDF" w:rsidRPr="00A337B9" w:rsidRDefault="00C14EDF">
      <w:pPr>
        <w:rPr>
          <w:rFonts w:ascii="Bookman Old Style" w:hAnsi="Bookman Old Style"/>
          <w:sz w:val="24"/>
        </w:rPr>
      </w:pPr>
      <w:r w:rsidRPr="00A337B9">
        <w:rPr>
          <w:rFonts w:ascii="Bookman Old Style" w:hAnsi="Bookman Old Style"/>
          <w:sz w:val="24"/>
        </w:rPr>
        <w:t>Apport du livre p 80.</w:t>
      </w:r>
    </w:p>
    <w:p w:rsidR="00C14EDF" w:rsidRDefault="00C14EDF">
      <w:pPr>
        <w:rPr>
          <w:rFonts w:ascii="Optimum" w:hAnsi="Optimum"/>
          <w:sz w:val="24"/>
        </w:rPr>
      </w:pPr>
    </w:p>
    <w:p w:rsidR="00434BA9" w:rsidRDefault="00C14EDF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Phase 2. L’Iliade et l’Odyssée, les origines.</w:t>
      </w:r>
    </w:p>
    <w:p w:rsidR="00C14EDF" w:rsidRDefault="00C14EDF">
      <w:pPr>
        <w:pStyle w:val="Corpsdetexte"/>
        <w:rPr>
          <w:rFonts w:ascii="Comic Sans MS" w:hAnsi="Comic Sans MS"/>
        </w:rPr>
      </w:pPr>
    </w:p>
    <w:p w:rsidR="00C14EDF" w:rsidRPr="00C14EDF" w:rsidRDefault="00C14EDF">
      <w:pPr>
        <w:pStyle w:val="Corpsdetexte"/>
        <w:rPr>
          <w:rFonts w:ascii="Bookman Old Style" w:hAnsi="Bookman Old Style"/>
        </w:rPr>
      </w:pPr>
      <w:r w:rsidRPr="00C14EDF">
        <w:rPr>
          <w:rFonts w:ascii="Bookman Old Style" w:hAnsi="Bookman Old Style"/>
        </w:rPr>
        <w:t>Power point perso.</w:t>
      </w:r>
    </w:p>
    <w:p w:rsidR="00C14EDF" w:rsidRPr="00A337B9" w:rsidRDefault="00C14EDF">
      <w:pPr>
        <w:pStyle w:val="Corpsdetexte"/>
        <w:rPr>
          <w:rFonts w:ascii="Bookman Old Style" w:hAnsi="Bookman Old Style"/>
          <w:i/>
        </w:rPr>
      </w:pPr>
      <w:r w:rsidRPr="00C14EDF">
        <w:rPr>
          <w:rFonts w:ascii="Bookman Old Style" w:hAnsi="Bookman Old Style"/>
        </w:rPr>
        <w:t xml:space="preserve">Rappel mythe </w:t>
      </w:r>
      <w:r w:rsidRPr="00A337B9">
        <w:rPr>
          <w:rFonts w:ascii="Bookman Old Style" w:hAnsi="Bookman Old Style"/>
          <w:i/>
        </w:rPr>
        <w:t>La pomme de la Discorde.</w:t>
      </w:r>
    </w:p>
    <w:p w:rsidR="00C14EDF" w:rsidRDefault="00C14EDF">
      <w:pPr>
        <w:pStyle w:val="Corpsdetexte"/>
        <w:rPr>
          <w:rFonts w:ascii="Comic Sans MS" w:hAnsi="Comic Sans MS"/>
        </w:rPr>
      </w:pPr>
    </w:p>
    <w:p w:rsidR="00434BA9" w:rsidRDefault="00C14EDF">
      <w:pPr>
        <w:pStyle w:val="Corpsdetexte"/>
      </w:pPr>
      <w:r>
        <w:t xml:space="preserve">Les origines : extrait vidéo + fiche extraite de ressources en </w:t>
      </w:r>
      <w:proofErr w:type="spellStart"/>
      <w:r>
        <w:t>segpa</w:t>
      </w:r>
      <w:proofErr w:type="spellEnd"/>
      <w:r>
        <w:t>.</w:t>
      </w:r>
    </w:p>
    <w:p w:rsidR="00434BA9" w:rsidRDefault="00434BA9">
      <w:pPr>
        <w:rPr>
          <w:rFonts w:ascii="Optimum" w:hAnsi="Optimum"/>
          <w:sz w:val="24"/>
        </w:rPr>
      </w:pPr>
    </w:p>
    <w:p w:rsidR="00C14EDF" w:rsidRPr="00C14EDF" w:rsidRDefault="00C14EDF">
      <w:pPr>
        <w:pStyle w:val="Corpsdetexte"/>
        <w:rPr>
          <w:rFonts w:ascii="Comic Sans MS" w:hAnsi="Comic Sans MS"/>
        </w:rPr>
      </w:pPr>
      <w:r w:rsidRPr="00C14EDF">
        <w:rPr>
          <w:rFonts w:ascii="Comic Sans MS" w:hAnsi="Comic Sans MS"/>
        </w:rPr>
        <w:t>Phase3. Les grandes étapes.</w:t>
      </w:r>
    </w:p>
    <w:p w:rsidR="00434BA9" w:rsidRDefault="00076F1A">
      <w:pPr>
        <w:pStyle w:val="Corpsdetexte"/>
      </w:pPr>
      <w:r>
        <w:t>Lecture par le professeur de l’épisode du cheval de Troie (Mille ans de contes 2).</w:t>
      </w:r>
    </w:p>
    <w:p w:rsidR="00C14EDF" w:rsidRDefault="00C14EDF">
      <w:pPr>
        <w:rPr>
          <w:rFonts w:ascii="Optimum" w:hAnsi="Optimum"/>
          <w:sz w:val="24"/>
        </w:rPr>
      </w:pPr>
    </w:p>
    <w:p w:rsidR="00434BA9" w:rsidRDefault="00076F1A">
      <w:pPr>
        <w:rPr>
          <w:rFonts w:ascii="Optimum" w:hAnsi="Optimum"/>
          <w:sz w:val="24"/>
        </w:rPr>
      </w:pPr>
      <w:r w:rsidRPr="00C14EDF">
        <w:rPr>
          <w:rFonts w:ascii="Optimum" w:hAnsi="Optimum"/>
          <w:b/>
          <w:sz w:val="24"/>
        </w:rPr>
        <w:t>Exercice</w:t>
      </w:r>
      <w:r>
        <w:rPr>
          <w:rFonts w:ascii="Optimum" w:hAnsi="Optimum"/>
          <w:sz w:val="24"/>
        </w:rPr>
        <w:t> : remettre dans l’ordre les étapes de la guerre de Troie.</w:t>
      </w:r>
    </w:p>
    <w:p w:rsidR="00C14EDF" w:rsidRDefault="00C14EDF">
      <w:pPr>
        <w:pStyle w:val="Corpsdetexte"/>
      </w:pPr>
    </w:p>
    <w:p w:rsidR="00434BA9" w:rsidRDefault="00C14EDF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Phase 4</w:t>
      </w:r>
      <w:r w:rsidR="00076F1A">
        <w:rPr>
          <w:rFonts w:ascii="Comic Sans MS" w:hAnsi="Comic Sans MS"/>
        </w:rPr>
        <w:t>.Trace écrite.</w:t>
      </w:r>
    </w:p>
    <w:p w:rsidR="00434BA9" w:rsidRDefault="00076F1A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Les Grecs apprenaient à lire grâce à l’Iliade et l’Odyssée, deux longs poèmes d’Homère.</w:t>
      </w:r>
    </w:p>
    <w:p w:rsidR="00434BA9" w:rsidRDefault="00076F1A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L’Iliade raconte la guerre menée par les rois grecs contre la ville de Troie.</w:t>
      </w:r>
    </w:p>
    <w:p w:rsidR="00434BA9" w:rsidRDefault="00076F1A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L’Odyssée raconte les aventures extraordinaires d’Ulysse qui mit 10 ans pour rentrer chez lui, sur l’île d’Ithaque.</w:t>
      </w:r>
    </w:p>
    <w:p w:rsidR="00434BA9" w:rsidRDefault="00434BA9">
      <w:pPr>
        <w:pStyle w:val="Corpsdetexte"/>
        <w:rPr>
          <w:rFonts w:ascii="Comic Sans MS" w:hAnsi="Comic Sans MS"/>
        </w:rPr>
      </w:pPr>
    </w:p>
    <w:p w:rsidR="005D1E4F" w:rsidRDefault="005D1E4F" w:rsidP="005D1E4F">
      <w:pPr>
        <w:jc w:val="center"/>
        <w:rPr>
          <w:rFonts w:ascii="Optimum" w:hAnsi="Optimum"/>
          <w:sz w:val="24"/>
        </w:rPr>
      </w:pPr>
      <w:r>
        <w:rPr>
          <w:rFonts w:ascii="Comic Sans MS" w:hAnsi="Comic Sans MS"/>
          <w:sz w:val="28"/>
        </w:rPr>
        <w:t>Séance 4</w:t>
      </w:r>
      <w:r>
        <w:rPr>
          <w:rFonts w:ascii="Optimum" w:hAnsi="Optimum"/>
          <w:sz w:val="24"/>
        </w:rPr>
        <w:t>.</w:t>
      </w:r>
    </w:p>
    <w:p w:rsidR="005D1E4F" w:rsidRDefault="005D1E4F" w:rsidP="005D1E4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Sujet : Les jeux olympiques.</w:t>
      </w:r>
    </w:p>
    <w:p w:rsidR="005D1E4F" w:rsidRDefault="005D1E4F" w:rsidP="005D1E4F">
      <w:pPr>
        <w:rPr>
          <w:rFonts w:ascii="Comic Sans MS" w:hAnsi="Comic Sans MS"/>
          <w:sz w:val="24"/>
        </w:rPr>
      </w:pPr>
    </w:p>
    <w:p w:rsidR="005D1E4F" w:rsidRDefault="005D1E4F" w:rsidP="005D1E4F">
      <w:r>
        <w:t xml:space="preserve">Les </w:t>
      </w:r>
      <w:r>
        <w:rPr>
          <w:b/>
        </w:rPr>
        <w:t>jeux olympiques</w:t>
      </w:r>
      <w:r>
        <w:t xml:space="preserve"> sont un concours </w:t>
      </w:r>
      <w:r>
        <w:rPr>
          <w:rStyle w:val="Lienhypertexte1"/>
        </w:rPr>
        <w:t>sportif</w:t>
      </w:r>
      <w:r>
        <w:t xml:space="preserve"> </w:t>
      </w:r>
      <w:proofErr w:type="spellStart"/>
      <w:r>
        <w:rPr>
          <w:rStyle w:val="Lienhypertexte1"/>
        </w:rPr>
        <w:t>pentétérique</w:t>
      </w:r>
      <w:proofErr w:type="spellEnd"/>
      <w:r>
        <w:t xml:space="preserve"> (qui a lieu tous les quatre ans) organisé entre les </w:t>
      </w:r>
      <w:r>
        <w:rPr>
          <w:rStyle w:val="Lienhypertexte1"/>
        </w:rPr>
        <w:t>cités grecques a</w:t>
      </w:r>
      <w:r>
        <w:rPr>
          <w:rStyle w:val="Lienhypertexte1"/>
        </w:rPr>
        <w:t>n</w:t>
      </w:r>
      <w:r>
        <w:rPr>
          <w:rStyle w:val="Lienhypertexte1"/>
        </w:rPr>
        <w:t>tiques</w:t>
      </w:r>
      <w:r>
        <w:t xml:space="preserve"> en l'honneur de </w:t>
      </w:r>
      <w:r>
        <w:rPr>
          <w:rStyle w:val="Lienhypertexte1"/>
        </w:rPr>
        <w:t>Zeus Olympien</w:t>
      </w:r>
      <w:r>
        <w:t xml:space="preserve">. Ils prennent place pour la première fois en </w:t>
      </w:r>
      <w:r>
        <w:rPr>
          <w:rStyle w:val="Lienhypertexte1"/>
        </w:rPr>
        <w:t>776 av. J.-C.</w:t>
      </w:r>
      <w:r>
        <w:t xml:space="preserve"> et perdurent pendant plus de mille ans. On fixe traditionnellement les derniers jeux en </w:t>
      </w:r>
      <w:r>
        <w:rPr>
          <w:rStyle w:val="Lienhypertexte1"/>
        </w:rPr>
        <w:t xml:space="preserve">393 </w:t>
      </w:r>
      <w:proofErr w:type="spellStart"/>
      <w:r>
        <w:rPr>
          <w:rStyle w:val="Lienhypertexte1"/>
        </w:rPr>
        <w:t>ap</w:t>
      </w:r>
      <w:proofErr w:type="spellEnd"/>
      <w:r>
        <w:rPr>
          <w:rStyle w:val="Lienhypertexte1"/>
        </w:rPr>
        <w:t>. J.-C.</w:t>
      </w:r>
      <w:r>
        <w:t xml:space="preserve">, peu après l'édit de </w:t>
      </w:r>
      <w:r>
        <w:rPr>
          <w:rStyle w:val="Lienhypertexte1"/>
        </w:rPr>
        <w:t>Théodose</w:t>
      </w:r>
      <w:r>
        <w:t xml:space="preserve"> ordonnant l'abandon des lieux de cultes de la religion grecque.</w:t>
      </w:r>
    </w:p>
    <w:p w:rsidR="005D1E4F" w:rsidRDefault="005D1E4F" w:rsidP="005D1E4F">
      <w:pPr>
        <w:pStyle w:val="NormalWeb"/>
        <w:rPr>
          <w:rFonts w:ascii="Times New Roman"/>
          <w:color w:val="auto"/>
          <w:sz w:val="20"/>
        </w:rPr>
      </w:pPr>
      <w:r>
        <w:rPr>
          <w:rFonts w:ascii="Times New Roman"/>
          <w:color w:val="auto"/>
          <w:sz w:val="20"/>
        </w:rPr>
        <w:t xml:space="preserve">Les jeux olympiques sont la première manifestation des </w:t>
      </w:r>
      <w:r>
        <w:rPr>
          <w:rStyle w:val="Lienhypertexte1"/>
          <w:rFonts w:ascii="Times New Roman"/>
          <w:color w:val="auto"/>
          <w:sz w:val="20"/>
        </w:rPr>
        <w:t>jeux panhelléniques</w:t>
      </w:r>
      <w:r>
        <w:rPr>
          <w:rFonts w:ascii="Times New Roman"/>
          <w:color w:val="auto"/>
          <w:sz w:val="20"/>
        </w:rPr>
        <w:t xml:space="preserve"> qui se déroulent régulièrement en Grèce, avec des cycles de deux ou quatre ans. À partir du </w:t>
      </w:r>
      <w:r>
        <w:rPr>
          <w:rStyle w:val="romain"/>
          <w:rFonts w:ascii="Times New Roman"/>
          <w:color w:val="auto"/>
          <w:sz w:val="20"/>
          <w:u w:val="single"/>
        </w:rPr>
        <w:t>VI</w:t>
      </w:r>
      <w:r>
        <w:rPr>
          <w:rStyle w:val="Lienhypertexte1"/>
          <w:rFonts w:ascii="Times New Roman"/>
          <w:color w:val="auto"/>
          <w:sz w:val="20"/>
          <w:vertAlign w:val="superscript"/>
        </w:rPr>
        <w:t>e</w:t>
      </w:r>
      <w:r>
        <w:rPr>
          <w:rStyle w:val="Lienhypertexte1"/>
          <w:rFonts w:ascii="Times New Roman"/>
          <w:color w:val="auto"/>
          <w:sz w:val="20"/>
        </w:rPr>
        <w:t> siècle av. J.-C.</w:t>
      </w:r>
      <w:r>
        <w:rPr>
          <w:rFonts w:ascii="Times New Roman"/>
          <w:color w:val="auto"/>
          <w:sz w:val="20"/>
        </w:rPr>
        <w:t xml:space="preserve"> sont créés trois autres concours, l'ensemble constituant la « </w:t>
      </w:r>
      <w:r>
        <w:rPr>
          <w:rStyle w:val="Lienhypertexte1"/>
          <w:rFonts w:ascii="Times New Roman"/>
          <w:color w:val="auto"/>
          <w:sz w:val="20"/>
        </w:rPr>
        <w:t>p</w:t>
      </w:r>
      <w:r>
        <w:rPr>
          <w:rStyle w:val="Lienhypertexte1"/>
          <w:rFonts w:ascii="Times New Roman"/>
          <w:color w:val="auto"/>
          <w:sz w:val="20"/>
        </w:rPr>
        <w:t>é</w:t>
      </w:r>
      <w:r>
        <w:rPr>
          <w:rStyle w:val="Lienhypertexte1"/>
          <w:rFonts w:ascii="Times New Roman"/>
          <w:color w:val="auto"/>
          <w:sz w:val="20"/>
        </w:rPr>
        <w:t>riode</w:t>
      </w:r>
      <w:r>
        <w:rPr>
          <w:rFonts w:ascii="Times New Roman"/>
          <w:color w:val="auto"/>
          <w:sz w:val="20"/>
        </w:rPr>
        <w:t> » :</w:t>
      </w:r>
    </w:p>
    <w:p w:rsidR="005D1E4F" w:rsidRDefault="005D1E4F" w:rsidP="005D1E4F">
      <w:pPr>
        <w:numPr>
          <w:ilvl w:val="0"/>
          <w:numId w:val="2"/>
        </w:numPr>
        <w:tabs>
          <w:tab w:val="left" w:pos="720"/>
        </w:tabs>
        <w:spacing w:before="100" w:after="100"/>
        <w:ind w:left="720"/>
      </w:pPr>
      <w:r>
        <w:t xml:space="preserve">les </w:t>
      </w:r>
      <w:r>
        <w:rPr>
          <w:rStyle w:val="Lienhypertexte1"/>
        </w:rPr>
        <w:t>jeux isthmiques</w:t>
      </w:r>
      <w:r>
        <w:t xml:space="preserve"> à </w:t>
      </w:r>
      <w:r>
        <w:rPr>
          <w:rStyle w:val="Lienhypertexte1"/>
        </w:rPr>
        <w:t>Corinthe</w:t>
      </w:r>
      <w:r>
        <w:t> ;</w:t>
      </w:r>
    </w:p>
    <w:p w:rsidR="005D1E4F" w:rsidRDefault="005D1E4F" w:rsidP="005D1E4F">
      <w:pPr>
        <w:numPr>
          <w:ilvl w:val="0"/>
          <w:numId w:val="2"/>
        </w:numPr>
        <w:tabs>
          <w:tab w:val="left" w:pos="720"/>
        </w:tabs>
        <w:spacing w:before="100" w:after="100"/>
        <w:ind w:left="720"/>
      </w:pPr>
      <w:r>
        <w:t xml:space="preserve">les </w:t>
      </w:r>
      <w:r>
        <w:rPr>
          <w:rStyle w:val="Lienhypertexte1"/>
        </w:rPr>
        <w:t>jeux néméens</w:t>
      </w:r>
      <w:r>
        <w:t xml:space="preserve"> à </w:t>
      </w:r>
      <w:r>
        <w:rPr>
          <w:rStyle w:val="Lienhypertexte1"/>
        </w:rPr>
        <w:t>Némée</w:t>
      </w:r>
      <w:r>
        <w:t> ;</w:t>
      </w:r>
    </w:p>
    <w:p w:rsidR="005D1E4F" w:rsidRDefault="005D1E4F" w:rsidP="005D1E4F">
      <w:pPr>
        <w:numPr>
          <w:ilvl w:val="0"/>
          <w:numId w:val="2"/>
        </w:numPr>
        <w:tabs>
          <w:tab w:val="left" w:pos="720"/>
        </w:tabs>
        <w:spacing w:before="100" w:after="100"/>
        <w:ind w:left="720"/>
      </w:pPr>
      <w:r>
        <w:t xml:space="preserve">les </w:t>
      </w:r>
      <w:r>
        <w:rPr>
          <w:rStyle w:val="Lienhypertexte1"/>
        </w:rPr>
        <w:t>jeux pythiques</w:t>
      </w:r>
      <w:r>
        <w:t xml:space="preserve"> à </w:t>
      </w:r>
      <w:r>
        <w:rPr>
          <w:rStyle w:val="Lienhypertexte1"/>
        </w:rPr>
        <w:t>Delphes</w:t>
      </w:r>
      <w:r>
        <w:t>.</w:t>
      </w:r>
    </w:p>
    <w:p w:rsidR="005D1E4F" w:rsidRDefault="005D1E4F" w:rsidP="005D1E4F">
      <w:pPr>
        <w:pStyle w:val="NormalWeb"/>
        <w:spacing w:before="0" w:after="0"/>
        <w:rPr>
          <w:rFonts w:ascii="Times New Roman"/>
          <w:color w:val="auto"/>
          <w:sz w:val="20"/>
        </w:rPr>
      </w:pPr>
      <w:r>
        <w:rPr>
          <w:rFonts w:ascii="Times New Roman"/>
          <w:color w:val="auto"/>
          <w:sz w:val="20"/>
        </w:rPr>
        <w:t xml:space="preserve">Ils nous sont connus principalement par la </w:t>
      </w:r>
      <w:r>
        <w:rPr>
          <w:rFonts w:ascii="Times New Roman"/>
          <w:i/>
          <w:color w:val="auto"/>
          <w:sz w:val="20"/>
        </w:rPr>
        <w:t>Description de la Grèce</w:t>
      </w:r>
      <w:r>
        <w:rPr>
          <w:rFonts w:ascii="Times New Roman"/>
          <w:color w:val="auto"/>
          <w:sz w:val="20"/>
        </w:rPr>
        <w:t xml:space="preserve"> de </w:t>
      </w:r>
      <w:r>
        <w:rPr>
          <w:rStyle w:val="Lienhypertexte1"/>
          <w:rFonts w:ascii="Times New Roman"/>
          <w:color w:val="auto"/>
          <w:sz w:val="20"/>
        </w:rPr>
        <w:t>Pausanias</w:t>
      </w:r>
      <w:r>
        <w:rPr>
          <w:rFonts w:ascii="Times New Roman"/>
          <w:color w:val="auto"/>
          <w:sz w:val="20"/>
        </w:rPr>
        <w:t>, les vestiges du site archéologique d'</w:t>
      </w:r>
      <w:r>
        <w:rPr>
          <w:rStyle w:val="Lienhypertexte1"/>
          <w:rFonts w:ascii="Times New Roman"/>
          <w:color w:val="auto"/>
          <w:sz w:val="20"/>
        </w:rPr>
        <w:t>Olympie</w:t>
      </w:r>
      <w:r>
        <w:rPr>
          <w:rFonts w:ascii="Times New Roman"/>
          <w:color w:val="auto"/>
          <w:sz w:val="20"/>
        </w:rPr>
        <w:t xml:space="preserve"> et la </w:t>
      </w:r>
      <w:r>
        <w:rPr>
          <w:rStyle w:val="Lienhypertexte1"/>
          <w:rFonts w:ascii="Times New Roman"/>
          <w:color w:val="auto"/>
          <w:sz w:val="20"/>
        </w:rPr>
        <w:t>peinture sur vases</w:t>
      </w:r>
      <w:r>
        <w:rPr>
          <w:rFonts w:ascii="Times New Roman"/>
          <w:color w:val="auto"/>
          <w:sz w:val="20"/>
        </w:rPr>
        <w:t xml:space="preserve">. Ces témoignages renvoient tous à des périodes différentes : Pausanias écrit au milieu du </w:t>
      </w:r>
      <w:r>
        <w:rPr>
          <w:rStyle w:val="romain"/>
          <w:rFonts w:ascii="Times New Roman"/>
          <w:color w:val="auto"/>
          <w:sz w:val="20"/>
          <w:u w:val="single"/>
        </w:rPr>
        <w:t>II</w:t>
      </w:r>
      <w:r>
        <w:rPr>
          <w:rStyle w:val="Lienhypertexte1"/>
          <w:rFonts w:ascii="Times New Roman"/>
          <w:color w:val="auto"/>
          <w:sz w:val="20"/>
          <w:vertAlign w:val="superscript"/>
        </w:rPr>
        <w:t>e</w:t>
      </w:r>
      <w:r>
        <w:rPr>
          <w:rStyle w:val="Lienhypertexte1"/>
          <w:rFonts w:ascii="Times New Roman"/>
          <w:color w:val="auto"/>
          <w:sz w:val="20"/>
        </w:rPr>
        <w:t> siècle apr. J.-C.</w:t>
      </w:r>
      <w:r>
        <w:rPr>
          <w:rFonts w:ascii="Times New Roman"/>
          <w:color w:val="auto"/>
          <w:sz w:val="20"/>
        </w:rPr>
        <w:t xml:space="preserve">, alors que le stade d'Olympie date au plus tard de </w:t>
      </w:r>
      <w:r>
        <w:rPr>
          <w:rStyle w:val="Lienhypertexte1"/>
          <w:rFonts w:ascii="Times New Roman"/>
          <w:color w:val="auto"/>
          <w:sz w:val="20"/>
        </w:rPr>
        <w:t>350 av. J.-C.</w:t>
      </w:r>
      <w:r>
        <w:rPr>
          <w:rFonts w:ascii="Times New Roman"/>
          <w:color w:val="auto"/>
          <w:sz w:val="20"/>
        </w:rPr>
        <w:t xml:space="preserve"> et que les vases représentant des épreuves athlétiques d</w:t>
      </w:r>
      <w:r>
        <w:rPr>
          <w:rFonts w:ascii="Times New Roman"/>
          <w:color w:val="auto"/>
          <w:sz w:val="20"/>
        </w:rPr>
        <w:t>a</w:t>
      </w:r>
      <w:r>
        <w:rPr>
          <w:rFonts w:ascii="Times New Roman"/>
          <w:color w:val="auto"/>
          <w:sz w:val="20"/>
        </w:rPr>
        <w:t xml:space="preserve">tent principalement de la fin du </w:t>
      </w:r>
      <w:r>
        <w:rPr>
          <w:rStyle w:val="romain"/>
          <w:rFonts w:ascii="Times New Roman"/>
          <w:color w:val="auto"/>
          <w:sz w:val="20"/>
          <w:u w:val="single"/>
        </w:rPr>
        <w:t>VI</w:t>
      </w:r>
      <w:r>
        <w:rPr>
          <w:rStyle w:val="Lienhypertexte1"/>
          <w:rFonts w:ascii="Times New Roman"/>
          <w:color w:val="auto"/>
          <w:sz w:val="20"/>
          <w:vertAlign w:val="superscript"/>
        </w:rPr>
        <w:t>e</w:t>
      </w:r>
      <w:r>
        <w:rPr>
          <w:rStyle w:val="Lienhypertexte1"/>
          <w:rFonts w:ascii="Times New Roman"/>
          <w:color w:val="auto"/>
          <w:sz w:val="20"/>
        </w:rPr>
        <w:t> siècle av. J.-C.</w:t>
      </w:r>
      <w:r>
        <w:rPr>
          <w:rFonts w:ascii="Times New Roman"/>
          <w:color w:val="auto"/>
          <w:sz w:val="20"/>
        </w:rPr>
        <w:t xml:space="preserve"> et du </w:t>
      </w:r>
      <w:r>
        <w:rPr>
          <w:rStyle w:val="romain"/>
          <w:rFonts w:ascii="Times New Roman"/>
          <w:color w:val="auto"/>
          <w:sz w:val="20"/>
          <w:u w:val="single"/>
        </w:rPr>
        <w:t>V</w:t>
      </w:r>
      <w:r>
        <w:rPr>
          <w:rStyle w:val="Lienhypertexte1"/>
          <w:rFonts w:ascii="Times New Roman"/>
          <w:color w:val="auto"/>
          <w:sz w:val="20"/>
          <w:vertAlign w:val="superscript"/>
        </w:rPr>
        <w:t>e</w:t>
      </w:r>
      <w:r>
        <w:rPr>
          <w:rStyle w:val="Lienhypertexte1"/>
          <w:rFonts w:ascii="Times New Roman"/>
          <w:color w:val="auto"/>
          <w:sz w:val="20"/>
        </w:rPr>
        <w:t> siècle av. J.-C.</w:t>
      </w:r>
      <w:r>
        <w:rPr>
          <w:rFonts w:ascii="Times New Roman"/>
          <w:color w:val="auto"/>
          <w:sz w:val="20"/>
        </w:rPr>
        <w:t xml:space="preserve"> De plus, une partie de ces vases dépeignent en fait les épreuves des </w:t>
      </w:r>
      <w:r>
        <w:rPr>
          <w:rStyle w:val="Lienhypertexte1"/>
          <w:rFonts w:ascii="Times New Roman"/>
          <w:color w:val="auto"/>
          <w:sz w:val="20"/>
        </w:rPr>
        <w:t>Panathénées</w:t>
      </w:r>
      <w:r>
        <w:rPr>
          <w:rFonts w:ascii="Times New Roman"/>
          <w:color w:val="auto"/>
          <w:sz w:val="20"/>
        </w:rPr>
        <w:t xml:space="preserve"> </w:t>
      </w:r>
      <w:r>
        <w:rPr>
          <w:rStyle w:val="Lienhypertexte1"/>
          <w:rFonts w:ascii="Times New Roman"/>
          <w:color w:val="auto"/>
          <w:sz w:val="20"/>
        </w:rPr>
        <w:t>athéniennes</w:t>
      </w:r>
      <w:r>
        <w:rPr>
          <w:rFonts w:ascii="Times New Roman"/>
          <w:color w:val="auto"/>
          <w:sz w:val="20"/>
        </w:rPr>
        <w:t xml:space="preserve">. L'interprétation de ces témoignages doit donc être menée avec précaution. Enfin, l'historien peut s'appuyer sur une reconstitution des </w:t>
      </w:r>
      <w:r>
        <w:rPr>
          <w:rStyle w:val="Lienhypertexte1"/>
          <w:rFonts w:ascii="Times New Roman"/>
          <w:color w:val="auto"/>
          <w:sz w:val="20"/>
        </w:rPr>
        <w:t>jeux Néméens</w:t>
      </w:r>
      <w:r>
        <w:rPr>
          <w:rFonts w:ascii="Times New Roman"/>
          <w:color w:val="auto"/>
          <w:sz w:val="20"/>
        </w:rPr>
        <w:t xml:space="preserve"> organisée le </w:t>
      </w:r>
      <w:r>
        <w:rPr>
          <w:rStyle w:val="Lienhypertexte1"/>
          <w:rFonts w:ascii="Times New Roman"/>
          <w:color w:val="auto"/>
          <w:sz w:val="20"/>
        </w:rPr>
        <w:t>1</w:t>
      </w:r>
      <w:r>
        <w:rPr>
          <w:rStyle w:val="Lienhypertexte1"/>
          <w:rFonts w:ascii="Times New Roman"/>
          <w:color w:val="auto"/>
          <w:sz w:val="20"/>
          <w:vertAlign w:val="superscript"/>
        </w:rPr>
        <w:t>er</w:t>
      </w:r>
      <w:r>
        <w:rPr>
          <w:rStyle w:val="Lienhypertexte1"/>
          <w:rFonts w:ascii="Times New Roman"/>
          <w:color w:val="auto"/>
          <w:sz w:val="20"/>
        </w:rPr>
        <w:t> juin</w:t>
      </w:r>
      <w:r>
        <w:rPr>
          <w:rFonts w:ascii="Times New Roman"/>
          <w:color w:val="auto"/>
          <w:sz w:val="20"/>
        </w:rPr>
        <w:t xml:space="preserve"> </w:t>
      </w:r>
      <w:r>
        <w:rPr>
          <w:rStyle w:val="Lienhypertexte1"/>
          <w:rFonts w:ascii="Times New Roman"/>
          <w:color w:val="auto"/>
          <w:sz w:val="20"/>
        </w:rPr>
        <w:t>1996</w:t>
      </w:r>
      <w:r>
        <w:rPr>
          <w:rFonts w:ascii="Times New Roman"/>
          <w:color w:val="auto"/>
          <w:sz w:val="20"/>
        </w:rPr>
        <w:t xml:space="preserve"> par la Société pour la renaissance des jeux Néméens, qui a permis de tester en pratique différentes hypothèses.</w:t>
      </w:r>
    </w:p>
    <w:p w:rsidR="005D1E4F" w:rsidRDefault="005D1E4F" w:rsidP="005D1E4F">
      <w:pPr>
        <w:rPr>
          <w:rFonts w:ascii="Comic Sans MS" w:hAnsi="Comic Sans MS"/>
          <w:sz w:val="24"/>
        </w:rPr>
      </w:pPr>
    </w:p>
    <w:p w:rsidR="005D1E4F" w:rsidRDefault="005D1E4F" w:rsidP="005D1E4F">
      <w:pPr>
        <w:rPr>
          <w:rFonts w:ascii="Comic Sans MS" w:hAnsi="Comic Sans MS"/>
        </w:rPr>
      </w:pPr>
      <w:r>
        <w:rPr>
          <w:rFonts w:ascii="Comic Sans MS" w:hAnsi="Comic Sans MS"/>
          <w:sz w:val="24"/>
        </w:rPr>
        <w:t>Phase 1. Questionnement</w:t>
      </w:r>
      <w:r>
        <w:rPr>
          <w:rFonts w:ascii="Comic Sans MS" w:hAnsi="Comic Sans MS"/>
        </w:rPr>
        <w:t>.</w:t>
      </w:r>
    </w:p>
    <w:p w:rsidR="005D1E4F" w:rsidRDefault="005D1E4F" w:rsidP="005D1E4F">
      <w:pPr>
        <w:rPr>
          <w:rFonts w:ascii="Comic Sans MS" w:hAnsi="Comic Sans MS"/>
        </w:rPr>
      </w:pPr>
      <w:r>
        <w:rPr>
          <w:rFonts w:ascii="Comic Sans MS" w:hAnsi="Comic Sans MS"/>
        </w:rPr>
        <w:t>Observer l’affiche officielle d</w:t>
      </w:r>
      <w:r w:rsidR="0025402E">
        <w:rPr>
          <w:rFonts w:ascii="Comic Sans MS" w:hAnsi="Comic Sans MS"/>
        </w:rPr>
        <w:t>es derniers jeux Olympiques.</w:t>
      </w:r>
    </w:p>
    <w:p w:rsidR="005D1E4F" w:rsidRDefault="0025402E" w:rsidP="005D1E4F">
      <w:pPr>
        <w:jc w:val="center"/>
        <w:rPr>
          <w:rFonts w:ascii="Comic Sans MS" w:hAnsi="Comic Sans MS"/>
        </w:rPr>
      </w:pPr>
      <w:r w:rsidRPr="0025402E">
        <w:rPr>
          <w:rFonts w:ascii="Comic Sans MS" w:hAnsi="Comic Sans MS"/>
          <w:noProof/>
        </w:rPr>
        <w:lastRenderedPageBreak/>
        <w:drawing>
          <wp:inline distT="0" distB="0" distL="0" distR="0">
            <wp:extent cx="2209800" cy="22098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4F" w:rsidRDefault="005D1E4F" w:rsidP="005D1E4F">
      <w:pPr>
        <w:rPr>
          <w:rFonts w:ascii="Comic Sans MS" w:hAnsi="Comic Sans MS"/>
        </w:rPr>
      </w:pPr>
      <w:r>
        <w:rPr>
          <w:rFonts w:ascii="Comic Sans MS" w:hAnsi="Comic Sans MS"/>
        </w:rPr>
        <w:t>Laisser les élèves réagir, demander quel est le lien avec le cours d’Histoire.</w:t>
      </w:r>
    </w:p>
    <w:p w:rsidR="005D1E4F" w:rsidRDefault="005D1E4F" w:rsidP="005D1E4F">
      <w:pPr>
        <w:rPr>
          <w:rFonts w:ascii="Comic Sans MS" w:hAnsi="Comic Sans MS"/>
        </w:rPr>
      </w:pPr>
    </w:p>
    <w:p w:rsidR="005D1E4F" w:rsidRDefault="005D1E4F" w:rsidP="005D1E4F">
      <w:pPr>
        <w:rPr>
          <w:rFonts w:ascii="Comic Sans MS" w:hAnsi="Comic Sans MS"/>
        </w:rPr>
      </w:pPr>
      <w:r>
        <w:rPr>
          <w:rFonts w:ascii="Comic Sans MS" w:hAnsi="Comic Sans MS"/>
        </w:rPr>
        <w:t>Questionnement collectif : depuis quand, pourquoi , quelles épreuves….</w:t>
      </w:r>
    </w:p>
    <w:p w:rsidR="005D1E4F" w:rsidRDefault="005D1E4F" w:rsidP="005D1E4F">
      <w:pPr>
        <w:rPr>
          <w:rFonts w:ascii="Comic Sans MS" w:hAnsi="Comic Sans MS"/>
        </w:rPr>
      </w:pPr>
    </w:p>
    <w:p w:rsidR="005D1E4F" w:rsidRDefault="005D1E4F" w:rsidP="005D1E4F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Phase 2. Présentation des mythes à l’origine des jeux.</w:t>
      </w:r>
    </w:p>
    <w:p w:rsidR="005D1E4F" w:rsidRDefault="005D1E4F" w:rsidP="005D1E4F">
      <w:pPr>
        <w:rPr>
          <w:rFonts w:ascii="Comic Sans MS" w:hAnsi="Comic Sans MS"/>
        </w:rPr>
      </w:pPr>
      <w:r>
        <w:rPr>
          <w:rFonts w:ascii="Comic Sans MS" w:hAnsi="Comic Sans MS"/>
        </w:rPr>
        <w:t>Lecture offerte des mythes à l’origine de ces jeux notamment celui de Pélops.</w:t>
      </w:r>
    </w:p>
    <w:p w:rsidR="005D1E4F" w:rsidRDefault="005D1E4F" w:rsidP="005D1E4F">
      <w:pPr>
        <w:rPr>
          <w:rFonts w:ascii="Comic Sans MS" w:hAnsi="Comic Sans MS"/>
        </w:rPr>
      </w:pPr>
    </w:p>
    <w:p w:rsidR="005D1E4F" w:rsidRDefault="005D1E4F" w:rsidP="005D1E4F">
      <w:pPr>
        <w:rPr>
          <w:rFonts w:ascii="Comic Sans MS" w:hAnsi="Comic Sans MS"/>
        </w:rPr>
      </w:pPr>
      <w:r>
        <w:rPr>
          <w:rFonts w:ascii="Comic Sans MS" w:hAnsi="Comic Sans MS"/>
          <w:sz w:val="24"/>
        </w:rPr>
        <w:t>Phase 3. Recherches sur les jeux</w:t>
      </w:r>
      <w:r>
        <w:rPr>
          <w:rFonts w:ascii="Comic Sans MS" w:hAnsi="Comic Sans MS"/>
        </w:rPr>
        <w:t>.</w:t>
      </w:r>
    </w:p>
    <w:p w:rsidR="005D1E4F" w:rsidRDefault="00D42412" w:rsidP="005D1E4F">
      <w:pPr>
        <w:rPr>
          <w:sz w:val="24"/>
        </w:rPr>
      </w:pPr>
      <w:r>
        <w:rPr>
          <w:sz w:val="24"/>
        </w:rPr>
        <w:t>Manuel pages 82 et 83</w:t>
      </w:r>
    </w:p>
    <w:p w:rsidR="005D1E4F" w:rsidRDefault="005D1E4F" w:rsidP="005D1E4F">
      <w:pPr>
        <w:rPr>
          <w:sz w:val="24"/>
        </w:rPr>
      </w:pPr>
      <w:r>
        <w:rPr>
          <w:sz w:val="24"/>
        </w:rPr>
        <w:t>Quand les premiers jeux ont-ils eu lieu ?</w:t>
      </w:r>
    </w:p>
    <w:p w:rsidR="005D1E4F" w:rsidRDefault="005D1E4F" w:rsidP="005D1E4F">
      <w:pPr>
        <w:rPr>
          <w:sz w:val="24"/>
        </w:rPr>
      </w:pPr>
      <w:r>
        <w:rPr>
          <w:sz w:val="24"/>
        </w:rPr>
        <w:t>Où se déroulaient-ils ?</w:t>
      </w:r>
    </w:p>
    <w:p w:rsidR="005D1E4F" w:rsidRDefault="005D1E4F" w:rsidP="005D1E4F">
      <w:pPr>
        <w:rPr>
          <w:sz w:val="24"/>
        </w:rPr>
      </w:pPr>
      <w:r>
        <w:rPr>
          <w:sz w:val="24"/>
        </w:rPr>
        <w:t>Quel dieu était principalement honoré ?</w:t>
      </w:r>
    </w:p>
    <w:p w:rsidR="005D1E4F" w:rsidRDefault="005D1E4F" w:rsidP="005D1E4F">
      <w:pPr>
        <w:rPr>
          <w:sz w:val="24"/>
        </w:rPr>
      </w:pPr>
      <w:r>
        <w:rPr>
          <w:sz w:val="24"/>
        </w:rPr>
        <w:t>Combien de temps durent les jeux olympiques ?</w:t>
      </w:r>
    </w:p>
    <w:p w:rsidR="005D1E4F" w:rsidRDefault="005D1E4F" w:rsidP="005D1E4F">
      <w:pPr>
        <w:rPr>
          <w:sz w:val="24"/>
        </w:rPr>
      </w:pPr>
      <w:r>
        <w:rPr>
          <w:sz w:val="24"/>
        </w:rPr>
        <w:t>Quelles étaient les différentes épreuves ?</w:t>
      </w:r>
    </w:p>
    <w:p w:rsidR="005D1E4F" w:rsidRDefault="005D1E4F" w:rsidP="005D1E4F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>Quelles épreuves sont représentées sur les documents 3 et 4 ?</w:t>
      </w:r>
    </w:p>
    <w:p w:rsidR="005D1E4F" w:rsidRDefault="005D1E4F" w:rsidP="005D1E4F">
      <w:pPr>
        <w:rPr>
          <w:sz w:val="24"/>
        </w:rPr>
      </w:pPr>
    </w:p>
    <w:p w:rsidR="005D1E4F" w:rsidRDefault="005D1E4F" w:rsidP="005D1E4F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Phase 4. Trace écrite.</w:t>
      </w:r>
    </w:p>
    <w:p w:rsidR="005D1E4F" w:rsidRPr="00D42412" w:rsidRDefault="00D42412" w:rsidP="005D1E4F">
      <w:pPr>
        <w:rPr>
          <w:rFonts w:ascii="Comic Sans MS" w:hAnsi="Comic Sans MS"/>
          <w:sz w:val="24"/>
          <w:szCs w:val="24"/>
        </w:rPr>
      </w:pPr>
      <w:r w:rsidRPr="00D42412">
        <w:rPr>
          <w:rFonts w:ascii="Comic Sans MS" w:hAnsi="Comic Sans MS"/>
          <w:sz w:val="24"/>
          <w:szCs w:val="24"/>
        </w:rPr>
        <w:t xml:space="preserve">Les cités grecques sont souvent en guerre mais tous les 4 ans elles font une trêve lors des jeux olympiques . Ce sont des jeux qui ont lieu à Olympie en l’honneur de Zeus. </w:t>
      </w:r>
    </w:p>
    <w:p w:rsidR="00434BA9" w:rsidRDefault="00434BA9">
      <w:pPr>
        <w:pStyle w:val="Corpsdetexte"/>
        <w:rPr>
          <w:rFonts w:ascii="Comic Sans MS" w:hAnsi="Comic Sans MS"/>
        </w:rPr>
      </w:pPr>
    </w:p>
    <w:p w:rsidR="00434BA9" w:rsidRDefault="00076F1A">
      <w:pPr>
        <w:pStyle w:val="Corpsdetexte"/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</w:rPr>
        <w:t xml:space="preserve">Séance </w:t>
      </w:r>
      <w:r w:rsidR="00D42412">
        <w:rPr>
          <w:rFonts w:ascii="Comic Sans MS" w:hAnsi="Comic Sans MS"/>
          <w:sz w:val="28"/>
        </w:rPr>
        <w:t>5</w:t>
      </w:r>
      <w:r>
        <w:rPr>
          <w:rFonts w:ascii="Comic Sans MS" w:hAnsi="Comic Sans MS"/>
        </w:rPr>
        <w:t>.</w:t>
      </w:r>
    </w:p>
    <w:p w:rsidR="00434BA9" w:rsidRDefault="00434BA9">
      <w:pPr>
        <w:pStyle w:val="Corpsdetexte"/>
        <w:rPr>
          <w:rFonts w:ascii="Comic Sans MS" w:hAnsi="Comic Sans MS"/>
        </w:rPr>
      </w:pPr>
    </w:p>
    <w:p w:rsidR="00434BA9" w:rsidRDefault="00076F1A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Sujet : la démocratie à Athènes.</w:t>
      </w:r>
    </w:p>
    <w:p w:rsidR="00434BA9" w:rsidRDefault="00434BA9">
      <w:pPr>
        <w:pStyle w:val="Corpsdetexte"/>
        <w:rPr>
          <w:rFonts w:ascii="Comic Sans MS" w:hAnsi="Comic Sans MS"/>
        </w:rPr>
      </w:pPr>
    </w:p>
    <w:p w:rsidR="00B41A7D" w:rsidRDefault="00B41A7D" w:rsidP="00B41A7D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Phase 1. Athènes, une démocratie.</w:t>
      </w:r>
    </w:p>
    <w:p w:rsidR="00B41A7D" w:rsidRDefault="00B41A7D" w:rsidP="00B41A7D">
      <w:pPr>
        <w:pStyle w:val="Corpsdetexte"/>
      </w:pPr>
      <w:r>
        <w:t>Au V° siècle av JC, à la suite de sa victoire contre les Perses, Athènes acquis une réputation prestigieuse.</w:t>
      </w:r>
    </w:p>
    <w:p w:rsidR="00B41A7D" w:rsidRDefault="00B41A7D" w:rsidP="00B41A7D">
      <w:pPr>
        <w:pStyle w:val="Corpsdetexte"/>
      </w:pPr>
      <w:r>
        <w:t>C’est une ville qui a un système politique original : la démocratie.</w:t>
      </w:r>
    </w:p>
    <w:p w:rsidR="00B41A7D" w:rsidRDefault="00B41A7D" w:rsidP="00B41A7D">
      <w:pPr>
        <w:pStyle w:val="Corpsdetexte"/>
      </w:pPr>
    </w:p>
    <w:p w:rsidR="00B41A7D" w:rsidRDefault="00B41A7D" w:rsidP="00B41A7D">
      <w:pPr>
        <w:pStyle w:val="Corpsdetexte"/>
      </w:pPr>
      <w:r>
        <w:t>Découverte collective pages 84 et 85 :</w:t>
      </w:r>
    </w:p>
    <w:p w:rsidR="00B41A7D" w:rsidRDefault="00B41A7D" w:rsidP="00B41A7D">
      <w:pPr>
        <w:pStyle w:val="Corpsdetexte"/>
        <w:rPr>
          <w:i/>
        </w:rPr>
      </w:pPr>
      <w:r>
        <w:rPr>
          <w:i/>
        </w:rPr>
        <w:t>Dans quelle ville se situe cette scène ?</w:t>
      </w:r>
    </w:p>
    <w:p w:rsidR="00B41A7D" w:rsidRDefault="00B41A7D" w:rsidP="00B41A7D">
      <w:pPr>
        <w:pStyle w:val="Corpsdetexte"/>
        <w:rPr>
          <w:i/>
        </w:rPr>
      </w:pPr>
      <w:r>
        <w:rPr>
          <w:i/>
        </w:rPr>
        <w:t>On parle de démocratie, que veut dire ce mot ?</w:t>
      </w:r>
    </w:p>
    <w:p w:rsidR="00B41A7D" w:rsidRDefault="00B41A7D" w:rsidP="00B41A7D">
      <w:pPr>
        <w:pStyle w:val="Corpsdetexte"/>
      </w:pPr>
      <w:r>
        <w:rPr>
          <w:i/>
        </w:rPr>
        <w:t>Pourquoi est-ce original à cette époque ?</w:t>
      </w:r>
      <w:r>
        <w:rPr>
          <w:i/>
        </w:rPr>
        <w:br/>
      </w:r>
      <w:r>
        <w:t>Faire la liste des avantages de ce régime politique par rapport à la royauté.</w:t>
      </w:r>
    </w:p>
    <w:p w:rsidR="00B41A7D" w:rsidRDefault="00B41A7D" w:rsidP="00B41A7D">
      <w:pPr>
        <w:pStyle w:val="Corpsdetexte"/>
      </w:pPr>
    </w:p>
    <w:p w:rsidR="00B41A7D" w:rsidRDefault="00B41A7D" w:rsidP="00B41A7D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Phase 2. TD.</w:t>
      </w:r>
    </w:p>
    <w:p w:rsidR="00B41A7D" w:rsidRDefault="00B41A7D" w:rsidP="00B41A7D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 xml:space="preserve">Etude des discours de Périclès et d’Euripide. </w:t>
      </w:r>
    </w:p>
    <w:p w:rsidR="00B41A7D" w:rsidRDefault="00B41A7D" w:rsidP="00B41A7D">
      <w:pPr>
        <w:pStyle w:val="Corpsdetexte"/>
      </w:pPr>
    </w:p>
    <w:p w:rsidR="00B41A7D" w:rsidRDefault="00B41A7D" w:rsidP="00B41A7D">
      <w:pPr>
        <w:pStyle w:val="Corpsdetexte"/>
      </w:pPr>
      <w:r>
        <w:t>Les limites de cette démocratie.</w:t>
      </w:r>
    </w:p>
    <w:p w:rsidR="00B41A7D" w:rsidRDefault="00B41A7D" w:rsidP="00B41A7D">
      <w:pPr>
        <w:pStyle w:val="Corpsdetexte"/>
        <w:rPr>
          <w:i/>
        </w:rPr>
      </w:pPr>
      <w:r>
        <w:lastRenderedPageBreak/>
        <w:t xml:space="preserve">Périclès parle de citoyen, or tous les habitants d’Athènes ne sont pas des </w:t>
      </w:r>
      <w:r>
        <w:rPr>
          <w:i/>
        </w:rPr>
        <w:t>citoyens.</w:t>
      </w:r>
    </w:p>
    <w:p w:rsidR="00B41A7D" w:rsidRDefault="00B41A7D" w:rsidP="00B41A7D">
      <w:pPr>
        <w:pStyle w:val="Corpsdetexte"/>
      </w:pPr>
    </w:p>
    <w:p w:rsidR="00B41A7D" w:rsidRDefault="00B41A7D" w:rsidP="00B41A7D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Phase 3. Trace écrite.</w:t>
      </w:r>
    </w:p>
    <w:p w:rsidR="00B41A7D" w:rsidRDefault="00B41A7D" w:rsidP="00B41A7D">
      <w:pPr>
        <w:pStyle w:val="Corpsdetexte"/>
      </w:pPr>
    </w:p>
    <w:p w:rsidR="00B41A7D" w:rsidRDefault="00B41A7D" w:rsidP="00B41A7D">
      <w:pPr>
        <w:pStyle w:val="Corpsdetext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 Athènes au V° siècle av JC, on trouve une des premières démocraties.</w:t>
      </w:r>
      <w:r>
        <w:rPr>
          <w:rFonts w:ascii="Arial Rounded MT Bold" w:hAnsi="Arial Rounded MT Bold"/>
        </w:rPr>
        <w:br/>
        <w:t>Tout citoyen pauvre ou riche peut devenir juge, vote les lois, décide de la guerre ou de la paix. Il doit également défendre la cité.</w:t>
      </w:r>
    </w:p>
    <w:p w:rsidR="00434BA9" w:rsidRDefault="00B41A7D" w:rsidP="00D24925">
      <w:pPr>
        <w:pStyle w:val="Corpsdetext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Mais tous les habitants d’Athènes ne sont pas des citoyens (ils ne représentent que 10% de la population). En effet, les femmes, les métèques (étrangers) et les esclaves sont exclus de ce système. </w:t>
      </w:r>
    </w:p>
    <w:p w:rsidR="009E22FD" w:rsidRDefault="009E22FD" w:rsidP="00D24925">
      <w:pPr>
        <w:pStyle w:val="Corpsdetexte"/>
      </w:pPr>
      <w:r>
        <w:rPr>
          <w:rFonts w:ascii="Arial Rounded MT Bold" w:hAnsi="Arial Rounded MT Bold"/>
        </w:rPr>
        <w:t>+ définition démocratie.</w:t>
      </w:r>
    </w:p>
    <w:p w:rsidR="00434BA9" w:rsidRDefault="00434BA9">
      <w:pPr>
        <w:rPr>
          <w:rFonts w:ascii="Optimum" w:hAnsi="Optimum"/>
          <w:sz w:val="24"/>
        </w:rPr>
      </w:pPr>
    </w:p>
    <w:p w:rsidR="00076F1A" w:rsidRDefault="00076F1A">
      <w:pPr>
        <w:rPr>
          <w:rFonts w:ascii="Optimum" w:hAnsi="Optimum"/>
          <w:sz w:val="24"/>
        </w:rPr>
      </w:pPr>
    </w:p>
    <w:sectPr w:rsidR="00076F1A" w:rsidSect="00434BA9">
      <w:type w:val="continuous"/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3F33"/>
    <w:multiLevelType w:val="multilevel"/>
    <w:tmpl w:val="988C972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62675C89"/>
    <w:multiLevelType w:val="multilevel"/>
    <w:tmpl w:val="5D1673E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C69FF"/>
    <w:rsid w:val="00076F1A"/>
    <w:rsid w:val="00090ED0"/>
    <w:rsid w:val="001319DC"/>
    <w:rsid w:val="001A59A0"/>
    <w:rsid w:val="001F00BA"/>
    <w:rsid w:val="0025402E"/>
    <w:rsid w:val="00350D38"/>
    <w:rsid w:val="003565B3"/>
    <w:rsid w:val="00434BA9"/>
    <w:rsid w:val="005D1E4F"/>
    <w:rsid w:val="005E225D"/>
    <w:rsid w:val="007323F3"/>
    <w:rsid w:val="007970DB"/>
    <w:rsid w:val="007C0077"/>
    <w:rsid w:val="008520FC"/>
    <w:rsid w:val="00883490"/>
    <w:rsid w:val="00886C54"/>
    <w:rsid w:val="008A3183"/>
    <w:rsid w:val="008D2818"/>
    <w:rsid w:val="00906EBA"/>
    <w:rsid w:val="00964566"/>
    <w:rsid w:val="00991694"/>
    <w:rsid w:val="009975C3"/>
    <w:rsid w:val="009E22FD"/>
    <w:rsid w:val="00A337B9"/>
    <w:rsid w:val="00B23AA4"/>
    <w:rsid w:val="00B41A7D"/>
    <w:rsid w:val="00BC69FF"/>
    <w:rsid w:val="00C14EDF"/>
    <w:rsid w:val="00C7607D"/>
    <w:rsid w:val="00CD1D9B"/>
    <w:rsid w:val="00D24925"/>
    <w:rsid w:val="00D42412"/>
    <w:rsid w:val="00E557FB"/>
    <w:rsid w:val="00F0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A9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434BA9"/>
    <w:pPr>
      <w:keepNext/>
      <w:outlineLvl w:val="0"/>
    </w:pPr>
    <w:rPr>
      <w:rFonts w:ascii="Optimum" w:hAnsi="Optimum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34BA9"/>
    <w:rPr>
      <w:rFonts w:ascii="Optimum" w:hAnsi="Optimum"/>
      <w:sz w:val="24"/>
    </w:rPr>
  </w:style>
  <w:style w:type="paragraph" w:styleId="NormalWeb">
    <w:name w:val="Normal (Web)"/>
    <w:basedOn w:val="Normal"/>
    <w:rsid w:val="00434BA9"/>
    <w:pPr>
      <w:spacing w:before="100" w:after="100"/>
    </w:pPr>
    <w:rPr>
      <w:rFonts w:ascii="Arial Unicode MS" w:eastAsia="Arial Unicode MS"/>
      <w:color w:val="000000"/>
      <w:sz w:val="24"/>
    </w:rPr>
  </w:style>
  <w:style w:type="paragraph" w:customStyle="1" w:styleId="Default">
    <w:name w:val="Default"/>
    <w:rsid w:val="009975C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5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5C3"/>
    <w:rPr>
      <w:rFonts w:ascii="Tahoma" w:hAnsi="Tahoma" w:cs="Tahoma"/>
      <w:sz w:val="16"/>
      <w:szCs w:val="16"/>
    </w:rPr>
  </w:style>
  <w:style w:type="character" w:customStyle="1" w:styleId="Lienhypertexte1">
    <w:name w:val="Lien hypertexte1"/>
    <w:basedOn w:val="Policepardfaut"/>
    <w:rsid w:val="005D1E4F"/>
    <w:rPr>
      <w:color w:val="0000FF"/>
      <w:u w:val="single"/>
    </w:rPr>
  </w:style>
  <w:style w:type="character" w:customStyle="1" w:styleId="romain">
    <w:name w:val="romain"/>
    <w:basedOn w:val="Policepardfaut"/>
    <w:rsid w:val="005D1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1128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Problème induisant un arbre pour l’addition</vt:lpstr>
      </vt:variant>
      <vt:variant>
        <vt:i4>0</vt:i4>
      </vt:variant>
    </vt:vector>
  </HeadingPairs>
  <TitlesOfParts>
    <vt:vector size="1" baseType="lpstr">
      <vt:lpstr>Problème induisant un arbre pour l’addition</vt:lpstr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Problème induisant un arbre pour l’addition</dc:title>
  <dc:creator>LAFFONT RENE</dc:creator>
  <cp:lastModifiedBy>Alice</cp:lastModifiedBy>
  <cp:revision>8</cp:revision>
  <cp:lastPrinted>2018-02-08T13:11:00Z</cp:lastPrinted>
  <dcterms:created xsi:type="dcterms:W3CDTF">2018-01-31T13:45:00Z</dcterms:created>
  <dcterms:modified xsi:type="dcterms:W3CDTF">2019-02-05T13:00:00Z</dcterms:modified>
</cp:coreProperties>
</file>