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6BC7B" w14:textId="77777777" w:rsidR="00097FBD" w:rsidRPr="008300EE" w:rsidRDefault="00097FBD" w:rsidP="00097FBD">
      <w:pPr>
        <w:spacing w:after="0" w:line="240" w:lineRule="auto"/>
        <w:rPr>
          <w:sz w:val="24"/>
          <w:szCs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4"/>
        <w:gridCol w:w="4048"/>
      </w:tblGrid>
      <w:tr w:rsidR="00097FBD" w:rsidRPr="008300EE" w14:paraId="0EA6391E" w14:textId="77777777" w:rsidTr="009F188D">
        <w:tc>
          <w:tcPr>
            <w:tcW w:w="5211" w:type="dxa"/>
            <w:tcBorders>
              <w:top w:val="nil"/>
              <w:left w:val="nil"/>
              <w:bottom w:val="nil"/>
              <w:right w:val="nil"/>
            </w:tcBorders>
            <w:shd w:val="clear" w:color="auto" w:fill="auto"/>
          </w:tcPr>
          <w:p w14:paraId="26D9A1B6" w14:textId="28A1FB78" w:rsidR="00097FBD" w:rsidRPr="008300EE" w:rsidRDefault="00097FBD" w:rsidP="009F188D">
            <w:pPr>
              <w:tabs>
                <w:tab w:val="left" w:pos="601"/>
                <w:tab w:val="center" w:pos="1755"/>
              </w:tabs>
              <w:spacing w:after="0" w:line="240" w:lineRule="auto"/>
              <w:rPr>
                <w:rFonts w:cs="Times New Roman"/>
                <w:sz w:val="24"/>
                <w:szCs w:val="24"/>
                <w:lang w:val="es-ES"/>
              </w:rPr>
            </w:pPr>
            <w:r w:rsidRPr="008300EE">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14:anchorId="4E02B501" wp14:editId="4CE92E4C">
                  <wp:simplePos x="0" y="0"/>
                  <wp:positionH relativeFrom="column">
                    <wp:posOffset>32385</wp:posOffset>
                  </wp:positionH>
                  <wp:positionV relativeFrom="paragraph">
                    <wp:posOffset>67310</wp:posOffset>
                  </wp:positionV>
                  <wp:extent cx="600075" cy="533400"/>
                  <wp:effectExtent l="0" t="0" r="9525" b="0"/>
                  <wp:wrapTight wrapText="bothSides">
                    <wp:wrapPolygon edited="0">
                      <wp:start x="0" y="0"/>
                      <wp:lineTo x="0" y="20829"/>
                      <wp:lineTo x="21257" y="20829"/>
                      <wp:lineTo x="21257" y="0"/>
                      <wp:lineTo x="0" y="0"/>
                    </wp:wrapPolygon>
                  </wp:wrapTight>
                  <wp:docPr id="1" name="Imagine 1" descr="SI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pic:spPr>
                      </pic:pic>
                    </a:graphicData>
                  </a:graphic>
                  <wp14:sizeRelH relativeFrom="page">
                    <wp14:pctWidth>0</wp14:pctWidth>
                  </wp14:sizeRelH>
                  <wp14:sizeRelV relativeFrom="page">
                    <wp14:pctHeight>0</wp14:pctHeight>
                  </wp14:sizeRelV>
                </wp:anchor>
              </w:drawing>
            </w:r>
            <w:r w:rsidRPr="008300EE">
              <w:rPr>
                <w:rFonts w:cs="Times New Roman"/>
                <w:sz w:val="24"/>
                <w:szCs w:val="24"/>
                <w:lang w:val="es-ES"/>
              </w:rPr>
              <w:t xml:space="preserve">COLEGIUL NAŢIONAL </w:t>
            </w:r>
            <w:r w:rsidRPr="008300EE">
              <w:rPr>
                <w:rFonts w:cs="Times New Roman"/>
                <w:sz w:val="24"/>
                <w:szCs w:val="24"/>
                <w:lang w:val="ro-RO"/>
              </w:rPr>
              <w:t>“</w:t>
            </w:r>
            <w:r w:rsidRPr="008300EE">
              <w:rPr>
                <w:rFonts w:cs="Times New Roman"/>
                <w:sz w:val="24"/>
                <w:szCs w:val="24"/>
                <w:lang w:val="es-ES"/>
              </w:rPr>
              <w:t xml:space="preserve">HOREA, CLOŞCA ŞI CRIŞAN” </w:t>
            </w:r>
          </w:p>
          <w:p w14:paraId="061D9398" w14:textId="77777777" w:rsidR="00097FBD" w:rsidRPr="008300EE" w:rsidRDefault="00097FBD" w:rsidP="009F188D">
            <w:pPr>
              <w:spacing w:after="0" w:line="240" w:lineRule="auto"/>
              <w:rPr>
                <w:rFonts w:cs="Times New Roman"/>
                <w:sz w:val="24"/>
                <w:szCs w:val="24"/>
                <w:lang w:val="es-ES"/>
              </w:rPr>
            </w:pPr>
            <w:r w:rsidRPr="008300EE">
              <w:rPr>
                <w:rFonts w:cs="Times New Roman"/>
                <w:sz w:val="24"/>
                <w:szCs w:val="24"/>
                <w:lang w:val="es-ES"/>
              </w:rPr>
              <w:t>510214, B-DUL 1 DECEMBRIE 1918, NR 11, ALBA IULIA, ALBA</w:t>
            </w:r>
          </w:p>
          <w:p w14:paraId="37B3E4D8" w14:textId="77777777" w:rsidR="00097FBD" w:rsidRPr="008300EE" w:rsidRDefault="00097FBD" w:rsidP="009F188D">
            <w:pPr>
              <w:spacing w:after="0" w:line="240" w:lineRule="auto"/>
              <w:rPr>
                <w:rFonts w:cs="Times New Roman"/>
                <w:sz w:val="24"/>
                <w:szCs w:val="24"/>
                <w:lang w:val="it-IT"/>
              </w:rPr>
            </w:pPr>
            <w:r w:rsidRPr="008300EE">
              <w:rPr>
                <w:rFonts w:cs="Times New Roman"/>
                <w:sz w:val="24"/>
                <w:szCs w:val="24"/>
                <w:lang w:val="it-IT"/>
              </w:rPr>
              <w:t>TEL 0258/ 835164, TEL/FAX 0258/835165</w:t>
            </w:r>
          </w:p>
          <w:p w14:paraId="0B5EF5E8" w14:textId="77777777" w:rsidR="00097FBD" w:rsidRPr="008300EE" w:rsidRDefault="001E6A74" w:rsidP="009F188D">
            <w:pPr>
              <w:spacing w:after="0" w:line="240" w:lineRule="auto"/>
              <w:rPr>
                <w:rFonts w:cs="Times New Roman"/>
                <w:sz w:val="24"/>
                <w:szCs w:val="24"/>
                <w:lang w:val="it-IT"/>
              </w:rPr>
            </w:pPr>
            <w:hyperlink r:id="rId5" w:history="1">
              <w:r w:rsidR="00097FBD" w:rsidRPr="008300EE">
                <w:rPr>
                  <w:rStyle w:val="Hyperlink"/>
                  <w:rFonts w:cs="Times New Roman"/>
                  <w:sz w:val="24"/>
                  <w:szCs w:val="24"/>
                  <w:lang w:val="it-IT"/>
                </w:rPr>
                <w:t>www.hcc.ro</w:t>
              </w:r>
            </w:hyperlink>
          </w:p>
          <w:p w14:paraId="550C8B0A" w14:textId="77777777" w:rsidR="00097FBD" w:rsidRPr="008300EE" w:rsidRDefault="001E6A74" w:rsidP="009F188D">
            <w:pPr>
              <w:spacing w:after="0" w:line="240" w:lineRule="auto"/>
              <w:rPr>
                <w:rFonts w:cs="Times New Roman"/>
                <w:sz w:val="24"/>
                <w:szCs w:val="24"/>
                <w:lang w:val="it-IT"/>
              </w:rPr>
            </w:pPr>
            <w:hyperlink r:id="rId6" w:history="1">
              <w:r w:rsidR="00097FBD" w:rsidRPr="008300EE">
                <w:rPr>
                  <w:rStyle w:val="Hyperlink"/>
                  <w:rFonts w:cs="Times New Roman"/>
                  <w:sz w:val="24"/>
                  <w:szCs w:val="24"/>
                  <w:lang w:val="it-IT"/>
                </w:rPr>
                <w:t>https://www.facebook.com/cnhccab</w:t>
              </w:r>
            </w:hyperlink>
          </w:p>
          <w:p w14:paraId="5D3EDC97" w14:textId="77777777" w:rsidR="00097FBD" w:rsidRPr="008300EE" w:rsidRDefault="001E6A74" w:rsidP="009F188D">
            <w:pPr>
              <w:spacing w:after="0" w:line="240" w:lineRule="auto"/>
              <w:rPr>
                <w:rFonts w:cs="Times New Roman"/>
                <w:sz w:val="24"/>
                <w:szCs w:val="24"/>
                <w:lang w:val="it-IT"/>
              </w:rPr>
            </w:pPr>
            <w:hyperlink r:id="rId7" w:history="1">
              <w:r w:rsidR="00097FBD" w:rsidRPr="008300EE">
                <w:rPr>
                  <w:rStyle w:val="Hyperlink"/>
                  <w:rFonts w:cs="Times New Roman"/>
                  <w:sz w:val="24"/>
                  <w:szCs w:val="24"/>
                  <w:lang w:val="it-IT"/>
                </w:rPr>
                <w:t>colegiulhcc@yahoo.ro</w:t>
              </w:r>
            </w:hyperlink>
          </w:p>
          <w:p w14:paraId="4FA18484" w14:textId="77777777" w:rsidR="00097FBD" w:rsidRPr="008300EE" w:rsidRDefault="00097FBD" w:rsidP="009F188D">
            <w:pPr>
              <w:spacing w:after="0" w:line="240" w:lineRule="auto"/>
              <w:jc w:val="center"/>
              <w:rPr>
                <w:rFonts w:cs="Times New Roman"/>
                <w:sz w:val="24"/>
                <w:szCs w:val="24"/>
                <w:lang w:val="es-ES" w:eastAsia="en-US"/>
              </w:rPr>
            </w:pPr>
          </w:p>
        </w:tc>
        <w:tc>
          <w:tcPr>
            <w:tcW w:w="4642" w:type="dxa"/>
            <w:tcBorders>
              <w:top w:val="nil"/>
              <w:left w:val="nil"/>
              <w:bottom w:val="nil"/>
              <w:right w:val="nil"/>
            </w:tcBorders>
            <w:shd w:val="clear" w:color="auto" w:fill="auto"/>
            <w:hideMark/>
          </w:tcPr>
          <w:p w14:paraId="026598DE" w14:textId="77777777" w:rsidR="00097FBD" w:rsidRPr="008300EE" w:rsidRDefault="00097FBD" w:rsidP="009F188D">
            <w:pPr>
              <w:spacing w:after="0" w:line="240" w:lineRule="auto"/>
              <w:jc w:val="center"/>
              <w:rPr>
                <w:rFonts w:cs="Times New Roman"/>
                <w:sz w:val="24"/>
                <w:szCs w:val="24"/>
                <w:lang w:val="es-ES" w:eastAsia="en-US"/>
              </w:rPr>
            </w:pPr>
          </w:p>
        </w:tc>
      </w:tr>
    </w:tbl>
    <w:p w14:paraId="19E9FDC8" w14:textId="77777777" w:rsidR="00097FBD" w:rsidRPr="008300EE" w:rsidRDefault="00097FBD" w:rsidP="00097FBD">
      <w:pPr>
        <w:pStyle w:val="Frspaiere"/>
        <w:rPr>
          <w:sz w:val="24"/>
          <w:szCs w:val="24"/>
          <w:lang w:val="ro-RO"/>
        </w:rPr>
      </w:pPr>
    </w:p>
    <w:p w14:paraId="40B9AFE2" w14:textId="77777777" w:rsidR="00097FBD" w:rsidRPr="008300EE" w:rsidRDefault="00097FBD" w:rsidP="00097FBD">
      <w:pPr>
        <w:jc w:val="center"/>
        <w:rPr>
          <w:rFonts w:ascii="Times New Roman" w:hAnsi="Times New Roman" w:cs="Times New Roman"/>
          <w:sz w:val="24"/>
          <w:szCs w:val="24"/>
          <w:lang w:val="ro-RO"/>
        </w:rPr>
      </w:pPr>
      <w:r w:rsidRPr="008300EE">
        <w:rPr>
          <w:rFonts w:ascii="Times New Roman" w:hAnsi="Times New Roman" w:cs="Times New Roman"/>
          <w:sz w:val="24"/>
          <w:szCs w:val="24"/>
          <w:lang w:val="ro-RO"/>
        </w:rPr>
        <w:t xml:space="preserve">Site oficial: </w:t>
      </w:r>
      <w:hyperlink r:id="rId8" w:history="1">
        <w:r w:rsidRPr="008300EE">
          <w:rPr>
            <w:rStyle w:val="Hyperlink"/>
            <w:rFonts w:ascii="Times New Roman" w:hAnsi="Times New Roman" w:cs="Times New Roman"/>
            <w:b/>
            <w:sz w:val="24"/>
            <w:szCs w:val="24"/>
            <w:lang w:val="ro-RO"/>
          </w:rPr>
          <w:t>www.hcc.ro</w:t>
        </w:r>
      </w:hyperlink>
      <w:r w:rsidRPr="008300EE">
        <w:rPr>
          <w:rFonts w:ascii="Times New Roman" w:hAnsi="Times New Roman" w:cs="Times New Roman"/>
          <w:sz w:val="24"/>
          <w:szCs w:val="24"/>
          <w:lang w:val="ro-RO"/>
        </w:rPr>
        <w:t xml:space="preserve">. </w:t>
      </w:r>
    </w:p>
    <w:p w14:paraId="2E9D3CDB" w14:textId="77777777" w:rsidR="00097FBD" w:rsidRPr="008300EE" w:rsidRDefault="00097FBD" w:rsidP="00097FBD">
      <w:pPr>
        <w:jc w:val="center"/>
        <w:rPr>
          <w:rFonts w:ascii="Times New Roman" w:hAnsi="Times New Roman" w:cs="Times New Roman"/>
          <w:b/>
          <w:sz w:val="24"/>
          <w:szCs w:val="24"/>
          <w:lang w:val="ro-RO"/>
        </w:rPr>
      </w:pPr>
      <w:r w:rsidRPr="008300EE">
        <w:rPr>
          <w:rFonts w:ascii="Times New Roman" w:hAnsi="Times New Roman" w:cs="Times New Roman"/>
          <w:sz w:val="24"/>
          <w:szCs w:val="24"/>
          <w:lang w:val="ro-RO"/>
        </w:rPr>
        <w:t xml:space="preserve">Pagina de Facebook: </w:t>
      </w:r>
      <w:hyperlink r:id="rId9" w:history="1">
        <w:r w:rsidRPr="008300EE">
          <w:rPr>
            <w:rStyle w:val="Hyperlink"/>
            <w:rFonts w:ascii="Times New Roman" w:hAnsi="Times New Roman" w:cs="Times New Roman"/>
            <w:b/>
            <w:sz w:val="24"/>
            <w:szCs w:val="24"/>
            <w:lang w:val="ro-RO"/>
          </w:rPr>
          <w:t>https://www.facebook.com/cnhccab</w:t>
        </w:r>
      </w:hyperlink>
      <w:r w:rsidRPr="008300EE">
        <w:rPr>
          <w:rFonts w:ascii="Times New Roman" w:hAnsi="Times New Roman" w:cs="Times New Roman"/>
          <w:b/>
          <w:sz w:val="24"/>
          <w:szCs w:val="24"/>
          <w:lang w:val="ro-RO"/>
        </w:rPr>
        <w:t xml:space="preserve"> </w:t>
      </w:r>
    </w:p>
    <w:p w14:paraId="61346989" w14:textId="77777777" w:rsidR="00097FBD" w:rsidRPr="008300EE" w:rsidRDefault="00097FBD" w:rsidP="00097FBD">
      <w:pPr>
        <w:jc w:val="center"/>
        <w:rPr>
          <w:rFonts w:ascii="Times New Roman" w:hAnsi="Times New Roman" w:cs="Times New Roman"/>
          <w:sz w:val="24"/>
          <w:szCs w:val="24"/>
          <w:lang w:val="ro-RO"/>
        </w:rPr>
      </w:pPr>
      <w:r w:rsidRPr="008300EE">
        <w:rPr>
          <w:rFonts w:ascii="Times New Roman" w:hAnsi="Times New Roman" w:cs="Times New Roman"/>
          <w:sz w:val="24"/>
          <w:szCs w:val="24"/>
          <w:lang w:val="ro-RO"/>
        </w:rPr>
        <w:t xml:space="preserve">Blogul EPAS-HCC: </w:t>
      </w:r>
      <w:hyperlink r:id="rId10" w:history="1">
        <w:r w:rsidRPr="008300EE">
          <w:rPr>
            <w:rStyle w:val="Hyperlink"/>
            <w:rFonts w:ascii="Times New Roman" w:hAnsi="Times New Roman" w:cs="Times New Roman"/>
            <w:sz w:val="24"/>
            <w:szCs w:val="24"/>
            <w:lang w:val="ro-RO"/>
          </w:rPr>
          <w:t>https://lewebpedagogique.com/epashcc/</w:t>
        </w:r>
      </w:hyperlink>
      <w:r w:rsidRPr="008300EE">
        <w:rPr>
          <w:rFonts w:ascii="Times New Roman" w:hAnsi="Times New Roman" w:cs="Times New Roman"/>
          <w:sz w:val="24"/>
          <w:szCs w:val="24"/>
          <w:lang w:val="ro-RO"/>
        </w:rPr>
        <w:t xml:space="preserve"> </w:t>
      </w:r>
    </w:p>
    <w:p w14:paraId="32C18DA7" w14:textId="77777777" w:rsidR="00097FBD" w:rsidRPr="008300EE" w:rsidRDefault="00097FBD" w:rsidP="00097FBD">
      <w:pPr>
        <w:pStyle w:val="Frspaiere"/>
        <w:jc w:val="center"/>
        <w:rPr>
          <w:sz w:val="24"/>
          <w:szCs w:val="24"/>
          <w:lang w:val="ro-RO"/>
        </w:rPr>
      </w:pPr>
    </w:p>
    <w:p w14:paraId="46641430" w14:textId="77777777" w:rsidR="00097FBD" w:rsidRPr="008300EE" w:rsidRDefault="00097FBD" w:rsidP="00097FBD">
      <w:pPr>
        <w:jc w:val="center"/>
        <w:rPr>
          <w:rFonts w:ascii="Times New Roman" w:hAnsi="Times New Roman" w:cs="Times New Roman"/>
          <w:b/>
          <w:bCs/>
          <w:sz w:val="24"/>
          <w:szCs w:val="24"/>
          <w:lang w:val="ro-RO"/>
        </w:rPr>
      </w:pPr>
      <w:r w:rsidRPr="008300EE">
        <w:rPr>
          <w:rFonts w:ascii="Times New Roman" w:hAnsi="Times New Roman" w:cs="Times New Roman"/>
          <w:b/>
          <w:bCs/>
          <w:sz w:val="24"/>
          <w:szCs w:val="24"/>
          <w:lang w:val="ro-RO"/>
        </w:rPr>
        <w:t xml:space="preserve">FIȘA DE PREZENTARE A ACTIVITĂȚII REALIZATE DE MEMBRII ECHIPEI DE AMBASADORI SENIORI ȘI JUNIORI DIN CADRUL PROGRAMULUI </w:t>
      </w:r>
      <w:r w:rsidRPr="008300EE">
        <w:rPr>
          <w:rFonts w:cs="Calibri"/>
          <w:b/>
          <w:bCs/>
          <w:sz w:val="24"/>
          <w:szCs w:val="24"/>
          <w:lang w:val="ro-RO"/>
        </w:rPr>
        <w:t>"</w:t>
      </w:r>
      <w:r w:rsidRPr="008300EE">
        <w:rPr>
          <w:rFonts w:ascii="Times New Roman" w:hAnsi="Times New Roman" w:cs="Times New Roman"/>
          <w:b/>
          <w:bCs/>
          <w:sz w:val="24"/>
          <w:szCs w:val="24"/>
          <w:lang w:val="ro-RO"/>
        </w:rPr>
        <w:t>ȘCOLI-AMBASADOR ALE PARLAMENTULUI EUROPEAN ÎN ROMÂNIA</w:t>
      </w:r>
      <w:r w:rsidRPr="008300EE">
        <w:rPr>
          <w:rFonts w:cs="Calibri"/>
          <w:b/>
          <w:bCs/>
          <w:sz w:val="24"/>
          <w:szCs w:val="24"/>
          <w:lang w:val="ro-RO"/>
        </w:rPr>
        <w:t>"</w:t>
      </w:r>
    </w:p>
    <w:p w14:paraId="08674B16" w14:textId="77777777" w:rsidR="00097FBD" w:rsidRPr="008300EE" w:rsidRDefault="00097FBD" w:rsidP="00097FBD">
      <w:pPr>
        <w:jc w:val="center"/>
        <w:rPr>
          <w:rFonts w:ascii="Times New Roman" w:hAnsi="Times New Roman" w:cs="Times New Roman"/>
          <w:b/>
          <w:bCs/>
          <w:sz w:val="24"/>
          <w:szCs w:val="24"/>
          <w:lang w:val="ro-RO"/>
        </w:rPr>
      </w:pPr>
      <w:r w:rsidRPr="008300EE">
        <w:rPr>
          <w:rFonts w:ascii="Times New Roman" w:hAnsi="Times New Roman" w:cs="Times New Roman"/>
          <w:b/>
          <w:bCs/>
          <w:sz w:val="24"/>
          <w:szCs w:val="24"/>
          <w:lang w:val="ro-RO"/>
        </w:rPr>
        <w:t>AN ȘCOLAR 2019-2020</w:t>
      </w:r>
    </w:p>
    <w:p w14:paraId="7DB82FB4" w14:textId="77777777" w:rsidR="00097FBD" w:rsidRPr="008300EE" w:rsidRDefault="00097FBD" w:rsidP="00097FBD">
      <w:pPr>
        <w:jc w:val="both"/>
        <w:rPr>
          <w:rFonts w:ascii="Times New Roman" w:hAnsi="Times New Roman" w:cs="Times New Roman"/>
          <w:b/>
          <w:bCs/>
          <w:sz w:val="24"/>
          <w:szCs w:val="24"/>
          <w:lang w:val="ro-RO"/>
        </w:rPr>
      </w:pPr>
    </w:p>
    <w:p w14:paraId="1E0B0CBF" w14:textId="77777777" w:rsidR="00097FBD" w:rsidRPr="001E6A74" w:rsidRDefault="00097FBD" w:rsidP="00097FBD">
      <w:pPr>
        <w:spacing w:after="0"/>
        <w:jc w:val="both"/>
        <w:rPr>
          <w:rFonts w:ascii="Times New Roman" w:hAnsi="Times New Roman" w:cs="Times New Roman"/>
          <w:b/>
          <w:sz w:val="24"/>
          <w:szCs w:val="24"/>
          <w:lang w:val="ro-RO"/>
        </w:rPr>
      </w:pPr>
      <w:bookmarkStart w:id="0" w:name="_GoBack"/>
      <w:r w:rsidRPr="001E6A74">
        <w:rPr>
          <w:rFonts w:ascii="Times New Roman" w:hAnsi="Times New Roman" w:cs="Times New Roman"/>
          <w:b/>
          <w:bCs/>
          <w:sz w:val="24"/>
          <w:szCs w:val="24"/>
          <w:lang w:val="ro-RO"/>
        </w:rPr>
        <w:t>TITLUL ACTIVITĂȚII </w:t>
      </w:r>
      <w:r w:rsidRPr="001E6A74">
        <w:rPr>
          <w:rFonts w:ascii="Times New Roman" w:hAnsi="Times New Roman" w:cs="Times New Roman"/>
          <w:bCs/>
          <w:sz w:val="24"/>
          <w:szCs w:val="24"/>
          <w:lang w:val="ro-RO"/>
        </w:rPr>
        <w:t xml:space="preserve">: </w:t>
      </w:r>
      <w:r w:rsidRPr="001E6A74">
        <w:rPr>
          <w:rFonts w:ascii="Times New Roman" w:hAnsi="Times New Roman" w:cs="Times New Roman"/>
          <w:b/>
          <w:sz w:val="24"/>
          <w:szCs w:val="24"/>
          <w:lang w:val="ro-RO"/>
        </w:rPr>
        <w:t>COMEMORAREA VICTIMELOR  HOLOCAUSTULUI DIN ROMÂNIA</w:t>
      </w:r>
    </w:p>
    <w:p w14:paraId="28F4B4B5" w14:textId="77777777" w:rsidR="00097FBD" w:rsidRPr="001E6A74" w:rsidRDefault="00097FBD" w:rsidP="00097FBD">
      <w:pPr>
        <w:spacing w:after="0"/>
        <w:jc w:val="both"/>
        <w:rPr>
          <w:rFonts w:ascii="Times New Roman" w:hAnsi="Times New Roman" w:cs="Times New Roman"/>
          <w:b/>
          <w:bCs/>
          <w:sz w:val="24"/>
          <w:szCs w:val="24"/>
          <w:lang w:val="ro-RO"/>
        </w:rPr>
      </w:pPr>
    </w:p>
    <w:p w14:paraId="4EC55BDE" w14:textId="77777777" w:rsidR="00097FBD" w:rsidRPr="001E6A74" w:rsidRDefault="00097FBD" w:rsidP="00097FBD">
      <w:pPr>
        <w:widowControl w:val="0"/>
        <w:autoSpaceDE w:val="0"/>
        <w:autoSpaceDN w:val="0"/>
        <w:adjustRightInd w:val="0"/>
        <w:spacing w:before="5" w:after="0" w:line="240" w:lineRule="auto"/>
        <w:ind w:right="-20"/>
        <w:jc w:val="both"/>
        <w:rPr>
          <w:rFonts w:ascii="Times New Roman" w:hAnsi="Times New Roman" w:cs="Times New Roman"/>
          <w:b/>
          <w:bCs/>
          <w:sz w:val="24"/>
          <w:szCs w:val="24"/>
          <w:lang w:val="ro-RO"/>
        </w:rPr>
      </w:pPr>
      <w:r w:rsidRPr="001E6A74">
        <w:rPr>
          <w:rFonts w:ascii="Times New Roman" w:hAnsi="Times New Roman" w:cs="Times New Roman"/>
          <w:b/>
          <w:bCs/>
          <w:sz w:val="24"/>
          <w:szCs w:val="24"/>
          <w:lang w:val="ro-RO"/>
        </w:rPr>
        <w:t>TIPUL ACTIVITĂȚII (PROIECT CULTURAL, CONCURS, PROIECT SOCIAL, EXPOZIȚIE ETC): EVOCARE ISTORICĂ ȘI DEZBATERE</w:t>
      </w:r>
    </w:p>
    <w:p w14:paraId="046244DE" w14:textId="77777777" w:rsidR="00097FBD" w:rsidRPr="001E6A74" w:rsidRDefault="00097FBD" w:rsidP="00097FBD">
      <w:pPr>
        <w:widowControl w:val="0"/>
        <w:autoSpaceDE w:val="0"/>
        <w:autoSpaceDN w:val="0"/>
        <w:adjustRightInd w:val="0"/>
        <w:spacing w:before="5" w:after="0" w:line="240" w:lineRule="auto"/>
        <w:ind w:right="-20"/>
        <w:jc w:val="both"/>
        <w:rPr>
          <w:rFonts w:ascii="Times New Roman" w:hAnsi="Times New Roman" w:cs="Times New Roman"/>
          <w:sz w:val="24"/>
          <w:szCs w:val="24"/>
          <w:lang w:val="ro-RO"/>
        </w:rPr>
      </w:pPr>
    </w:p>
    <w:p w14:paraId="48F8BDBB" w14:textId="77777777" w:rsidR="00097FBD" w:rsidRPr="001E6A74" w:rsidRDefault="00097FBD" w:rsidP="00097FBD">
      <w:pPr>
        <w:jc w:val="both"/>
        <w:rPr>
          <w:rFonts w:ascii="Times New Roman" w:hAnsi="Times New Roman" w:cs="Times New Roman"/>
          <w:b/>
          <w:bCs/>
          <w:sz w:val="24"/>
          <w:szCs w:val="24"/>
          <w:lang w:val="ro-RO"/>
        </w:rPr>
      </w:pPr>
      <w:r w:rsidRPr="001E6A74">
        <w:rPr>
          <w:rFonts w:ascii="Times New Roman" w:hAnsi="Times New Roman" w:cs="Times New Roman"/>
          <w:b/>
          <w:bCs/>
          <w:sz w:val="24"/>
          <w:szCs w:val="24"/>
          <w:lang w:val="ro-RO"/>
        </w:rPr>
        <w:t>AMBASADORII SENIORI  ȘI JUNIORI PARTICIPĂ LA ACTIVITATE ÎN CALITATE DE : INIȚIATORI/PARTENERI/COLABORATORI:  PARTENERI</w:t>
      </w:r>
    </w:p>
    <w:p w14:paraId="09939AE9" w14:textId="77777777" w:rsidR="00097FBD" w:rsidRPr="001E6A74" w:rsidRDefault="00097FBD" w:rsidP="00097FBD">
      <w:pPr>
        <w:spacing w:after="0" w:line="240" w:lineRule="auto"/>
        <w:jc w:val="both"/>
        <w:rPr>
          <w:rFonts w:ascii="Times New Roman" w:hAnsi="Times New Roman" w:cs="Times New Roman"/>
          <w:b/>
          <w:sz w:val="24"/>
          <w:szCs w:val="24"/>
          <w:lang w:val="ro-RO"/>
        </w:rPr>
      </w:pPr>
      <w:r w:rsidRPr="001E6A74">
        <w:rPr>
          <w:rFonts w:ascii="Times New Roman" w:hAnsi="Times New Roman" w:cs="Times New Roman"/>
          <w:b/>
          <w:bCs/>
          <w:sz w:val="24"/>
          <w:szCs w:val="24"/>
          <w:lang w:val="ro-RO"/>
        </w:rPr>
        <w:t xml:space="preserve">PARTICIPANȚI LA ACȚIUNE (CADRE DIDACTICE, ELEVI, PĂRINȚI, REPREZENTANȚI AI COMUNITĂȚII Ș.A.): </w:t>
      </w:r>
      <w:r w:rsidRPr="001E6A74">
        <w:rPr>
          <w:rFonts w:ascii="Times New Roman" w:hAnsi="Times New Roman" w:cs="Times New Roman"/>
          <w:b/>
          <w:sz w:val="24"/>
          <w:szCs w:val="24"/>
          <w:lang w:val="ro-RO"/>
        </w:rPr>
        <w:t>ELEVI DIN CLASELE IX G, X G,</w:t>
      </w:r>
    </w:p>
    <w:p w14:paraId="7EAA864D" w14:textId="77777777" w:rsidR="00097FBD" w:rsidRPr="001E6A74" w:rsidRDefault="00097FBD" w:rsidP="00097FBD">
      <w:pPr>
        <w:jc w:val="both"/>
        <w:rPr>
          <w:rFonts w:ascii="Times New Roman" w:hAnsi="Times New Roman" w:cs="Times New Roman"/>
          <w:b/>
          <w:bCs/>
          <w:sz w:val="24"/>
          <w:szCs w:val="24"/>
          <w:lang w:val="ro-RO"/>
        </w:rPr>
      </w:pPr>
      <w:r w:rsidRPr="001E6A74">
        <w:rPr>
          <w:rFonts w:ascii="Times New Roman" w:hAnsi="Times New Roman" w:cs="Times New Roman"/>
          <w:b/>
          <w:bCs/>
          <w:sz w:val="24"/>
          <w:szCs w:val="24"/>
          <w:lang w:val="ro-RO"/>
        </w:rPr>
        <w:t>OBIECTIVELE ACTIVITĂȚII: familiarizarea elevilor cu istoria Holocaustului , conștientizarea unicității Holocaustului și a importanței democrației pentru respectarea drepturilor omului și pentru evitarea discriminărilor și intoleranței.</w:t>
      </w:r>
    </w:p>
    <w:p w14:paraId="6EEF37DF" w14:textId="77777777" w:rsidR="00097FBD" w:rsidRPr="001E6A74" w:rsidRDefault="00097FBD" w:rsidP="00097FBD">
      <w:pPr>
        <w:jc w:val="both"/>
        <w:rPr>
          <w:rFonts w:ascii="Times New Roman" w:hAnsi="Times New Roman" w:cs="Times New Roman"/>
          <w:b/>
          <w:sz w:val="24"/>
          <w:szCs w:val="24"/>
          <w:lang w:val="ro-RO"/>
        </w:rPr>
      </w:pPr>
      <w:r w:rsidRPr="001E6A74">
        <w:rPr>
          <w:rFonts w:ascii="Times New Roman" w:hAnsi="Times New Roman" w:cs="Times New Roman"/>
          <w:b/>
          <w:bCs/>
          <w:sz w:val="24"/>
          <w:szCs w:val="24"/>
          <w:lang w:val="ro-RO"/>
        </w:rPr>
        <w:t>LOCUL ȘI PERIOADA DE DESFĂȘURARE A ACTIVITĂȚII</w:t>
      </w:r>
      <w:r w:rsidRPr="001E6A74">
        <w:rPr>
          <w:rFonts w:ascii="Times New Roman" w:hAnsi="Times New Roman" w:cs="Times New Roman"/>
          <w:bCs/>
          <w:sz w:val="24"/>
          <w:szCs w:val="24"/>
          <w:lang w:val="ro-RO"/>
        </w:rPr>
        <w:t xml:space="preserve">: </w:t>
      </w:r>
      <w:r w:rsidRPr="001E6A74">
        <w:rPr>
          <w:rFonts w:ascii="Times New Roman" w:hAnsi="Times New Roman" w:cs="Times New Roman"/>
          <w:b/>
          <w:sz w:val="24"/>
          <w:szCs w:val="24"/>
          <w:lang w:val="ro-RO"/>
        </w:rPr>
        <w:t>SALA MULTIMEDIA, 9 OCT. 2029, ORA 14.</w:t>
      </w:r>
    </w:p>
    <w:p w14:paraId="6A3F689C" w14:textId="77777777" w:rsidR="00097FBD" w:rsidRPr="001E6A74" w:rsidRDefault="00097FBD" w:rsidP="00097FBD">
      <w:pPr>
        <w:spacing w:after="0" w:line="240" w:lineRule="auto"/>
        <w:jc w:val="both"/>
        <w:rPr>
          <w:rFonts w:ascii="Times New Roman" w:hAnsi="Times New Roman" w:cs="Times New Roman"/>
          <w:b/>
          <w:bCs/>
          <w:sz w:val="24"/>
          <w:szCs w:val="24"/>
          <w:lang w:val="ro-RO"/>
        </w:rPr>
      </w:pPr>
      <w:r w:rsidRPr="001E6A74">
        <w:rPr>
          <w:rFonts w:ascii="Times New Roman" w:hAnsi="Times New Roman" w:cs="Times New Roman"/>
          <w:b/>
          <w:bCs/>
          <w:sz w:val="24"/>
          <w:szCs w:val="24"/>
          <w:lang w:val="ro-RO"/>
        </w:rPr>
        <w:t xml:space="preserve">DESCRIEREA PE SCURT A PROIECTULUI/ACTIVITĂȚII: Activitatea a plecat de la semnificația zilei de 9 octombrie 1941, data la care au început deportările evreilor români înspre Transnistria, ordonate de mareșalul Ion Antonescu. În evocarea  istorică am insistat pe ceea ce presupune Holocaustul, categoriile de victime, de ce s-a putut întâmpla acest genocid unic în istorie, cât de importantă este democrația ca regim politic pentru </w:t>
      </w:r>
      <w:r w:rsidRPr="001E6A74">
        <w:rPr>
          <w:rFonts w:ascii="Times New Roman" w:hAnsi="Times New Roman" w:cs="Times New Roman"/>
          <w:b/>
          <w:bCs/>
          <w:sz w:val="24"/>
          <w:szCs w:val="24"/>
          <w:lang w:val="ro-RO"/>
        </w:rPr>
        <w:lastRenderedPageBreak/>
        <w:t>garantarea si respectarea drepturilor fundamentale ale omului. Elevii au discutat despre principalele drepturi afectate de un regim totalitar și de ce este important să comemorăm victimele Holocaustului. Valorile umane promovate de această activitate sunt cele general valabile în Uniunea Europeană, iar ambasadorii noștri vor disemina activitatea în școala.</w:t>
      </w:r>
    </w:p>
    <w:p w14:paraId="1D9D1997" w14:textId="77777777" w:rsidR="00097FBD" w:rsidRPr="001E6A74" w:rsidRDefault="00097FBD" w:rsidP="00097FBD">
      <w:pPr>
        <w:jc w:val="both"/>
        <w:rPr>
          <w:rFonts w:ascii="Times New Roman" w:hAnsi="Times New Roman" w:cs="Times New Roman"/>
          <w:b/>
          <w:sz w:val="24"/>
          <w:szCs w:val="24"/>
          <w:lang w:val="ro-RO"/>
        </w:rPr>
      </w:pPr>
      <w:r w:rsidRPr="001E6A74">
        <w:rPr>
          <w:rFonts w:ascii="Times New Roman" w:hAnsi="Times New Roman" w:cs="Times New Roman"/>
          <w:b/>
          <w:sz w:val="24"/>
          <w:szCs w:val="24"/>
          <w:lang w:val="ro-RO"/>
        </w:rPr>
        <w:t>REZULTATE CALITATIVE ȘI CANTITATIVE AȘTEPTATE: MODALITĂȚI DE MONITORIZARE ȘI EVALUARE A ACTIVITĂȚII: MODALITĂȚI DE PROMOVARE/MEDIATIZARE/DISEMINARE PREVĂZUTE PENTRU ACTIVITATE: diseminarea în școală prin  discuții la orele de dirigenție despre democrație și totalitarism, despre grija cu care trebuie să apărăm democrația pentru a nu se mai ajunge niciodată la astfel de derapaje  monstruoase în istorie.</w:t>
      </w:r>
    </w:p>
    <w:bookmarkEnd w:id="0"/>
    <w:p w14:paraId="4F988E8E" w14:textId="77777777" w:rsidR="00D6462C" w:rsidRPr="001E6A74" w:rsidRDefault="00D6462C"/>
    <w:sectPr w:rsidR="00D6462C" w:rsidRPr="001E6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74"/>
    <w:rsid w:val="00097FBD"/>
    <w:rsid w:val="001E6A74"/>
    <w:rsid w:val="00A11774"/>
    <w:rsid w:val="00D6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6D685-0EC9-40F7-BACA-8A4319DE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7FBD"/>
    <w:pPr>
      <w:spacing w:after="200" w:line="276" w:lineRule="auto"/>
    </w:pPr>
    <w:rPr>
      <w:rFonts w:ascii="Calibri" w:eastAsia="Times New Roman" w:hAnsi="Calibri" w:cs="Arial"/>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097FBD"/>
    <w:rPr>
      <w:color w:val="0000FF"/>
      <w:u w:val="single"/>
    </w:rPr>
  </w:style>
  <w:style w:type="paragraph" w:styleId="Frspaiere">
    <w:name w:val="No Spacing"/>
    <w:uiPriority w:val="1"/>
    <w:qFormat/>
    <w:rsid w:val="00097FBD"/>
    <w:pPr>
      <w:spacing w:after="0" w:line="240" w:lineRule="auto"/>
    </w:pPr>
    <w:rPr>
      <w:rFonts w:ascii="Calibri" w:eastAsia="Times New Roman" w:hAnsi="Calibri"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ro" TargetMode="External"/><Relationship Id="rId3" Type="http://schemas.openxmlformats.org/officeDocument/2006/relationships/webSettings" Target="webSettings.xml"/><Relationship Id="rId7" Type="http://schemas.openxmlformats.org/officeDocument/2006/relationships/hyperlink" Target="mailto:colegiulhcc@yahoo.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nhccab" TargetMode="External"/><Relationship Id="rId11" Type="http://schemas.openxmlformats.org/officeDocument/2006/relationships/fontTable" Target="fontTable.xml"/><Relationship Id="rId5" Type="http://schemas.openxmlformats.org/officeDocument/2006/relationships/hyperlink" Target="http://www.hcc.ro" TargetMode="External"/><Relationship Id="rId10" Type="http://schemas.openxmlformats.org/officeDocument/2006/relationships/hyperlink" Target="https://lewebpedagogique.com/epashcc/" TargetMode="External"/><Relationship Id="rId4" Type="http://schemas.openxmlformats.org/officeDocument/2006/relationships/image" Target="media/image1.jpeg"/><Relationship Id="rId9" Type="http://schemas.openxmlformats.org/officeDocument/2006/relationships/hyperlink" Target="https://www.facebook.com/cnhccab"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2344</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geta_badau</cp:lastModifiedBy>
  <cp:revision>3</cp:revision>
  <dcterms:created xsi:type="dcterms:W3CDTF">2019-10-28T18:17:00Z</dcterms:created>
  <dcterms:modified xsi:type="dcterms:W3CDTF">2019-10-28T22:58:00Z</dcterms:modified>
</cp:coreProperties>
</file>