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3" w:rsidRPr="00807516" w:rsidRDefault="00101BF3" w:rsidP="00807516">
      <w:pPr>
        <w:jc w:val="center"/>
        <w:rPr>
          <w:b/>
          <w:sz w:val="20"/>
          <w:szCs w:val="20"/>
        </w:rPr>
      </w:pPr>
      <w:r w:rsidRPr="00807516">
        <w:rPr>
          <w:b/>
          <w:sz w:val="20"/>
          <w:szCs w:val="20"/>
        </w:rPr>
        <w:t>MINISTERUL EDUCAȚIEI ȘI CERCETĂRII ŞTIINȚIFICE</w:t>
      </w:r>
    </w:p>
    <w:p w:rsidR="00101BF3" w:rsidRPr="00807516" w:rsidRDefault="00101BF3" w:rsidP="00807516">
      <w:pPr>
        <w:pStyle w:val="Heading1"/>
        <w:jc w:val="center"/>
        <w:rPr>
          <w:bCs/>
          <w:sz w:val="20"/>
          <w:szCs w:val="20"/>
        </w:rPr>
      </w:pPr>
    </w:p>
    <w:p w:rsidR="00101BF3" w:rsidRPr="00807516" w:rsidRDefault="00101BF3" w:rsidP="00807516">
      <w:pPr>
        <w:pStyle w:val="Heading1"/>
        <w:jc w:val="center"/>
        <w:rPr>
          <w:bCs/>
          <w:sz w:val="20"/>
          <w:szCs w:val="20"/>
        </w:rPr>
      </w:pPr>
    </w:p>
    <w:p w:rsidR="00101BF3" w:rsidRPr="00807516" w:rsidRDefault="00101BF3" w:rsidP="00807516">
      <w:pPr>
        <w:pStyle w:val="Heading1"/>
        <w:jc w:val="center"/>
        <w:rPr>
          <w:bCs/>
          <w:sz w:val="20"/>
          <w:szCs w:val="20"/>
        </w:rPr>
      </w:pPr>
    </w:p>
    <w:p w:rsidR="00101BF3" w:rsidRPr="00807516" w:rsidRDefault="00101BF3" w:rsidP="00807516">
      <w:pPr>
        <w:pStyle w:val="Heading1"/>
        <w:jc w:val="center"/>
        <w:rPr>
          <w:bCs/>
          <w:sz w:val="20"/>
          <w:szCs w:val="20"/>
        </w:rPr>
      </w:pPr>
    </w:p>
    <w:p w:rsidR="00101BF3" w:rsidRPr="00807516" w:rsidRDefault="00101BF3" w:rsidP="00807516">
      <w:pPr>
        <w:rPr>
          <w:b/>
          <w:sz w:val="20"/>
          <w:szCs w:val="20"/>
        </w:rPr>
      </w:pPr>
    </w:p>
    <w:p w:rsidR="00101BF3" w:rsidRPr="00807516" w:rsidRDefault="00101BF3" w:rsidP="00807516">
      <w:pPr>
        <w:rPr>
          <w:b/>
          <w:sz w:val="20"/>
          <w:szCs w:val="20"/>
        </w:rPr>
      </w:pPr>
    </w:p>
    <w:p w:rsidR="00101BF3" w:rsidRPr="00807516" w:rsidRDefault="00101BF3" w:rsidP="00807516">
      <w:pPr>
        <w:rPr>
          <w:b/>
          <w:sz w:val="20"/>
          <w:szCs w:val="20"/>
        </w:rPr>
      </w:pPr>
    </w:p>
    <w:p w:rsidR="00101BF3" w:rsidRPr="00807516" w:rsidRDefault="00101BF3" w:rsidP="00807516">
      <w:pPr>
        <w:rPr>
          <w:b/>
          <w:sz w:val="20"/>
          <w:szCs w:val="20"/>
        </w:rPr>
      </w:pPr>
    </w:p>
    <w:p w:rsidR="00101BF3" w:rsidRDefault="00101BF3" w:rsidP="00807516">
      <w:pPr>
        <w:rPr>
          <w:b/>
          <w:sz w:val="20"/>
          <w:szCs w:val="20"/>
        </w:rPr>
      </w:pPr>
    </w:p>
    <w:p w:rsidR="00807516" w:rsidRDefault="00807516" w:rsidP="00807516">
      <w:pPr>
        <w:rPr>
          <w:b/>
          <w:sz w:val="20"/>
          <w:szCs w:val="20"/>
        </w:rPr>
      </w:pPr>
    </w:p>
    <w:p w:rsidR="00807516" w:rsidRDefault="00807516" w:rsidP="00807516">
      <w:pPr>
        <w:rPr>
          <w:b/>
          <w:sz w:val="20"/>
          <w:szCs w:val="20"/>
        </w:rPr>
      </w:pPr>
    </w:p>
    <w:p w:rsidR="00807516" w:rsidRDefault="00807516" w:rsidP="00807516">
      <w:pPr>
        <w:rPr>
          <w:b/>
          <w:sz w:val="20"/>
          <w:szCs w:val="20"/>
        </w:rPr>
      </w:pPr>
    </w:p>
    <w:p w:rsidR="00807516" w:rsidRDefault="00807516" w:rsidP="00807516">
      <w:pPr>
        <w:rPr>
          <w:b/>
          <w:sz w:val="20"/>
          <w:szCs w:val="20"/>
        </w:rPr>
      </w:pPr>
    </w:p>
    <w:p w:rsidR="00807516" w:rsidRDefault="00807516" w:rsidP="00807516">
      <w:pPr>
        <w:rPr>
          <w:b/>
          <w:sz w:val="20"/>
          <w:szCs w:val="20"/>
        </w:rPr>
      </w:pPr>
    </w:p>
    <w:p w:rsidR="00807516" w:rsidRDefault="00807516" w:rsidP="00807516">
      <w:pPr>
        <w:rPr>
          <w:b/>
          <w:sz w:val="20"/>
          <w:szCs w:val="20"/>
        </w:rPr>
      </w:pPr>
    </w:p>
    <w:p w:rsidR="00807516" w:rsidRDefault="00807516" w:rsidP="00807516">
      <w:pPr>
        <w:rPr>
          <w:b/>
          <w:sz w:val="20"/>
          <w:szCs w:val="20"/>
        </w:rPr>
      </w:pPr>
    </w:p>
    <w:p w:rsidR="00807516" w:rsidRPr="00807516" w:rsidRDefault="00807516" w:rsidP="00807516">
      <w:pPr>
        <w:rPr>
          <w:b/>
          <w:sz w:val="20"/>
          <w:szCs w:val="20"/>
        </w:rPr>
      </w:pPr>
    </w:p>
    <w:p w:rsidR="00101BF3" w:rsidRPr="00807516" w:rsidRDefault="00101BF3" w:rsidP="00807516">
      <w:pPr>
        <w:rPr>
          <w:b/>
          <w:sz w:val="20"/>
          <w:szCs w:val="20"/>
        </w:rPr>
      </w:pPr>
    </w:p>
    <w:p w:rsidR="00101BF3" w:rsidRPr="00807516" w:rsidRDefault="00101BF3" w:rsidP="00807516">
      <w:pPr>
        <w:rPr>
          <w:b/>
          <w:sz w:val="20"/>
          <w:szCs w:val="20"/>
        </w:rPr>
      </w:pPr>
    </w:p>
    <w:p w:rsidR="00101BF3" w:rsidRPr="00807516" w:rsidRDefault="00101BF3" w:rsidP="00807516">
      <w:pPr>
        <w:pStyle w:val="Heading1"/>
        <w:jc w:val="center"/>
        <w:rPr>
          <w:bCs/>
          <w:sz w:val="20"/>
          <w:szCs w:val="20"/>
        </w:rPr>
      </w:pPr>
    </w:p>
    <w:p w:rsidR="00101BF3" w:rsidRPr="00807516" w:rsidRDefault="00101BF3" w:rsidP="00807516">
      <w:pPr>
        <w:pStyle w:val="Heading1"/>
        <w:jc w:val="center"/>
        <w:rPr>
          <w:b/>
          <w:bCs/>
          <w:sz w:val="20"/>
          <w:szCs w:val="20"/>
        </w:rPr>
      </w:pPr>
      <w:r w:rsidRPr="00807516">
        <w:rPr>
          <w:b/>
          <w:bCs/>
          <w:sz w:val="20"/>
          <w:szCs w:val="20"/>
        </w:rPr>
        <w:t>P R O G R A M A</w:t>
      </w: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  <w:r w:rsidRPr="00807516">
        <w:rPr>
          <w:b/>
          <w:sz w:val="20"/>
          <w:szCs w:val="20"/>
        </w:rPr>
        <w:t xml:space="preserve">PENTRU  EXAMENUL NAȚIONAL DE </w:t>
      </w:r>
      <w:r w:rsidRPr="00807516">
        <w:rPr>
          <w:b/>
          <w:bCs/>
          <w:sz w:val="20"/>
          <w:szCs w:val="20"/>
        </w:rPr>
        <w:t>DEFINITIVARE</w:t>
      </w:r>
      <w:r w:rsidRPr="00807516">
        <w:rPr>
          <w:b/>
          <w:sz w:val="20"/>
          <w:szCs w:val="20"/>
        </w:rPr>
        <w:t xml:space="preserve"> ÎN ÎNVĂȚĂMÂNT</w:t>
      </w: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  <w:r w:rsidRPr="00807516">
        <w:rPr>
          <w:b/>
          <w:sz w:val="20"/>
          <w:szCs w:val="20"/>
        </w:rPr>
        <w:t xml:space="preserve">DISCIPLINA DE EXAMEN:  </w:t>
      </w: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  <w:r w:rsidRPr="00807516">
        <w:rPr>
          <w:b/>
          <w:sz w:val="20"/>
          <w:szCs w:val="20"/>
        </w:rPr>
        <w:t>PROFESORI DOCUMENTARIȘTI</w:t>
      </w: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807516" w:rsidRDefault="00807516" w:rsidP="00807516">
      <w:pPr>
        <w:jc w:val="center"/>
        <w:rPr>
          <w:b/>
          <w:sz w:val="20"/>
          <w:szCs w:val="20"/>
        </w:rPr>
      </w:pPr>
    </w:p>
    <w:p w:rsidR="00101BF3" w:rsidRPr="00807516" w:rsidRDefault="00101BF3" w:rsidP="00807516">
      <w:pPr>
        <w:jc w:val="center"/>
        <w:rPr>
          <w:b/>
          <w:sz w:val="20"/>
          <w:szCs w:val="20"/>
        </w:rPr>
      </w:pPr>
      <w:r w:rsidRPr="00807516">
        <w:rPr>
          <w:b/>
          <w:sz w:val="20"/>
          <w:szCs w:val="20"/>
        </w:rPr>
        <w:t>2015</w:t>
      </w:r>
    </w:p>
    <w:p w:rsidR="00101BF3" w:rsidRPr="00807516" w:rsidRDefault="00101BF3" w:rsidP="00807516">
      <w:pPr>
        <w:rPr>
          <w:b/>
          <w:sz w:val="20"/>
          <w:szCs w:val="20"/>
          <w:lang w:val="fr-FR"/>
        </w:rPr>
      </w:pPr>
    </w:p>
    <w:p w:rsidR="006C175A" w:rsidRPr="00807516" w:rsidRDefault="006C175A" w:rsidP="00807516">
      <w:pPr>
        <w:jc w:val="both"/>
        <w:rPr>
          <w:sz w:val="20"/>
          <w:szCs w:val="20"/>
        </w:rPr>
      </w:pPr>
    </w:p>
    <w:p w:rsidR="004B5A17" w:rsidRPr="00807516" w:rsidRDefault="006C175A" w:rsidP="00807516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807516">
        <w:rPr>
          <w:b/>
          <w:sz w:val="20"/>
          <w:szCs w:val="20"/>
        </w:rPr>
        <w:t>Prezentare. Competenţe generale</w:t>
      </w:r>
      <w:r w:rsidR="00766B15" w:rsidRPr="00807516">
        <w:rPr>
          <w:b/>
          <w:sz w:val="20"/>
          <w:szCs w:val="20"/>
        </w:rPr>
        <w:t>.</w:t>
      </w:r>
      <w:r w:rsidRPr="00807516">
        <w:rPr>
          <w:b/>
          <w:sz w:val="20"/>
          <w:szCs w:val="20"/>
        </w:rPr>
        <w:t xml:space="preserve"> </w:t>
      </w:r>
    </w:p>
    <w:p w:rsidR="006C175A" w:rsidRPr="00807516" w:rsidRDefault="006C175A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Programa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se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adresează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profesorilor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documentarişti încadraţi în centrele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de documentare şi informare (CDI) organizate la nivelul unităţilor de învăţământ preuniversitar, absolvenţi ai învăţământului superior de specialitate.</w:t>
      </w:r>
    </w:p>
    <w:p w:rsidR="006C175A" w:rsidRPr="00807516" w:rsidRDefault="006C175A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Încurajarea perfecţionării profesionale pri</w:t>
      </w:r>
      <w:r w:rsidR="00950579" w:rsidRPr="00807516">
        <w:rPr>
          <w:sz w:val="20"/>
          <w:szCs w:val="20"/>
        </w:rPr>
        <w:t>n susţinerea</w:t>
      </w:r>
      <w:r w:rsidR="00EE31E0" w:rsidRPr="00807516">
        <w:rPr>
          <w:sz w:val="20"/>
          <w:szCs w:val="20"/>
        </w:rPr>
        <w:t xml:space="preserve"> </w:t>
      </w:r>
      <w:r w:rsidR="00950579" w:rsidRPr="00807516">
        <w:rPr>
          <w:sz w:val="20"/>
          <w:szCs w:val="20"/>
        </w:rPr>
        <w:t>definitivatului</w:t>
      </w:r>
      <w:r w:rsidR="00EE31E0" w:rsidRPr="00807516">
        <w:rPr>
          <w:sz w:val="20"/>
          <w:szCs w:val="20"/>
        </w:rPr>
        <w:t xml:space="preserve"> </w:t>
      </w:r>
      <w:r w:rsidR="00950579" w:rsidRPr="00807516">
        <w:rPr>
          <w:sz w:val="20"/>
          <w:szCs w:val="20"/>
        </w:rPr>
        <w:t>î</w:t>
      </w:r>
      <w:r w:rsidRPr="00807516">
        <w:rPr>
          <w:sz w:val="20"/>
          <w:szCs w:val="20"/>
        </w:rPr>
        <w:t>n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învăţământ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şi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a gradelor didactice a profesorilor documentarişti este parte a pro</w:t>
      </w:r>
      <w:r w:rsidR="00950579" w:rsidRPr="00807516">
        <w:rPr>
          <w:sz w:val="20"/>
          <w:szCs w:val="20"/>
        </w:rPr>
        <w:t>cesului de implementare a CDI l</w:t>
      </w:r>
      <w:r w:rsidRPr="00807516">
        <w:rPr>
          <w:sz w:val="20"/>
          <w:szCs w:val="20"/>
        </w:rPr>
        <w:t>a nivelul unităţilor de învăţământ  preuniversitar,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proces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de reformare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a structurilor</w:t>
      </w:r>
      <w:r w:rsidR="00EE31E0" w:rsidRPr="00807516">
        <w:rPr>
          <w:sz w:val="20"/>
          <w:szCs w:val="20"/>
        </w:rPr>
        <w:t xml:space="preserve"> info</w:t>
      </w:r>
      <w:r w:rsidRPr="00807516">
        <w:rPr>
          <w:sz w:val="20"/>
          <w:szCs w:val="20"/>
        </w:rPr>
        <w:t xml:space="preserve">documentare din sistemul educativ românesc. Dezvoltarea </w:t>
      </w:r>
      <w:r w:rsidR="00950579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i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perfecţionarea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profesional</w:t>
      </w:r>
      <w:r w:rsidR="00950579" w:rsidRPr="00807516">
        <w:rPr>
          <w:sz w:val="20"/>
          <w:szCs w:val="20"/>
        </w:rPr>
        <w:t>ă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a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profesorilor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documentarişti are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ca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scop, pe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termen mediu şi lung, întărirea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rolului formativ/pedagogic al</w:t>
      </w:r>
      <w:r w:rsidR="0095057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CDI la nivelul unităţilor de învăţământ, precum şi implementarea elementelor de reform</w:t>
      </w:r>
      <w:r w:rsidR="00950579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 xml:space="preserve"> legate de centrarea </w:t>
      </w:r>
      <w:r w:rsidR="00950579" w:rsidRPr="00807516">
        <w:rPr>
          <w:sz w:val="20"/>
          <w:szCs w:val="20"/>
        </w:rPr>
        <w:t>î</w:t>
      </w:r>
      <w:r w:rsidRPr="00807516">
        <w:rPr>
          <w:sz w:val="20"/>
          <w:szCs w:val="20"/>
        </w:rPr>
        <w:t>nv</w:t>
      </w:r>
      <w:r w:rsidR="00950579" w:rsidRPr="00807516">
        <w:rPr>
          <w:sz w:val="20"/>
          <w:szCs w:val="20"/>
        </w:rPr>
        <w:t>ăță</w:t>
      </w:r>
      <w:r w:rsidRPr="00807516">
        <w:rPr>
          <w:sz w:val="20"/>
          <w:szCs w:val="20"/>
        </w:rPr>
        <w:t>m</w:t>
      </w:r>
      <w:r w:rsidR="00950579" w:rsidRPr="00807516">
        <w:rPr>
          <w:sz w:val="20"/>
          <w:szCs w:val="20"/>
        </w:rPr>
        <w:t>â</w:t>
      </w:r>
      <w:r w:rsidRPr="00807516">
        <w:rPr>
          <w:sz w:val="20"/>
          <w:szCs w:val="20"/>
        </w:rPr>
        <w:t>ntului pe formarea de competen</w:t>
      </w:r>
      <w:r w:rsidR="00950579" w:rsidRPr="00807516">
        <w:rPr>
          <w:sz w:val="20"/>
          <w:szCs w:val="20"/>
        </w:rPr>
        <w:t>ț</w:t>
      </w:r>
      <w:r w:rsidRPr="00807516">
        <w:rPr>
          <w:sz w:val="20"/>
          <w:szCs w:val="20"/>
        </w:rPr>
        <w:t>e.</w:t>
      </w:r>
    </w:p>
    <w:p w:rsidR="006C175A" w:rsidRPr="00807516" w:rsidRDefault="00950579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În acest sens, se are î</w:t>
      </w:r>
      <w:r w:rsidR="006C175A" w:rsidRPr="00807516">
        <w:rPr>
          <w:sz w:val="20"/>
          <w:szCs w:val="20"/>
        </w:rPr>
        <w:t>n ve</w:t>
      </w:r>
      <w:r w:rsidRPr="00807516">
        <w:rPr>
          <w:sz w:val="20"/>
          <w:szCs w:val="20"/>
        </w:rPr>
        <w:t>dere apropierea domeniului info</w:t>
      </w:r>
      <w:r w:rsidR="006C175A" w:rsidRPr="00807516">
        <w:rPr>
          <w:sz w:val="20"/>
          <w:szCs w:val="20"/>
        </w:rPr>
        <w:t>documentar de programele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colare prin participarea profesorilor documentari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ti la activit</w:t>
      </w:r>
      <w:r w:rsidRPr="00807516">
        <w:rPr>
          <w:sz w:val="20"/>
          <w:szCs w:val="20"/>
        </w:rPr>
        <w:t>ăț</w:t>
      </w:r>
      <w:r w:rsidR="006C175A" w:rsidRPr="00807516">
        <w:rPr>
          <w:sz w:val="20"/>
          <w:szCs w:val="20"/>
        </w:rPr>
        <w:t xml:space="preserve">i care </w:t>
      </w:r>
      <w:r w:rsidRPr="00807516">
        <w:rPr>
          <w:sz w:val="20"/>
          <w:szCs w:val="20"/>
        </w:rPr>
        <w:t>vizează</w:t>
      </w:r>
      <w:r w:rsidR="006C175A" w:rsidRPr="00807516">
        <w:rPr>
          <w:sz w:val="20"/>
          <w:szCs w:val="20"/>
        </w:rPr>
        <w:t xml:space="preserve"> formarea </w:t>
      </w:r>
      <w:r w:rsidRPr="00807516">
        <w:rPr>
          <w:sz w:val="20"/>
          <w:szCs w:val="20"/>
        </w:rPr>
        <w:t>și dezvoltarea competenț</w:t>
      </w:r>
      <w:r w:rsidR="006C175A" w:rsidRPr="00807516">
        <w:rPr>
          <w:sz w:val="20"/>
          <w:szCs w:val="20"/>
        </w:rPr>
        <w:t xml:space="preserve">elor cheie ale elevilor </w:t>
      </w:r>
      <w:r w:rsidRPr="00807516">
        <w:rPr>
          <w:sz w:val="20"/>
          <w:szCs w:val="20"/>
        </w:rPr>
        <w:t>și care permit î</w:t>
      </w:r>
      <w:r w:rsidR="006C175A" w:rsidRPr="00807516">
        <w:rPr>
          <w:sz w:val="20"/>
          <w:szCs w:val="20"/>
        </w:rPr>
        <w:t>nv</w:t>
      </w:r>
      <w:r w:rsidRPr="00807516">
        <w:rPr>
          <w:sz w:val="20"/>
          <w:szCs w:val="20"/>
        </w:rPr>
        <w:t>ățarea pe parcursul întregii vieți. Prin activităț</w:t>
      </w:r>
      <w:r w:rsidR="006C175A" w:rsidRPr="00807516">
        <w:rPr>
          <w:sz w:val="20"/>
          <w:szCs w:val="20"/>
        </w:rPr>
        <w:t xml:space="preserve">ile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serviciile CDI se va </w:t>
      </w:r>
      <w:r w:rsidRPr="00807516">
        <w:rPr>
          <w:sz w:val="20"/>
          <w:szCs w:val="20"/>
        </w:rPr>
        <w:t>participa la asigurarea egalității șa</w:t>
      </w:r>
      <w:r w:rsidR="006C175A" w:rsidRPr="00807516">
        <w:rPr>
          <w:sz w:val="20"/>
          <w:szCs w:val="20"/>
        </w:rPr>
        <w:t>nselor el</w:t>
      </w:r>
      <w:r w:rsidRPr="00807516">
        <w:rPr>
          <w:sz w:val="20"/>
          <w:szCs w:val="20"/>
        </w:rPr>
        <w:t>evilor privind accesul la educaț</w:t>
      </w:r>
      <w:r w:rsidR="006C175A" w:rsidRPr="00807516">
        <w:rPr>
          <w:sz w:val="20"/>
          <w:szCs w:val="20"/>
        </w:rPr>
        <w:t xml:space="preserve">ie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i formare, se va</w:t>
      </w:r>
      <w:r w:rsidRPr="00807516">
        <w:rPr>
          <w:sz w:val="20"/>
          <w:szCs w:val="20"/>
        </w:rPr>
        <w:t xml:space="preserve"> favoriza accesul comunităț</w:t>
      </w:r>
      <w:r w:rsidR="006C175A" w:rsidRPr="00807516">
        <w:rPr>
          <w:sz w:val="20"/>
          <w:szCs w:val="20"/>
        </w:rPr>
        <w:t>ilor educative la resursele documentare pluridisciplinare pe</w:t>
      </w:r>
      <w:r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>suportur</w:t>
      </w:r>
      <w:r w:rsidRPr="00807516">
        <w:rPr>
          <w:sz w:val="20"/>
          <w:szCs w:val="20"/>
        </w:rPr>
        <w:t>i multiple, se va promova inovația pedagogică</w:t>
      </w:r>
      <w:r w:rsidR="006C175A" w:rsidRPr="00807516">
        <w:rPr>
          <w:sz w:val="20"/>
          <w:szCs w:val="20"/>
        </w:rPr>
        <w:t>,</w:t>
      </w:r>
      <w:r w:rsidRPr="00807516">
        <w:rPr>
          <w:sz w:val="20"/>
          <w:szCs w:val="20"/>
        </w:rPr>
        <w:t xml:space="preserve"> se va facilita integrarea TIC î</w:t>
      </w:r>
      <w:r w:rsidR="006C175A" w:rsidRPr="00807516">
        <w:rPr>
          <w:sz w:val="20"/>
          <w:szCs w:val="20"/>
        </w:rPr>
        <w:t>n educa</w:t>
      </w:r>
      <w:r w:rsidRPr="00807516">
        <w:rPr>
          <w:sz w:val="20"/>
          <w:szCs w:val="20"/>
        </w:rPr>
        <w:t>ț</w:t>
      </w:r>
      <w:r w:rsidR="006C175A" w:rsidRPr="00807516">
        <w:rPr>
          <w:sz w:val="20"/>
          <w:szCs w:val="20"/>
        </w:rPr>
        <w:t xml:space="preserve">ie </w:t>
      </w:r>
      <w:r w:rsidRPr="00807516">
        <w:rPr>
          <w:sz w:val="20"/>
          <w:szCs w:val="20"/>
        </w:rPr>
        <w:t>și se va susține formarea competenț</w:t>
      </w:r>
      <w:r w:rsidR="006C175A" w:rsidRPr="00807516">
        <w:rPr>
          <w:sz w:val="20"/>
          <w:szCs w:val="20"/>
        </w:rPr>
        <w:t>elor transversale ale elevilor.</w:t>
      </w:r>
    </w:p>
    <w:p w:rsidR="006C175A" w:rsidRPr="00807516" w:rsidRDefault="00950579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Prin organizarea î</w:t>
      </w:r>
      <w:r w:rsidR="006C175A" w:rsidRPr="00807516">
        <w:rPr>
          <w:sz w:val="20"/>
          <w:szCs w:val="20"/>
        </w:rPr>
        <w:t>n CDI a activit</w:t>
      </w:r>
      <w:r w:rsidRPr="00807516">
        <w:rPr>
          <w:sz w:val="20"/>
          <w:szCs w:val="20"/>
        </w:rPr>
        <w:t>ăț</w:t>
      </w:r>
      <w:r w:rsidR="006C175A" w:rsidRPr="00807516">
        <w:rPr>
          <w:sz w:val="20"/>
          <w:szCs w:val="20"/>
        </w:rPr>
        <w:t>ilor educative</w:t>
      </w:r>
      <w:r w:rsidRPr="00807516">
        <w:rPr>
          <w:sz w:val="20"/>
          <w:szCs w:val="20"/>
        </w:rPr>
        <w:t xml:space="preserve"> ș</w:t>
      </w:r>
      <w:r w:rsidR="006C175A" w:rsidRPr="00807516">
        <w:rPr>
          <w:sz w:val="20"/>
          <w:szCs w:val="20"/>
        </w:rPr>
        <w:t xml:space="preserve">i culturale,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colare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i extr</w:t>
      </w:r>
      <w:r w:rsidRPr="00807516">
        <w:rPr>
          <w:sz w:val="20"/>
          <w:szCs w:val="20"/>
        </w:rPr>
        <w:t xml:space="preserve">așcolare, </w:t>
      </w:r>
      <w:r w:rsidR="006C175A" w:rsidRPr="00807516">
        <w:rPr>
          <w:sz w:val="20"/>
          <w:szCs w:val="20"/>
        </w:rPr>
        <w:t>cu aportul profesional specific al prof</w:t>
      </w:r>
      <w:r w:rsidRPr="00807516">
        <w:rPr>
          <w:sz w:val="20"/>
          <w:szCs w:val="20"/>
        </w:rPr>
        <w:t>esorului documentarist, se are î</w:t>
      </w:r>
      <w:r w:rsidR="006C175A" w:rsidRPr="00807516">
        <w:rPr>
          <w:sz w:val="20"/>
          <w:szCs w:val="20"/>
        </w:rPr>
        <w:t>n vedere particip</w:t>
      </w:r>
      <w:r w:rsidRPr="00807516">
        <w:rPr>
          <w:sz w:val="20"/>
          <w:szCs w:val="20"/>
        </w:rPr>
        <w:t>area la dezvoltarea autonomiei în învățare, atâ</w:t>
      </w:r>
      <w:r w:rsidR="006C175A" w:rsidRPr="00807516">
        <w:rPr>
          <w:sz w:val="20"/>
          <w:szCs w:val="20"/>
        </w:rPr>
        <w:t>t prin familiarizarea elevilor cu tehnic</w:t>
      </w:r>
      <w:r w:rsidRPr="00807516">
        <w:rPr>
          <w:sz w:val="20"/>
          <w:szCs w:val="20"/>
        </w:rPr>
        <w:t>ile de cercetar</w:t>
      </w:r>
      <w:r w:rsidR="00F157A8" w:rsidRPr="00807516">
        <w:rPr>
          <w:sz w:val="20"/>
          <w:szCs w:val="20"/>
        </w:rPr>
        <w:t>e documentară</w:t>
      </w:r>
      <w:r w:rsidRPr="00807516">
        <w:rPr>
          <w:sz w:val="20"/>
          <w:szCs w:val="20"/>
        </w:rPr>
        <w:t>, câ</w:t>
      </w:r>
      <w:r w:rsidR="006C175A" w:rsidRPr="00807516">
        <w:rPr>
          <w:sz w:val="20"/>
          <w:szCs w:val="20"/>
        </w:rPr>
        <w:t xml:space="preserve">t </w:t>
      </w:r>
      <w:r w:rsidRPr="00807516">
        <w:rPr>
          <w:sz w:val="20"/>
          <w:szCs w:val="20"/>
        </w:rPr>
        <w:t>și prin dezvoltarea compeț</w:t>
      </w:r>
      <w:r w:rsidR="006C175A" w:rsidRPr="00807516">
        <w:rPr>
          <w:sz w:val="20"/>
          <w:szCs w:val="20"/>
        </w:rPr>
        <w:t>entelor cheie ale acestora.</w:t>
      </w:r>
    </w:p>
    <w:p w:rsidR="006C175A" w:rsidRPr="00807516" w:rsidRDefault="00950579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Pregătirea </w:t>
      </w:r>
      <w:r w:rsidR="006C175A" w:rsidRPr="00807516">
        <w:rPr>
          <w:sz w:val="20"/>
          <w:szCs w:val="20"/>
        </w:rPr>
        <w:t>profesorilor</w:t>
      </w:r>
      <w:r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>documentari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ti</w:t>
      </w:r>
      <w:r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>pentru</w:t>
      </w:r>
      <w:r w:rsidRPr="00807516">
        <w:rPr>
          <w:sz w:val="20"/>
          <w:szCs w:val="20"/>
        </w:rPr>
        <w:t xml:space="preserve"> susț</w:t>
      </w:r>
      <w:r w:rsidR="006C175A" w:rsidRPr="00807516">
        <w:rPr>
          <w:sz w:val="20"/>
          <w:szCs w:val="20"/>
        </w:rPr>
        <w:t>inerea</w:t>
      </w:r>
      <w:r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>examenului</w:t>
      </w:r>
      <w:r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>de</w:t>
      </w:r>
      <w:r w:rsidRPr="00807516">
        <w:rPr>
          <w:sz w:val="20"/>
          <w:szCs w:val="20"/>
        </w:rPr>
        <w:t xml:space="preserve"> definitivare în învățămâ</w:t>
      </w:r>
      <w:r w:rsidR="006C175A" w:rsidRPr="00807516">
        <w:rPr>
          <w:sz w:val="20"/>
          <w:szCs w:val="20"/>
        </w:rPr>
        <w:t>nt</w:t>
      </w:r>
      <w:r w:rsidRPr="00807516">
        <w:rPr>
          <w:sz w:val="20"/>
          <w:szCs w:val="20"/>
        </w:rPr>
        <w:t xml:space="preserve"> și a gradelor didactice are în vedere urmă</w:t>
      </w:r>
      <w:r w:rsidR="006C175A" w:rsidRPr="00807516">
        <w:rPr>
          <w:sz w:val="20"/>
          <w:szCs w:val="20"/>
        </w:rPr>
        <w:t>toarele elemente:</w:t>
      </w:r>
    </w:p>
    <w:p w:rsidR="001B6D74" w:rsidRPr="00807516" w:rsidRDefault="006C175A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Actualizarea cuno</w:t>
      </w:r>
      <w:r w:rsidR="00950579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tinte</w:t>
      </w:r>
      <w:r w:rsidR="00950579" w:rsidRPr="00807516">
        <w:rPr>
          <w:sz w:val="20"/>
          <w:szCs w:val="20"/>
        </w:rPr>
        <w:t>lor privind principalele</w:t>
      </w:r>
      <w:r w:rsidR="00766B15" w:rsidRPr="00807516">
        <w:rPr>
          <w:sz w:val="20"/>
          <w:szCs w:val="20"/>
        </w:rPr>
        <w:t xml:space="preserve"> </w:t>
      </w:r>
      <w:r w:rsidR="00950579" w:rsidRPr="00807516">
        <w:rPr>
          <w:sz w:val="20"/>
          <w:szCs w:val="20"/>
        </w:rPr>
        <w:t>tendințe î</w:t>
      </w:r>
      <w:r w:rsidRPr="00807516">
        <w:rPr>
          <w:sz w:val="20"/>
          <w:szCs w:val="20"/>
        </w:rPr>
        <w:t>n</w:t>
      </w:r>
      <w:r w:rsidR="00950579" w:rsidRPr="00807516">
        <w:rPr>
          <w:sz w:val="20"/>
          <w:szCs w:val="20"/>
        </w:rPr>
        <w:t xml:space="preserve"> evoluția</w:t>
      </w:r>
      <w:r w:rsidR="00766B15" w:rsidRPr="00807516">
        <w:rPr>
          <w:sz w:val="20"/>
          <w:szCs w:val="20"/>
        </w:rPr>
        <w:t xml:space="preserve"> știintelor documentăr</w:t>
      </w:r>
      <w:r w:rsidRPr="00807516">
        <w:rPr>
          <w:sz w:val="20"/>
          <w:szCs w:val="20"/>
        </w:rPr>
        <w:t>ii</w:t>
      </w:r>
      <w:r w:rsidR="00EE31E0" w:rsidRPr="00807516">
        <w:rPr>
          <w:sz w:val="20"/>
          <w:szCs w:val="20"/>
        </w:rPr>
        <w:t xml:space="preserve"> </w:t>
      </w:r>
      <w:r w:rsidR="00766B15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i inform</w:t>
      </w:r>
      <w:r w:rsidR="00766B15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 xml:space="preserve">rii pentru analiza, adaptarea </w:t>
      </w:r>
      <w:r w:rsidR="00766B15" w:rsidRPr="00807516">
        <w:rPr>
          <w:sz w:val="20"/>
          <w:szCs w:val="20"/>
        </w:rPr>
        <w:t>și aplicarea lor în domeniul educativ, î</w:t>
      </w:r>
      <w:r w:rsidRPr="00807516">
        <w:rPr>
          <w:sz w:val="20"/>
          <w:szCs w:val="20"/>
        </w:rPr>
        <w:t xml:space="preserve">n sens larg </w:t>
      </w:r>
      <w:r w:rsidR="00766B15" w:rsidRPr="00807516">
        <w:rPr>
          <w:sz w:val="20"/>
          <w:szCs w:val="20"/>
        </w:rPr>
        <w:t>și î</w:t>
      </w:r>
      <w:r w:rsidRPr="00807516">
        <w:rPr>
          <w:sz w:val="20"/>
          <w:szCs w:val="20"/>
        </w:rPr>
        <w:t>n context local;</w:t>
      </w:r>
    </w:p>
    <w:p w:rsidR="001B6D74" w:rsidRPr="00807516" w:rsidRDefault="00F157A8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Asumarea misiunilor</w:t>
      </w:r>
      <w:r w:rsidR="006C175A" w:rsidRPr="00807516">
        <w:rPr>
          <w:sz w:val="20"/>
          <w:szCs w:val="20"/>
        </w:rPr>
        <w:t xml:space="preserve"> profesorului documentarist</w:t>
      </w:r>
      <w:r w:rsidR="00766B15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 xml:space="preserve">şi a </w:t>
      </w:r>
      <w:r w:rsidR="00766B15" w:rsidRPr="00807516">
        <w:rPr>
          <w:sz w:val="20"/>
          <w:szCs w:val="20"/>
        </w:rPr>
        <w:t>funcț</w:t>
      </w:r>
      <w:r w:rsidR="006C175A" w:rsidRPr="00807516">
        <w:rPr>
          <w:sz w:val="20"/>
          <w:szCs w:val="20"/>
        </w:rPr>
        <w:t>iilor CDI prin prisma activit</w:t>
      </w:r>
      <w:r w:rsidR="00766B15" w:rsidRPr="00807516">
        <w:rPr>
          <w:sz w:val="20"/>
          <w:szCs w:val="20"/>
        </w:rPr>
        <w:t>ăț</w:t>
      </w:r>
      <w:r w:rsidR="006C175A" w:rsidRPr="00807516">
        <w:rPr>
          <w:sz w:val="20"/>
          <w:szCs w:val="20"/>
        </w:rPr>
        <w:t>ilor cu finalitate pedagogic</w:t>
      </w:r>
      <w:r w:rsidR="00766B15" w:rsidRPr="00807516">
        <w:rPr>
          <w:sz w:val="20"/>
          <w:szCs w:val="20"/>
        </w:rPr>
        <w:t xml:space="preserve">ă </w:t>
      </w:r>
      <w:r w:rsidR="006C175A" w:rsidRPr="00807516">
        <w:rPr>
          <w:sz w:val="20"/>
          <w:szCs w:val="20"/>
        </w:rPr>
        <w:t>des</w:t>
      </w:r>
      <w:r w:rsidR="00766B15" w:rsidRPr="00807516">
        <w:rPr>
          <w:sz w:val="20"/>
          <w:szCs w:val="20"/>
        </w:rPr>
        <w:t>fășurate î</w:t>
      </w:r>
      <w:r w:rsidR="006C175A" w:rsidRPr="00807516">
        <w:rPr>
          <w:sz w:val="20"/>
          <w:szCs w:val="20"/>
        </w:rPr>
        <w:t>n CDI;</w:t>
      </w:r>
    </w:p>
    <w:p w:rsidR="001B6D74" w:rsidRPr="00807516" w:rsidRDefault="006C175A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Actualizare cuno</w:t>
      </w:r>
      <w:r w:rsidR="00766B15" w:rsidRPr="00807516">
        <w:rPr>
          <w:sz w:val="20"/>
          <w:szCs w:val="20"/>
        </w:rPr>
        <w:t>ștințelor</w:t>
      </w:r>
      <w:r w:rsidR="00EE31E0" w:rsidRPr="00807516">
        <w:rPr>
          <w:sz w:val="20"/>
          <w:szCs w:val="20"/>
        </w:rPr>
        <w:t xml:space="preserve"> </w:t>
      </w:r>
      <w:r w:rsidR="00766B15" w:rsidRPr="00807516">
        <w:rPr>
          <w:sz w:val="20"/>
          <w:szCs w:val="20"/>
        </w:rPr>
        <w:t>legate de particularităț</w:t>
      </w:r>
      <w:r w:rsidRPr="00807516">
        <w:rPr>
          <w:sz w:val="20"/>
          <w:szCs w:val="20"/>
        </w:rPr>
        <w:t>ile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de o</w:t>
      </w:r>
      <w:r w:rsidR="00F157A8" w:rsidRPr="00807516">
        <w:rPr>
          <w:sz w:val="20"/>
          <w:szCs w:val="20"/>
        </w:rPr>
        <w:t>rganizare a unei structuri info</w:t>
      </w:r>
      <w:r w:rsidRPr="00807516">
        <w:rPr>
          <w:sz w:val="20"/>
          <w:szCs w:val="20"/>
        </w:rPr>
        <w:t>documentare</w:t>
      </w:r>
      <w:r w:rsidR="00766B15" w:rsidRPr="00807516">
        <w:rPr>
          <w:sz w:val="20"/>
          <w:szCs w:val="20"/>
        </w:rPr>
        <w:t xml:space="preserve"> de tip CDI date de</w:t>
      </w:r>
      <w:r w:rsidRPr="00807516">
        <w:rPr>
          <w:sz w:val="20"/>
          <w:szCs w:val="20"/>
        </w:rPr>
        <w:t xml:space="preserve">: principliile </w:t>
      </w:r>
      <w:r w:rsidR="00766B15" w:rsidRPr="00807516">
        <w:rPr>
          <w:sz w:val="20"/>
          <w:szCs w:val="20"/>
        </w:rPr>
        <w:t>și cerinț</w:t>
      </w:r>
      <w:r w:rsidRPr="00807516">
        <w:rPr>
          <w:sz w:val="20"/>
          <w:szCs w:val="20"/>
        </w:rPr>
        <w:t>ele domeniul</w:t>
      </w:r>
      <w:r w:rsidR="00766B15" w:rsidRPr="00807516">
        <w:rPr>
          <w:sz w:val="20"/>
          <w:szCs w:val="20"/>
        </w:rPr>
        <w:t>ui, naț</w:t>
      </w:r>
      <w:r w:rsidRPr="00807516">
        <w:rPr>
          <w:sz w:val="20"/>
          <w:szCs w:val="20"/>
        </w:rPr>
        <w:t xml:space="preserve">ionale </w:t>
      </w:r>
      <w:r w:rsidR="00766B15" w:rsidRPr="00807516">
        <w:rPr>
          <w:sz w:val="20"/>
          <w:szCs w:val="20"/>
        </w:rPr>
        <w:t xml:space="preserve">și </w:t>
      </w:r>
      <w:r w:rsidRPr="00807516">
        <w:rPr>
          <w:sz w:val="20"/>
          <w:szCs w:val="20"/>
        </w:rPr>
        <w:t>inte</w:t>
      </w:r>
      <w:r w:rsidR="00766B15" w:rsidRPr="00807516">
        <w:rPr>
          <w:sz w:val="20"/>
          <w:szCs w:val="20"/>
        </w:rPr>
        <w:t>rnaționale; condiț</w:t>
      </w:r>
      <w:r w:rsidRPr="00807516">
        <w:rPr>
          <w:sz w:val="20"/>
          <w:szCs w:val="20"/>
        </w:rPr>
        <w:t xml:space="preserve">iile </w:t>
      </w:r>
      <w:r w:rsidR="00766B15" w:rsidRPr="00807516">
        <w:rPr>
          <w:sz w:val="20"/>
          <w:szCs w:val="20"/>
        </w:rPr>
        <w:t>locale; natura utilizatorilor (învățămâ</w:t>
      </w:r>
      <w:r w:rsidRPr="00807516">
        <w:rPr>
          <w:sz w:val="20"/>
          <w:szCs w:val="20"/>
        </w:rPr>
        <w:t>nt pre</w:t>
      </w:r>
      <w:r w:rsidR="00766B15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co</w:t>
      </w:r>
      <w:r w:rsidR="00766B15" w:rsidRPr="00807516">
        <w:rPr>
          <w:sz w:val="20"/>
          <w:szCs w:val="20"/>
        </w:rPr>
        <w:t>lar, primar, gimnzial, liceal, învățămâ</w:t>
      </w:r>
      <w:r w:rsidRPr="00807516">
        <w:rPr>
          <w:sz w:val="20"/>
          <w:szCs w:val="20"/>
        </w:rPr>
        <w:t>nt special) etc.;</w:t>
      </w:r>
    </w:p>
    <w:p w:rsidR="001B6D74" w:rsidRPr="00807516" w:rsidRDefault="00766B15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Demonstrarea capacităț</w:t>
      </w:r>
      <w:r w:rsidR="006C175A" w:rsidRPr="00807516">
        <w:rPr>
          <w:sz w:val="20"/>
          <w:szCs w:val="20"/>
        </w:rPr>
        <w:t xml:space="preserve">ii de gestionare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</w:t>
      </w:r>
      <w:r w:rsidRPr="00807516">
        <w:rPr>
          <w:sz w:val="20"/>
          <w:szCs w:val="20"/>
        </w:rPr>
        <w:t>organizare a resurselor informaționale î</w:t>
      </w:r>
      <w:r w:rsidR="006C175A" w:rsidRPr="00807516">
        <w:rPr>
          <w:sz w:val="20"/>
          <w:szCs w:val="20"/>
        </w:rPr>
        <w:t>n sprijinul utilizatorilor;</w:t>
      </w:r>
    </w:p>
    <w:p w:rsidR="001B6D74" w:rsidRPr="00807516" w:rsidRDefault="006C175A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Actualizarea</w:t>
      </w:r>
      <w:r w:rsidR="00766B15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cuno</w:t>
      </w:r>
      <w:r w:rsidR="00766B15" w:rsidRPr="00807516">
        <w:rPr>
          <w:sz w:val="20"/>
          <w:szCs w:val="20"/>
        </w:rPr>
        <w:t>știnț</w:t>
      </w:r>
      <w:r w:rsidRPr="00807516">
        <w:rPr>
          <w:sz w:val="20"/>
          <w:szCs w:val="20"/>
        </w:rPr>
        <w:t>elor</w:t>
      </w:r>
      <w:r w:rsidR="00766B15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legate</w:t>
      </w:r>
      <w:r w:rsidR="00766B15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de</w:t>
      </w:r>
      <w:r w:rsidR="00766B15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investigarea</w:t>
      </w:r>
      <w:r w:rsidR="00766B15" w:rsidRPr="00807516">
        <w:rPr>
          <w:sz w:val="20"/>
          <w:szCs w:val="20"/>
        </w:rPr>
        <w:t xml:space="preserve"> ș</w:t>
      </w:r>
      <w:r w:rsidRPr="00807516">
        <w:rPr>
          <w:sz w:val="20"/>
          <w:szCs w:val="20"/>
        </w:rPr>
        <w:t>i</w:t>
      </w:r>
      <w:r w:rsidR="00766B15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satisfacerea</w:t>
      </w:r>
      <w:r w:rsidR="00766B15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nevoilor</w:t>
      </w:r>
      <w:r w:rsidR="00766B15" w:rsidRPr="00807516">
        <w:rPr>
          <w:sz w:val="20"/>
          <w:szCs w:val="20"/>
        </w:rPr>
        <w:t xml:space="preserve"> de </w:t>
      </w:r>
      <w:r w:rsidRPr="00807516">
        <w:rPr>
          <w:sz w:val="20"/>
          <w:szCs w:val="20"/>
        </w:rPr>
        <w:t>informare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 xml:space="preserve">ale utilizatorilor, pe grupe de vârste, </w:t>
      </w:r>
      <w:r w:rsidR="00766B15" w:rsidRPr="00807516">
        <w:rPr>
          <w:sz w:val="20"/>
          <w:szCs w:val="20"/>
        </w:rPr>
        <w:t>î</w:t>
      </w:r>
      <w:r w:rsidRPr="00807516">
        <w:rPr>
          <w:sz w:val="20"/>
          <w:szCs w:val="20"/>
        </w:rPr>
        <w:t xml:space="preserve">n raport cu evoluţia </w:t>
      </w:r>
      <w:r w:rsidR="00766B15" w:rsidRPr="00807516">
        <w:rPr>
          <w:sz w:val="20"/>
          <w:szCs w:val="20"/>
        </w:rPr>
        <w:t>societăț</w:t>
      </w:r>
      <w:r w:rsidRPr="00807516">
        <w:rPr>
          <w:sz w:val="20"/>
          <w:szCs w:val="20"/>
        </w:rPr>
        <w:t>ii cuno</w:t>
      </w:r>
      <w:r w:rsidR="00766B15" w:rsidRPr="00807516">
        <w:rPr>
          <w:sz w:val="20"/>
          <w:szCs w:val="20"/>
        </w:rPr>
        <w:t>aș</w:t>
      </w:r>
      <w:r w:rsidRPr="00807516">
        <w:rPr>
          <w:sz w:val="20"/>
          <w:szCs w:val="20"/>
        </w:rPr>
        <w:t>terii;</w:t>
      </w:r>
    </w:p>
    <w:p w:rsidR="001B6D74" w:rsidRPr="00807516" w:rsidRDefault="00766B15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Demonstrarea competenț</w:t>
      </w:r>
      <w:r w:rsidR="006C175A" w:rsidRPr="00807516">
        <w:rPr>
          <w:sz w:val="20"/>
          <w:szCs w:val="20"/>
        </w:rPr>
        <w:t>elor de proiectare, planificare, organizare</w:t>
      </w:r>
      <w:r w:rsidRPr="00807516">
        <w:rPr>
          <w:sz w:val="20"/>
          <w:szCs w:val="20"/>
        </w:rPr>
        <w:t>, des</w:t>
      </w:r>
      <w:r w:rsidR="008C0BB1" w:rsidRPr="00807516">
        <w:rPr>
          <w:sz w:val="20"/>
          <w:szCs w:val="20"/>
        </w:rPr>
        <w:t>făș</w:t>
      </w:r>
      <w:r w:rsidRPr="00807516">
        <w:rPr>
          <w:sz w:val="20"/>
          <w:szCs w:val="20"/>
        </w:rPr>
        <w:t xml:space="preserve">urare, </w:t>
      </w:r>
      <w:r w:rsidR="006C175A" w:rsidRPr="00807516">
        <w:rPr>
          <w:sz w:val="20"/>
          <w:szCs w:val="20"/>
        </w:rPr>
        <w:t xml:space="preserve">monitorizare </w:t>
      </w:r>
      <w:r w:rsidRPr="00807516">
        <w:rPr>
          <w:sz w:val="20"/>
          <w:szCs w:val="20"/>
        </w:rPr>
        <w:t>și evalurare a activităț</w:t>
      </w:r>
      <w:r w:rsidR="006C175A" w:rsidRPr="00807516">
        <w:rPr>
          <w:sz w:val="20"/>
          <w:szCs w:val="20"/>
        </w:rPr>
        <w:t>ilor CDI;</w:t>
      </w:r>
    </w:p>
    <w:p w:rsidR="001B6D74" w:rsidRPr="00807516" w:rsidRDefault="00766B15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Stăpâ</w:t>
      </w:r>
      <w:r w:rsidR="006C175A" w:rsidRPr="00807516">
        <w:rPr>
          <w:sz w:val="20"/>
          <w:szCs w:val="20"/>
        </w:rPr>
        <w:t xml:space="preserve">nirea </w:t>
      </w:r>
      <w:r w:rsidRPr="00807516">
        <w:rPr>
          <w:sz w:val="20"/>
          <w:szCs w:val="20"/>
        </w:rPr>
        <w:t>unor principii didactice care să conducă</w:t>
      </w:r>
      <w:r w:rsidR="006C175A" w:rsidRPr="00807516">
        <w:rPr>
          <w:sz w:val="20"/>
          <w:szCs w:val="20"/>
        </w:rPr>
        <w:t xml:space="preserve"> la motivarea elevilor, dezvoltarea capacit</w:t>
      </w:r>
      <w:r w:rsidRPr="00807516">
        <w:rPr>
          <w:sz w:val="20"/>
          <w:szCs w:val="20"/>
        </w:rPr>
        <w:t>ăț</w:t>
      </w:r>
      <w:r w:rsidR="006C175A" w:rsidRPr="00807516">
        <w:rPr>
          <w:sz w:val="20"/>
          <w:szCs w:val="20"/>
        </w:rPr>
        <w:t>ii de a</w:t>
      </w:r>
      <w:r w:rsidRPr="00807516">
        <w:rPr>
          <w:sz w:val="20"/>
          <w:szCs w:val="20"/>
        </w:rPr>
        <w:t xml:space="preserve"> lucra în echipa, care să permită</w:t>
      </w:r>
      <w:r w:rsidR="006C175A" w:rsidRPr="00807516">
        <w:rPr>
          <w:sz w:val="20"/>
          <w:szCs w:val="20"/>
        </w:rPr>
        <w:t xml:space="preserve"> construirea unor demersuri didactice formative, interactive și </w:t>
      </w:r>
      <w:r w:rsidRPr="00807516">
        <w:rPr>
          <w:sz w:val="20"/>
          <w:szCs w:val="20"/>
        </w:rPr>
        <w:t>inovatoare</w:t>
      </w:r>
      <w:r w:rsidR="006C175A" w:rsidRPr="00807516">
        <w:rPr>
          <w:sz w:val="20"/>
          <w:szCs w:val="20"/>
        </w:rPr>
        <w:t>;</w:t>
      </w:r>
    </w:p>
    <w:p w:rsidR="001B6D74" w:rsidRPr="00807516" w:rsidRDefault="008E67D0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bookmarkStart w:id="0" w:name="_GoBack"/>
      <w:bookmarkEnd w:id="0"/>
      <w:r w:rsidRPr="00807516">
        <w:rPr>
          <w:noProof/>
          <w:sz w:val="20"/>
          <w:szCs w:val="20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21.9pt;margin-top:7.05pt;width:9.65pt;height: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i0qwIAAKc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" o:allowincell="f" filled="f" stroked="f">
            <v:textbox inset="0,0,0,0">
              <w:txbxContent>
                <w:p w:rsidR="001B6D74" w:rsidRDefault="001B6D74" w:rsidP="006C175A">
                  <w:pPr>
                    <w:pStyle w:val="BodyText"/>
                    <w:kinsoku w:val="0"/>
                    <w:overflowPunct w:val="0"/>
                    <w:spacing w:line="140" w:lineRule="exact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w w:val="125"/>
                      <w:sz w:val="14"/>
                      <w:szCs w:val="14"/>
                    </w:rPr>
                    <w:t>.</w:t>
                  </w:r>
                  <w:r>
                    <w:rPr>
                      <w:i/>
                      <w:iCs/>
                      <w:spacing w:val="-21"/>
                      <w:w w:val="125"/>
                      <w:sz w:val="14"/>
                      <w:szCs w:val="14"/>
                    </w:rPr>
                    <w:t xml:space="preserve"> </w:t>
                  </w:r>
                  <w:r>
                    <w:rPr>
                      <w:i/>
                      <w:iCs/>
                      <w:w w:val="125"/>
                      <w:sz w:val="14"/>
                      <w:szCs w:val="14"/>
                    </w:rPr>
                    <w:t>.</w:t>
                  </w:r>
                  <w:r>
                    <w:rPr>
                      <w:i/>
                      <w:iCs/>
                      <w:spacing w:val="-6"/>
                      <w:w w:val="125"/>
                      <w:sz w:val="14"/>
                      <w:szCs w:val="14"/>
                    </w:rPr>
                    <w:t xml:space="preserve"> </w:t>
                  </w:r>
                  <w:r>
                    <w:rPr>
                      <w:i/>
                      <w:iCs/>
                      <w:w w:val="120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6C175A" w:rsidRPr="00807516">
        <w:rPr>
          <w:sz w:val="20"/>
          <w:szCs w:val="20"/>
        </w:rPr>
        <w:t>Cunoa</w:t>
      </w:r>
      <w:r w:rsidR="00766B15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terea diferitelor suporturi informaţionale,</w:t>
      </w:r>
      <w:r w:rsidR="00766B15"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>a</w:t>
      </w:r>
      <w:r w:rsidR="00766B15"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>instrumentelor de</w:t>
      </w:r>
      <w:r w:rsidR="00766B15"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 xml:space="preserve">acces la informaţie </w:t>
      </w:r>
      <w:r w:rsidR="00766B15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tehnicilor de documentare </w:t>
      </w:r>
      <w:r w:rsidR="00766B15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informare; </w:t>
      </w:r>
    </w:p>
    <w:p w:rsidR="001B6D74" w:rsidRPr="00807516" w:rsidRDefault="006C175A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Dezvoltarea abilit</w:t>
      </w:r>
      <w:r w:rsidR="00766B15" w:rsidRPr="00807516">
        <w:rPr>
          <w:sz w:val="20"/>
          <w:szCs w:val="20"/>
        </w:rPr>
        <w:t>ăț</w:t>
      </w:r>
      <w:r w:rsidRPr="00807516">
        <w:rPr>
          <w:sz w:val="20"/>
          <w:szCs w:val="20"/>
        </w:rPr>
        <w:t xml:space="preserve">ilor de comunicare, empatie </w:t>
      </w:r>
      <w:r w:rsidR="00766B15" w:rsidRPr="00807516">
        <w:rPr>
          <w:sz w:val="20"/>
          <w:szCs w:val="20"/>
        </w:rPr>
        <w:t>și cooperare în activitatea educațională, atât cu partenerii, cât ș</w:t>
      </w:r>
      <w:r w:rsidRPr="00807516">
        <w:rPr>
          <w:sz w:val="20"/>
          <w:szCs w:val="20"/>
        </w:rPr>
        <w:t>i cu utilizatorii;</w:t>
      </w:r>
    </w:p>
    <w:p w:rsidR="001B6D74" w:rsidRPr="00807516" w:rsidRDefault="006C175A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Demonstrarea capacit</w:t>
      </w:r>
      <w:r w:rsidR="008C0BB1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 xml:space="preserve">ţilor de monitorizare </w:t>
      </w:r>
      <w:r w:rsidR="00766B15" w:rsidRPr="00807516">
        <w:rPr>
          <w:sz w:val="20"/>
          <w:szCs w:val="20"/>
        </w:rPr>
        <w:t>ș</w:t>
      </w:r>
      <w:r w:rsidR="00941907" w:rsidRPr="00807516">
        <w:rPr>
          <w:sz w:val="20"/>
          <w:szCs w:val="20"/>
        </w:rPr>
        <w:t>i evaluare a competențelor elevilor î</w:t>
      </w:r>
      <w:r w:rsidRPr="00807516">
        <w:rPr>
          <w:sz w:val="20"/>
          <w:szCs w:val="20"/>
        </w:rPr>
        <w:t>n dom</w:t>
      </w:r>
      <w:r w:rsidR="00941907" w:rsidRPr="00807516">
        <w:rPr>
          <w:sz w:val="20"/>
          <w:szCs w:val="20"/>
        </w:rPr>
        <w:t>eniul info</w:t>
      </w:r>
      <w:r w:rsidRPr="00807516">
        <w:rPr>
          <w:sz w:val="20"/>
          <w:szCs w:val="20"/>
        </w:rPr>
        <w:t>documentar;</w:t>
      </w:r>
    </w:p>
    <w:p w:rsidR="001B6D74" w:rsidRPr="00807516" w:rsidRDefault="00941907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Demonstrarea unor competenț</w:t>
      </w:r>
      <w:r w:rsidR="006C175A" w:rsidRPr="00807516">
        <w:rPr>
          <w:sz w:val="20"/>
          <w:szCs w:val="20"/>
        </w:rPr>
        <w:t xml:space="preserve">e de comunicare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marketing pentru promovarea resurselor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i serviciilor CDI, respectiv pentru v</w:t>
      </w:r>
      <w:r w:rsidRPr="00807516">
        <w:rPr>
          <w:sz w:val="20"/>
          <w:szCs w:val="20"/>
        </w:rPr>
        <w:t>alorizarea rezultatelor activităț</w:t>
      </w:r>
      <w:r w:rsidR="006C175A" w:rsidRPr="00807516">
        <w:rPr>
          <w:sz w:val="20"/>
          <w:szCs w:val="20"/>
        </w:rPr>
        <w:t>ii des</w:t>
      </w:r>
      <w:r w:rsidRPr="00807516">
        <w:rPr>
          <w:sz w:val="20"/>
          <w:szCs w:val="20"/>
        </w:rPr>
        <w:t xml:space="preserve">fășurate </w:t>
      </w:r>
      <w:r w:rsidR="006C175A" w:rsidRPr="00807516">
        <w:rPr>
          <w:sz w:val="20"/>
          <w:szCs w:val="20"/>
        </w:rPr>
        <w:t>cu elevii; pentru promovarea</w:t>
      </w:r>
      <w:r w:rsidRPr="00807516">
        <w:rPr>
          <w:sz w:val="20"/>
          <w:szCs w:val="20"/>
        </w:rPr>
        <w:t xml:space="preserve"> și implementarea politicii educaț</w:t>
      </w:r>
      <w:r w:rsidR="006C175A" w:rsidRPr="00807516">
        <w:rPr>
          <w:sz w:val="20"/>
          <w:szCs w:val="20"/>
        </w:rPr>
        <w:t>i</w:t>
      </w:r>
      <w:r w:rsidRPr="00807516">
        <w:rPr>
          <w:sz w:val="20"/>
          <w:szCs w:val="20"/>
        </w:rPr>
        <w:t>onale naț</w:t>
      </w:r>
      <w:r w:rsidR="006C175A" w:rsidRPr="00807516">
        <w:rPr>
          <w:sz w:val="20"/>
          <w:szCs w:val="20"/>
        </w:rPr>
        <w:t>ionale; pentru promovarea</w:t>
      </w:r>
      <w:r w:rsidRPr="00807516">
        <w:rPr>
          <w:sz w:val="20"/>
          <w:szCs w:val="20"/>
        </w:rPr>
        <w:t xml:space="preserve"> școlii î</w:t>
      </w:r>
      <w:r w:rsidR="006C175A" w:rsidRPr="00807516">
        <w:rPr>
          <w:sz w:val="20"/>
          <w:szCs w:val="20"/>
        </w:rPr>
        <w:t>n comunitate;</w:t>
      </w:r>
    </w:p>
    <w:p w:rsidR="001B6D74" w:rsidRPr="00807516" w:rsidRDefault="006C175A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Actualizarea cuno</w:t>
      </w:r>
      <w:r w:rsidR="00941907" w:rsidRPr="00807516">
        <w:rPr>
          <w:sz w:val="20"/>
          <w:szCs w:val="20"/>
        </w:rPr>
        <w:t>știntelor cu privire la legislaț</w:t>
      </w:r>
      <w:r w:rsidRPr="00807516">
        <w:rPr>
          <w:sz w:val="20"/>
          <w:szCs w:val="20"/>
        </w:rPr>
        <w:t xml:space="preserve">ia </w:t>
      </w:r>
      <w:r w:rsidR="00941907" w:rsidRPr="00807516">
        <w:rPr>
          <w:sz w:val="20"/>
          <w:szCs w:val="20"/>
        </w:rPr>
        <w:t>și reglementările în vigoare în materie de educație, respectiv domeniul info</w:t>
      </w:r>
      <w:r w:rsidRPr="00807516">
        <w:rPr>
          <w:sz w:val="20"/>
          <w:szCs w:val="20"/>
        </w:rPr>
        <w:t>documentar;</w:t>
      </w:r>
    </w:p>
    <w:p w:rsidR="006C175A" w:rsidRPr="00807516" w:rsidRDefault="006C175A" w:rsidP="00807516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Asumarea activ</w:t>
      </w:r>
      <w:r w:rsidR="00941907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 xml:space="preserve"> a form</w:t>
      </w:r>
      <w:r w:rsidR="00941907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>rii profesionale proprii din perspectiva dezvolt</w:t>
      </w:r>
      <w:r w:rsidR="00941907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 xml:space="preserve">rii </w:t>
      </w:r>
      <w:r w:rsidR="00941907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i perfection</w:t>
      </w:r>
      <w:r w:rsidR="00941907" w:rsidRPr="00807516">
        <w:rPr>
          <w:sz w:val="20"/>
          <w:szCs w:val="20"/>
        </w:rPr>
        <w:t>ării profesionale și personale în raport cu evoluția domeniului ș</w:t>
      </w:r>
      <w:r w:rsidRPr="00807516">
        <w:rPr>
          <w:sz w:val="20"/>
          <w:szCs w:val="20"/>
        </w:rPr>
        <w:t>i nevoile unit</w:t>
      </w:r>
      <w:r w:rsidR="00941907" w:rsidRPr="00807516">
        <w:rPr>
          <w:sz w:val="20"/>
          <w:szCs w:val="20"/>
        </w:rPr>
        <w:t>ății de învățămâ</w:t>
      </w:r>
      <w:r w:rsidRPr="00807516">
        <w:rPr>
          <w:sz w:val="20"/>
          <w:szCs w:val="20"/>
        </w:rPr>
        <w:t>nt;</w:t>
      </w:r>
    </w:p>
    <w:p w:rsidR="006C175A" w:rsidRPr="00807516" w:rsidRDefault="006C175A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Formarea continu</w:t>
      </w:r>
      <w:r w:rsidR="00941907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 xml:space="preserve"> a profesorilor documentari</w:t>
      </w:r>
      <w:r w:rsidR="00941907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ti vizeaz</w:t>
      </w:r>
      <w:r w:rsidR="00941907" w:rsidRPr="00807516">
        <w:rPr>
          <w:sz w:val="20"/>
          <w:szCs w:val="20"/>
        </w:rPr>
        <w:t>ă dezvoltarea competenț</w:t>
      </w:r>
      <w:r w:rsidRPr="00807516">
        <w:rPr>
          <w:sz w:val="20"/>
          <w:szCs w:val="20"/>
        </w:rPr>
        <w:t>elor pentru profesia de cadru didactic, cu aplic</w:t>
      </w:r>
      <w:r w:rsidR="00941907" w:rsidRPr="00807516">
        <w:rPr>
          <w:sz w:val="20"/>
          <w:szCs w:val="20"/>
        </w:rPr>
        <w:t>are în activitatea specifică a CDI, care este axată, î</w:t>
      </w:r>
      <w:r w:rsidRPr="00807516">
        <w:rPr>
          <w:sz w:val="20"/>
          <w:szCs w:val="20"/>
        </w:rPr>
        <w:t>n principal, pe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formarea</w:t>
      </w:r>
      <w:r w:rsidR="00941907" w:rsidRPr="00807516">
        <w:rPr>
          <w:sz w:val="20"/>
          <w:szCs w:val="20"/>
        </w:rPr>
        <w:t xml:space="preserve"> competenț</w:t>
      </w:r>
      <w:r w:rsidRPr="00807516">
        <w:rPr>
          <w:sz w:val="20"/>
          <w:szCs w:val="20"/>
        </w:rPr>
        <w:t>elor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elevilor</w:t>
      </w:r>
      <w:r w:rsidR="00941907" w:rsidRPr="00807516">
        <w:rPr>
          <w:sz w:val="20"/>
          <w:szCs w:val="20"/>
        </w:rPr>
        <w:t xml:space="preserve"> î</w:t>
      </w:r>
      <w:r w:rsidRPr="00807516">
        <w:rPr>
          <w:sz w:val="20"/>
          <w:szCs w:val="20"/>
        </w:rPr>
        <w:t>n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domeniul</w:t>
      </w:r>
      <w:r w:rsidR="00941907" w:rsidRPr="00807516">
        <w:rPr>
          <w:sz w:val="20"/>
          <w:szCs w:val="20"/>
        </w:rPr>
        <w:t xml:space="preserve"> infodocumentar.</w:t>
      </w:r>
      <w:r w:rsidR="00EE31E0" w:rsidRPr="00807516">
        <w:rPr>
          <w:sz w:val="20"/>
          <w:szCs w:val="20"/>
        </w:rPr>
        <w:t xml:space="preserve"> </w:t>
      </w:r>
      <w:r w:rsidR="00941907" w:rsidRPr="00807516">
        <w:rPr>
          <w:sz w:val="20"/>
          <w:szCs w:val="20"/>
        </w:rPr>
        <w:t xml:space="preserve">În același timp, </w:t>
      </w:r>
      <w:r w:rsidR="00EE31E0" w:rsidRPr="00807516">
        <w:rPr>
          <w:sz w:val="20"/>
          <w:szCs w:val="20"/>
        </w:rPr>
        <w:t xml:space="preserve">se </w:t>
      </w:r>
      <w:r w:rsidR="00941907" w:rsidRPr="00807516">
        <w:rPr>
          <w:sz w:val="20"/>
          <w:szCs w:val="20"/>
        </w:rPr>
        <w:t>va</w:t>
      </w:r>
      <w:r w:rsidR="00EE31E0" w:rsidRPr="00807516">
        <w:rPr>
          <w:sz w:val="20"/>
          <w:szCs w:val="20"/>
        </w:rPr>
        <w:t xml:space="preserve"> </w:t>
      </w:r>
      <w:r w:rsidR="00941907" w:rsidRPr="00807516">
        <w:rPr>
          <w:sz w:val="20"/>
          <w:szCs w:val="20"/>
        </w:rPr>
        <w:t>urmă</w:t>
      </w:r>
      <w:r w:rsidRPr="00807516">
        <w:rPr>
          <w:sz w:val="20"/>
          <w:szCs w:val="20"/>
        </w:rPr>
        <w:t>ri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 xml:space="preserve">aprofundarea </w:t>
      </w:r>
      <w:r w:rsidR="00941907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i actualizarea cuno</w:t>
      </w:r>
      <w:r w:rsidR="00F157A8" w:rsidRPr="00807516">
        <w:rPr>
          <w:sz w:val="20"/>
          <w:szCs w:val="20"/>
        </w:rPr>
        <w:t>știn</w:t>
      </w:r>
      <w:r w:rsidR="00941907" w:rsidRPr="00807516">
        <w:rPr>
          <w:sz w:val="20"/>
          <w:szCs w:val="20"/>
        </w:rPr>
        <w:t>ț</w:t>
      </w:r>
      <w:r w:rsidRPr="00807516">
        <w:rPr>
          <w:sz w:val="20"/>
          <w:szCs w:val="20"/>
        </w:rPr>
        <w:t xml:space="preserve">elor din domeniul </w:t>
      </w:r>
      <w:r w:rsidR="00941907" w:rsidRPr="00807516">
        <w:rPr>
          <w:sz w:val="20"/>
          <w:szCs w:val="20"/>
        </w:rPr>
        <w:t>științelor informării ș</w:t>
      </w:r>
      <w:r w:rsidRPr="00807516">
        <w:rPr>
          <w:sz w:val="20"/>
          <w:szCs w:val="20"/>
        </w:rPr>
        <w:t>i  document</w:t>
      </w:r>
      <w:r w:rsidR="00941907" w:rsidRPr="00807516">
        <w:rPr>
          <w:sz w:val="20"/>
          <w:szCs w:val="20"/>
        </w:rPr>
        <w:t>ării,</w:t>
      </w:r>
      <w:r w:rsidR="00EE31E0" w:rsidRPr="00807516">
        <w:rPr>
          <w:sz w:val="20"/>
          <w:szCs w:val="20"/>
        </w:rPr>
        <w:t xml:space="preserve"> </w:t>
      </w:r>
      <w:r w:rsidR="00941907" w:rsidRPr="00807516">
        <w:rPr>
          <w:sz w:val="20"/>
          <w:szCs w:val="20"/>
        </w:rPr>
        <w:t>a didacticii ș</w:t>
      </w:r>
      <w:r w:rsidRPr="00807516">
        <w:rPr>
          <w:sz w:val="20"/>
          <w:szCs w:val="20"/>
        </w:rPr>
        <w:t>i a pshiopedagogiei.</w:t>
      </w:r>
    </w:p>
    <w:p w:rsidR="00F157A8" w:rsidRPr="00807516" w:rsidRDefault="006C175A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Formarea continu</w:t>
      </w:r>
      <w:r w:rsidR="00941907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 xml:space="preserve"> a profesorilor</w:t>
      </w:r>
      <w:r w:rsidR="00EE31E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documentari</w:t>
      </w:r>
      <w:r w:rsidR="00941907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ti va fi axat</w:t>
      </w:r>
      <w:r w:rsidR="00941907" w:rsidRPr="00807516">
        <w:rPr>
          <w:sz w:val="20"/>
          <w:szCs w:val="20"/>
        </w:rPr>
        <w:t>ă ș</w:t>
      </w:r>
      <w:r w:rsidRPr="00807516">
        <w:rPr>
          <w:sz w:val="20"/>
          <w:szCs w:val="20"/>
        </w:rPr>
        <w:t xml:space="preserve">i pe valorizarea rolului constructiv, coparticipativ </w:t>
      </w:r>
      <w:r w:rsidR="00941907" w:rsidRPr="00807516">
        <w:rPr>
          <w:sz w:val="20"/>
          <w:szCs w:val="20"/>
        </w:rPr>
        <w:t>al profesorului documentarist, î</w:t>
      </w:r>
      <w:r w:rsidRPr="00807516">
        <w:rPr>
          <w:sz w:val="20"/>
          <w:szCs w:val="20"/>
        </w:rPr>
        <w:t>n calitat</w:t>
      </w:r>
      <w:r w:rsidR="00941907" w:rsidRPr="00807516">
        <w:rPr>
          <w:sz w:val="20"/>
          <w:szCs w:val="20"/>
        </w:rPr>
        <w:t>ea sa de actor cu rol formator în unitatea de învă</w:t>
      </w:r>
      <w:r w:rsidR="008C0BB1" w:rsidRPr="00807516">
        <w:rPr>
          <w:sz w:val="20"/>
          <w:szCs w:val="20"/>
        </w:rPr>
        <w:t>ț</w:t>
      </w:r>
      <w:r w:rsidR="00941907" w:rsidRPr="00807516">
        <w:rPr>
          <w:sz w:val="20"/>
          <w:szCs w:val="20"/>
        </w:rPr>
        <w:t>ămâ</w:t>
      </w:r>
      <w:r w:rsidRPr="00807516">
        <w:rPr>
          <w:sz w:val="20"/>
          <w:szCs w:val="20"/>
        </w:rPr>
        <w:t xml:space="preserve">nt. </w:t>
      </w:r>
      <w:r w:rsidR="00941907" w:rsidRPr="00807516">
        <w:rPr>
          <w:sz w:val="20"/>
          <w:szCs w:val="20"/>
        </w:rPr>
        <w:t>Î</w:t>
      </w:r>
      <w:r w:rsidRPr="00807516">
        <w:rPr>
          <w:sz w:val="20"/>
          <w:szCs w:val="20"/>
        </w:rPr>
        <w:t>n acel</w:t>
      </w:r>
      <w:r w:rsidR="00941907" w:rsidRPr="00807516">
        <w:rPr>
          <w:sz w:val="20"/>
          <w:szCs w:val="20"/>
        </w:rPr>
        <w:t>ași timp, vor fi evidenț</w:t>
      </w:r>
      <w:r w:rsidRPr="00807516">
        <w:rPr>
          <w:sz w:val="20"/>
          <w:szCs w:val="20"/>
        </w:rPr>
        <w:t>iate elementele legate de rolurile profesorului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documentarist:</w:t>
      </w:r>
    </w:p>
    <w:p w:rsidR="00167269" w:rsidRPr="00807516" w:rsidRDefault="006C175A" w:rsidP="0080751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cadru didacti</w:t>
      </w:r>
      <w:r w:rsidR="00941907" w:rsidRPr="00807516">
        <w:rPr>
          <w:sz w:val="20"/>
          <w:szCs w:val="20"/>
        </w:rPr>
        <w:t>c cu rol de formare a elevilor în domeniul info</w:t>
      </w:r>
      <w:r w:rsidRPr="00807516">
        <w:rPr>
          <w:sz w:val="20"/>
          <w:szCs w:val="20"/>
        </w:rPr>
        <w:t>doc</w:t>
      </w:r>
      <w:r w:rsidR="00941907" w:rsidRPr="00807516">
        <w:rPr>
          <w:sz w:val="20"/>
          <w:szCs w:val="20"/>
        </w:rPr>
        <w:t xml:space="preserve">umentar, </w:t>
      </w:r>
    </w:p>
    <w:p w:rsidR="00167269" w:rsidRPr="00807516" w:rsidRDefault="00941907" w:rsidP="0080751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lastRenderedPageBreak/>
        <w:t>persoană resursă în unitatea de învățământ privind domeniul info</w:t>
      </w:r>
      <w:r w:rsidR="006C175A" w:rsidRPr="00807516">
        <w:rPr>
          <w:sz w:val="20"/>
          <w:szCs w:val="20"/>
        </w:rPr>
        <w:t xml:space="preserve">documentar; </w:t>
      </w:r>
    </w:p>
    <w:p w:rsidR="00167269" w:rsidRPr="00807516" w:rsidRDefault="006C175A" w:rsidP="0080751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propun</w:t>
      </w:r>
      <w:r w:rsidR="00941907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>tor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al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elementelor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de definire</w:t>
      </w:r>
      <w:r w:rsidR="00941907" w:rsidRPr="00807516">
        <w:rPr>
          <w:sz w:val="20"/>
          <w:szCs w:val="20"/>
        </w:rPr>
        <w:t xml:space="preserve"> ș</w:t>
      </w:r>
      <w:r w:rsidRPr="00807516">
        <w:rPr>
          <w:sz w:val="20"/>
          <w:szCs w:val="20"/>
        </w:rPr>
        <w:t>i implementare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a</w:t>
      </w:r>
      <w:r w:rsidR="00941907" w:rsidRPr="00807516">
        <w:rPr>
          <w:sz w:val="20"/>
          <w:szCs w:val="20"/>
        </w:rPr>
        <w:t xml:space="preserve"> </w:t>
      </w:r>
      <w:r w:rsidR="00EE31E0" w:rsidRPr="00807516">
        <w:rPr>
          <w:sz w:val="20"/>
          <w:szCs w:val="20"/>
        </w:rPr>
        <w:t>politicii documentare locale;</w:t>
      </w:r>
    </w:p>
    <w:p w:rsidR="006C175A" w:rsidRPr="00807516" w:rsidRDefault="006C175A" w:rsidP="0080751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cadru didactic partener </w:t>
      </w:r>
      <w:r w:rsidR="00941907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i</w:t>
      </w:r>
      <w:r w:rsidR="0094190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coorganizator al activit</w:t>
      </w:r>
      <w:r w:rsidR="00941907" w:rsidRPr="00807516">
        <w:rPr>
          <w:sz w:val="20"/>
          <w:szCs w:val="20"/>
        </w:rPr>
        <w:t>ăților pedagogice ș</w:t>
      </w:r>
      <w:r w:rsidRPr="00807516">
        <w:rPr>
          <w:sz w:val="20"/>
          <w:szCs w:val="20"/>
        </w:rPr>
        <w:t>i culturale, curriculare/extracurriculare.</w:t>
      </w:r>
    </w:p>
    <w:p w:rsidR="006C175A" w:rsidRPr="00807516" w:rsidRDefault="00F157A8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Prezenta programă</w:t>
      </w:r>
      <w:r w:rsidR="00CE0C1D" w:rsidRPr="00807516">
        <w:rPr>
          <w:sz w:val="20"/>
          <w:szCs w:val="20"/>
        </w:rPr>
        <w:t xml:space="preserve"> reprezintă baza necesară</w:t>
      </w:r>
      <w:r w:rsidR="006C175A" w:rsidRPr="00807516">
        <w:rPr>
          <w:sz w:val="20"/>
          <w:szCs w:val="20"/>
        </w:rPr>
        <w:t xml:space="preserve"> pent</w:t>
      </w:r>
      <w:r w:rsidRPr="00807516">
        <w:rPr>
          <w:sz w:val="20"/>
          <w:szCs w:val="20"/>
        </w:rPr>
        <w:t>ru</w:t>
      </w:r>
      <w:r w:rsidR="006C175A" w:rsidRPr="00807516">
        <w:rPr>
          <w:sz w:val="20"/>
          <w:szCs w:val="20"/>
        </w:rPr>
        <w:t xml:space="preserve"> evalua</w:t>
      </w:r>
      <w:r w:rsidR="00CE0C1D" w:rsidRPr="00807516">
        <w:rPr>
          <w:sz w:val="20"/>
          <w:szCs w:val="20"/>
        </w:rPr>
        <w:t>rea concepț</w:t>
      </w:r>
      <w:r w:rsidR="006C175A" w:rsidRPr="00807516">
        <w:rPr>
          <w:sz w:val="20"/>
          <w:szCs w:val="20"/>
        </w:rPr>
        <w:t>iei, cuno</w:t>
      </w:r>
      <w:r w:rsidR="00CE0C1D" w:rsidRPr="00807516">
        <w:rPr>
          <w:sz w:val="20"/>
          <w:szCs w:val="20"/>
        </w:rPr>
        <w:t>așterii, înț</w:t>
      </w:r>
      <w:r w:rsidR="006C175A" w:rsidRPr="00807516">
        <w:rPr>
          <w:sz w:val="20"/>
          <w:szCs w:val="20"/>
        </w:rPr>
        <w:t xml:space="preserve">elegerii </w:t>
      </w:r>
      <w:r w:rsidR="00CE0C1D" w:rsidRPr="00807516">
        <w:rPr>
          <w:sz w:val="20"/>
          <w:szCs w:val="20"/>
        </w:rPr>
        <w:t>și înterpretă</w:t>
      </w:r>
      <w:r w:rsidR="006C175A" w:rsidRPr="00807516">
        <w:rPr>
          <w:sz w:val="20"/>
          <w:szCs w:val="20"/>
        </w:rPr>
        <w:t>rii principalel</w:t>
      </w:r>
      <w:r w:rsidR="00CE0C1D" w:rsidRPr="00807516">
        <w:rPr>
          <w:sz w:val="20"/>
          <w:szCs w:val="20"/>
        </w:rPr>
        <w:t>or roluri profesionale ale funcț</w:t>
      </w:r>
      <w:r w:rsidR="006C175A" w:rsidRPr="00807516">
        <w:rPr>
          <w:sz w:val="20"/>
          <w:szCs w:val="20"/>
        </w:rPr>
        <w:t xml:space="preserve">iei </w:t>
      </w:r>
      <w:r w:rsidR="00CE0C1D" w:rsidRPr="00807516">
        <w:rPr>
          <w:sz w:val="20"/>
          <w:szCs w:val="20"/>
        </w:rPr>
        <w:t>și carierei didactice în sistemul de învățământ românesc, în baza că</w:t>
      </w:r>
      <w:r w:rsidR="006C175A" w:rsidRPr="00807516">
        <w:rPr>
          <w:sz w:val="20"/>
          <w:szCs w:val="20"/>
        </w:rPr>
        <w:t xml:space="preserve">rora sunt proiectate, aplicate </w:t>
      </w:r>
      <w:r w:rsidR="00CE0C1D" w:rsidRPr="00807516">
        <w:rPr>
          <w:sz w:val="20"/>
          <w:szCs w:val="20"/>
        </w:rPr>
        <w:t xml:space="preserve">și inovate </w:t>
      </w:r>
      <w:r w:rsidR="006C175A" w:rsidRPr="00807516">
        <w:rPr>
          <w:sz w:val="20"/>
          <w:szCs w:val="20"/>
        </w:rPr>
        <w:t xml:space="preserve">structurile </w:t>
      </w:r>
      <w:r w:rsidR="00CE0C1D" w:rsidRPr="00807516">
        <w:rPr>
          <w:sz w:val="20"/>
          <w:szCs w:val="20"/>
        </w:rPr>
        <w:t>și unitățile de competenț</w:t>
      </w:r>
      <w:r w:rsidR="006C175A" w:rsidRPr="00807516">
        <w:rPr>
          <w:sz w:val="20"/>
          <w:szCs w:val="20"/>
        </w:rPr>
        <w:t>e cores</w:t>
      </w:r>
      <w:r w:rsidR="00CE0C1D" w:rsidRPr="00807516">
        <w:rPr>
          <w:sz w:val="20"/>
          <w:szCs w:val="20"/>
        </w:rPr>
        <w:t>punză</w:t>
      </w:r>
      <w:r w:rsidR="006C175A" w:rsidRPr="00807516">
        <w:rPr>
          <w:sz w:val="20"/>
          <w:szCs w:val="20"/>
        </w:rPr>
        <w:t>toare statutulu</w:t>
      </w:r>
      <w:r w:rsidR="00CE0C1D" w:rsidRPr="00807516">
        <w:rPr>
          <w:sz w:val="20"/>
          <w:szCs w:val="20"/>
        </w:rPr>
        <w:t>i socio-profesional asumat de că</w:t>
      </w:r>
      <w:r w:rsidR="006C175A" w:rsidRPr="00807516">
        <w:rPr>
          <w:sz w:val="20"/>
          <w:szCs w:val="20"/>
        </w:rPr>
        <w:t>tre cadrul didactic.</w:t>
      </w:r>
    </w:p>
    <w:p w:rsidR="006C175A" w:rsidRPr="00807516" w:rsidRDefault="00CE0C1D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Î</w:t>
      </w:r>
      <w:r w:rsidR="006C175A" w:rsidRPr="00807516">
        <w:rPr>
          <w:sz w:val="20"/>
          <w:szCs w:val="20"/>
        </w:rPr>
        <w:t>n vederea contextualiz</w:t>
      </w:r>
      <w:r w:rsidRPr="00807516">
        <w:rPr>
          <w:sz w:val="20"/>
          <w:szCs w:val="20"/>
        </w:rPr>
        <w:t>ării și particulariză</w:t>
      </w:r>
      <w:r w:rsidR="006C175A" w:rsidRPr="00807516">
        <w:rPr>
          <w:sz w:val="20"/>
          <w:szCs w:val="20"/>
        </w:rPr>
        <w:t>rii acestora</w:t>
      </w:r>
      <w:r w:rsidR="00E511DC" w:rsidRPr="00807516">
        <w:rPr>
          <w:sz w:val="20"/>
          <w:szCs w:val="20"/>
        </w:rPr>
        <w:t>,</w:t>
      </w:r>
      <w:r w:rsidRPr="00807516">
        <w:rPr>
          <w:sz w:val="20"/>
          <w:szCs w:val="20"/>
        </w:rPr>
        <w:t xml:space="preserve"> vom sublinia următoarele categorii de competențe</w:t>
      </w:r>
      <w:r w:rsidR="006C175A" w:rsidRPr="00807516">
        <w:rPr>
          <w:sz w:val="20"/>
          <w:szCs w:val="20"/>
        </w:rPr>
        <w:t>:</w:t>
      </w:r>
    </w:p>
    <w:p w:rsidR="006C175A" w:rsidRPr="00807516" w:rsidRDefault="0003309E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(1) </w:t>
      </w:r>
      <w:r w:rsidR="006C175A" w:rsidRPr="00807516">
        <w:rPr>
          <w:b/>
          <w:sz w:val="20"/>
          <w:szCs w:val="20"/>
        </w:rPr>
        <w:t>profesionale</w:t>
      </w:r>
      <w:r w:rsidR="006C175A" w:rsidRPr="00807516">
        <w:rPr>
          <w:sz w:val="20"/>
          <w:szCs w:val="20"/>
        </w:rPr>
        <w:t xml:space="preserve"> - cuno</w:t>
      </w:r>
      <w:r w:rsidR="00CE0C1D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terea resurselor documentare clasice </w:t>
      </w:r>
      <w:r w:rsidR="00CE0C1D" w:rsidRPr="00807516">
        <w:rPr>
          <w:sz w:val="20"/>
          <w:szCs w:val="20"/>
        </w:rPr>
        <w:t>și modern</w:t>
      </w:r>
      <w:r w:rsidR="006C175A" w:rsidRPr="00807516">
        <w:rPr>
          <w:sz w:val="20"/>
          <w:szCs w:val="20"/>
        </w:rPr>
        <w:t>e</w:t>
      </w:r>
      <w:r w:rsidR="00170C97" w:rsidRPr="00807516">
        <w:rPr>
          <w:sz w:val="20"/>
          <w:szCs w:val="20"/>
        </w:rPr>
        <w:t>, specifice unei structuri info</w:t>
      </w:r>
      <w:r w:rsidR="006C175A" w:rsidRPr="00807516">
        <w:rPr>
          <w:sz w:val="20"/>
          <w:szCs w:val="20"/>
        </w:rPr>
        <w:t>document</w:t>
      </w:r>
      <w:r w:rsidR="00CE0C1D" w:rsidRPr="00807516">
        <w:rPr>
          <w:sz w:val="20"/>
          <w:szCs w:val="20"/>
        </w:rPr>
        <w:t>are pentru utilizatori non-adulț</w:t>
      </w:r>
      <w:r w:rsidR="006C175A" w:rsidRPr="00807516">
        <w:rPr>
          <w:sz w:val="20"/>
          <w:szCs w:val="20"/>
        </w:rPr>
        <w:t>i; capacitatea de a distinge adresa</w:t>
      </w:r>
      <w:r w:rsidR="00CE0C1D" w:rsidRPr="00807516">
        <w:rPr>
          <w:sz w:val="20"/>
          <w:szCs w:val="20"/>
        </w:rPr>
        <w:t>bilitatea unui produs cultural în funcț</w:t>
      </w:r>
      <w:r w:rsidR="006C175A" w:rsidRPr="00807516">
        <w:rPr>
          <w:sz w:val="20"/>
          <w:szCs w:val="20"/>
        </w:rPr>
        <w:t>ie de nevoile adresantului; capacitatea de</w:t>
      </w:r>
      <w:r w:rsidR="00CE0C1D" w:rsidRPr="00807516">
        <w:rPr>
          <w:sz w:val="20"/>
          <w:szCs w:val="20"/>
        </w:rPr>
        <w:t xml:space="preserve"> a face o selecție de documente în funcț</w:t>
      </w:r>
      <w:r w:rsidR="006C175A" w:rsidRPr="00807516">
        <w:rPr>
          <w:sz w:val="20"/>
          <w:szCs w:val="20"/>
        </w:rPr>
        <w:t xml:space="preserve">ie de un obiectiv propus; capacitatea de a aplica principiile de organizare </w:t>
      </w:r>
      <w:r w:rsidR="00CE0C1D" w:rsidRPr="00807516">
        <w:rPr>
          <w:sz w:val="20"/>
          <w:szCs w:val="20"/>
        </w:rPr>
        <w:t>și funcț</w:t>
      </w:r>
      <w:r w:rsidR="00170C97" w:rsidRPr="00807516">
        <w:rPr>
          <w:sz w:val="20"/>
          <w:szCs w:val="20"/>
        </w:rPr>
        <w:t>ionare a unei structuri info</w:t>
      </w:r>
      <w:r w:rsidR="006C175A" w:rsidRPr="00807516">
        <w:rPr>
          <w:sz w:val="20"/>
          <w:szCs w:val="20"/>
        </w:rPr>
        <w:t>documentar</w:t>
      </w:r>
      <w:r w:rsidR="00170C97" w:rsidRPr="00807516">
        <w:rPr>
          <w:sz w:val="20"/>
          <w:szCs w:val="20"/>
        </w:rPr>
        <w:t>e la o structura specifică</w:t>
      </w:r>
      <w:r w:rsidR="006C175A" w:rsidRPr="00807516">
        <w:rPr>
          <w:sz w:val="20"/>
          <w:szCs w:val="20"/>
        </w:rPr>
        <w:t xml:space="preserve"> (CDI); cuno</w:t>
      </w:r>
      <w:r w:rsidR="00CE0C1D" w:rsidRPr="00807516">
        <w:rPr>
          <w:sz w:val="20"/>
          <w:szCs w:val="20"/>
        </w:rPr>
        <w:t>aș</w:t>
      </w:r>
      <w:r w:rsidR="006C175A" w:rsidRPr="00807516">
        <w:rPr>
          <w:sz w:val="20"/>
          <w:szCs w:val="20"/>
        </w:rPr>
        <w:t xml:space="preserve">terea </w:t>
      </w:r>
      <w:r w:rsidR="00CE0C1D" w:rsidRPr="00807516">
        <w:rPr>
          <w:sz w:val="20"/>
          <w:szCs w:val="20"/>
        </w:rPr>
        <w:t>și înț</w:t>
      </w:r>
      <w:r w:rsidR="006C175A" w:rsidRPr="00807516">
        <w:rPr>
          <w:sz w:val="20"/>
          <w:szCs w:val="20"/>
        </w:rPr>
        <w:t>eleger</w:t>
      </w:r>
      <w:r w:rsidR="00CE0C1D" w:rsidRPr="00807516">
        <w:rPr>
          <w:sz w:val="20"/>
          <w:szCs w:val="20"/>
        </w:rPr>
        <w:t>ea conceptului CDI, ca structură</w:t>
      </w:r>
      <w:r w:rsidR="006C175A" w:rsidRPr="00807516">
        <w:rPr>
          <w:sz w:val="20"/>
          <w:szCs w:val="20"/>
        </w:rPr>
        <w:t xml:space="preserve"> adapta</w:t>
      </w:r>
      <w:r w:rsidR="00170C97" w:rsidRPr="00807516">
        <w:rPr>
          <w:sz w:val="20"/>
          <w:szCs w:val="20"/>
        </w:rPr>
        <w:t>tă</w:t>
      </w:r>
      <w:r w:rsidR="00CE0C1D" w:rsidRPr="00807516">
        <w:rPr>
          <w:sz w:val="20"/>
          <w:szCs w:val="20"/>
        </w:rPr>
        <w:t xml:space="preserve"> procesului de învățământ; </w:t>
      </w:r>
      <w:r w:rsidR="006C175A" w:rsidRPr="00807516">
        <w:rPr>
          <w:sz w:val="20"/>
          <w:szCs w:val="20"/>
        </w:rPr>
        <w:t>cunoa</w:t>
      </w:r>
      <w:r w:rsidR="00CE0C1D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terea principalelor repere legate de organizarea </w:t>
      </w:r>
      <w:r w:rsidR="00CE0C1D" w:rsidRPr="00807516">
        <w:rPr>
          <w:sz w:val="20"/>
          <w:szCs w:val="20"/>
        </w:rPr>
        <w:t>și funcționarea unui CDI în învățămâ</w:t>
      </w:r>
      <w:r w:rsidR="006C175A" w:rsidRPr="00807516">
        <w:rPr>
          <w:sz w:val="20"/>
          <w:szCs w:val="20"/>
        </w:rPr>
        <w:t>ntul preuniversitar; cuno</w:t>
      </w:r>
      <w:r w:rsidR="00CE0C1D" w:rsidRPr="00807516">
        <w:rPr>
          <w:sz w:val="20"/>
          <w:szCs w:val="20"/>
        </w:rPr>
        <w:t>așterea legislaț</w:t>
      </w:r>
      <w:r w:rsidR="006C175A" w:rsidRPr="00807516">
        <w:rPr>
          <w:sz w:val="20"/>
          <w:szCs w:val="20"/>
        </w:rPr>
        <w:t>iei specifice; cuno</w:t>
      </w:r>
      <w:r w:rsidR="00CE0C1D" w:rsidRPr="00807516">
        <w:rPr>
          <w:sz w:val="20"/>
          <w:szCs w:val="20"/>
        </w:rPr>
        <w:t>așterea diferitelor activităț</w:t>
      </w:r>
      <w:r w:rsidR="006C175A" w:rsidRPr="00807516">
        <w:rPr>
          <w:sz w:val="20"/>
          <w:szCs w:val="20"/>
        </w:rPr>
        <w:t>i des</w:t>
      </w:r>
      <w:r w:rsidR="00CE0C1D" w:rsidRPr="00807516">
        <w:rPr>
          <w:sz w:val="20"/>
          <w:szCs w:val="20"/>
        </w:rPr>
        <w:t>fășurate într-un CDI, în funcț</w:t>
      </w:r>
      <w:r w:rsidR="006C175A" w:rsidRPr="00807516">
        <w:rPr>
          <w:sz w:val="20"/>
          <w:szCs w:val="20"/>
        </w:rPr>
        <w:t xml:space="preserve">ie de nevoile publicului; capacitatea de a identifica </w:t>
      </w:r>
      <w:r w:rsidR="00CE0C1D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i a anali</w:t>
      </w:r>
      <w:r w:rsidR="00CE0C1D" w:rsidRPr="00807516">
        <w:rPr>
          <w:sz w:val="20"/>
          <w:szCs w:val="20"/>
        </w:rPr>
        <w:t>za nevoile publicului unui CDI în funcție de finalităț</w:t>
      </w:r>
      <w:r w:rsidR="006C175A" w:rsidRPr="00807516">
        <w:rPr>
          <w:sz w:val="20"/>
          <w:szCs w:val="20"/>
        </w:rPr>
        <w:t xml:space="preserve">ile procesului educativ, caracteristicile generice </w:t>
      </w:r>
      <w:r w:rsidR="00CE0C1D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i particulare ale publicului; cuno</w:t>
      </w:r>
      <w:r w:rsidR="00170C97" w:rsidRPr="00807516">
        <w:rPr>
          <w:sz w:val="20"/>
          <w:szCs w:val="20"/>
        </w:rPr>
        <w:t>aş</w:t>
      </w:r>
      <w:r w:rsidR="006C175A" w:rsidRPr="00807516">
        <w:rPr>
          <w:sz w:val="20"/>
          <w:szCs w:val="20"/>
        </w:rPr>
        <w:t xml:space="preserve">terea </w:t>
      </w:r>
      <w:r w:rsidR="00CE0C1D" w:rsidRPr="00807516">
        <w:rPr>
          <w:sz w:val="20"/>
          <w:szCs w:val="20"/>
        </w:rPr>
        <w:t>și înțelegerea modalităț</w:t>
      </w:r>
      <w:r w:rsidR="006C175A" w:rsidRPr="00807516">
        <w:rPr>
          <w:sz w:val="20"/>
          <w:szCs w:val="20"/>
        </w:rPr>
        <w:t>ilor de adaptare a politicii</w:t>
      </w:r>
      <w:r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 xml:space="preserve">de dezvoltare </w:t>
      </w:r>
      <w:r w:rsidR="00CE0C1D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</w:t>
      </w:r>
      <w:r w:rsidR="00CE0C1D" w:rsidRPr="00807516">
        <w:rPr>
          <w:sz w:val="20"/>
          <w:szCs w:val="20"/>
        </w:rPr>
        <w:t>funcționare a unui CDI în</w:t>
      </w:r>
      <w:r w:rsidR="006C175A" w:rsidRPr="00807516">
        <w:rPr>
          <w:sz w:val="20"/>
          <w:szCs w:val="20"/>
        </w:rPr>
        <w:t xml:space="preserve"> </w:t>
      </w:r>
      <w:r w:rsidR="00CE0C1D" w:rsidRPr="00807516">
        <w:rPr>
          <w:sz w:val="20"/>
          <w:szCs w:val="20"/>
        </w:rPr>
        <w:t xml:space="preserve">funcție de finalitățile </w:t>
      </w:r>
      <w:r w:rsidR="00170C97" w:rsidRPr="00807516">
        <w:rPr>
          <w:sz w:val="20"/>
          <w:szCs w:val="20"/>
        </w:rPr>
        <w:t>procesului educativ; înţ</w:t>
      </w:r>
      <w:r w:rsidR="00CE0C1D" w:rsidRPr="00807516">
        <w:rPr>
          <w:sz w:val="20"/>
          <w:szCs w:val="20"/>
        </w:rPr>
        <w:t>elegerea funcțiilor unui CDI î</w:t>
      </w:r>
      <w:r w:rsidR="006C175A" w:rsidRPr="00807516">
        <w:rPr>
          <w:sz w:val="20"/>
          <w:szCs w:val="20"/>
        </w:rPr>
        <w:t>n societatea cunoa</w:t>
      </w:r>
      <w:r w:rsidR="00CE0C1D" w:rsidRPr="00807516">
        <w:rPr>
          <w:sz w:val="20"/>
          <w:szCs w:val="20"/>
        </w:rPr>
        <w:t>șterii, în raport cu direcțiile educaț</w:t>
      </w:r>
      <w:r w:rsidR="006C175A" w:rsidRPr="00807516">
        <w:rPr>
          <w:sz w:val="20"/>
          <w:szCs w:val="20"/>
        </w:rPr>
        <w:t xml:space="preserve">ionale stabilite de UE </w:t>
      </w:r>
      <w:r w:rsidR="00CE0C1D" w:rsidRPr="00807516">
        <w:rPr>
          <w:sz w:val="20"/>
          <w:szCs w:val="20"/>
        </w:rPr>
        <w:t xml:space="preserve">și la nivel național, în scopul </w:t>
      </w:r>
      <w:r w:rsidR="006C175A" w:rsidRPr="00807516">
        <w:rPr>
          <w:sz w:val="20"/>
          <w:szCs w:val="20"/>
        </w:rPr>
        <w:t>cre</w:t>
      </w:r>
      <w:r w:rsidR="00CE0C1D" w:rsidRPr="00807516">
        <w:rPr>
          <w:sz w:val="20"/>
          <w:szCs w:val="20"/>
        </w:rPr>
        <w:t>șterii calității în învățămâ</w:t>
      </w:r>
      <w:r w:rsidR="006C175A" w:rsidRPr="00807516">
        <w:rPr>
          <w:sz w:val="20"/>
          <w:szCs w:val="20"/>
        </w:rPr>
        <w:t>ntul preuniv</w:t>
      </w:r>
      <w:r w:rsidR="00CE0C1D" w:rsidRPr="00807516">
        <w:rPr>
          <w:sz w:val="20"/>
          <w:szCs w:val="20"/>
        </w:rPr>
        <w:t>ersitar româ</w:t>
      </w:r>
      <w:r w:rsidR="006C175A" w:rsidRPr="00807516">
        <w:rPr>
          <w:sz w:val="20"/>
          <w:szCs w:val="20"/>
        </w:rPr>
        <w:t>nesc; capacitat</w:t>
      </w:r>
      <w:r w:rsidR="00CE0C1D" w:rsidRPr="00807516">
        <w:rPr>
          <w:sz w:val="20"/>
          <w:szCs w:val="20"/>
        </w:rPr>
        <w:t>ea de a analiza diverse modalităț</w:t>
      </w:r>
      <w:r w:rsidR="006C175A" w:rsidRPr="00807516">
        <w:rPr>
          <w:sz w:val="20"/>
          <w:szCs w:val="20"/>
        </w:rPr>
        <w:t>i de organiz</w:t>
      </w:r>
      <w:r w:rsidR="00CE0C1D" w:rsidRPr="00807516">
        <w:rPr>
          <w:sz w:val="20"/>
          <w:szCs w:val="20"/>
        </w:rPr>
        <w:t>are a unui CDI (organizarea spați</w:t>
      </w:r>
      <w:r w:rsidR="00F04F43" w:rsidRPr="00807516">
        <w:rPr>
          <w:sz w:val="20"/>
          <w:szCs w:val="20"/>
        </w:rPr>
        <w:t>ului, organizarea colecț</w:t>
      </w:r>
      <w:r w:rsidR="00170C97" w:rsidRPr="00807516">
        <w:rPr>
          <w:sz w:val="20"/>
          <w:szCs w:val="20"/>
        </w:rPr>
        <w:t>iilor</w:t>
      </w:r>
      <w:r w:rsidR="006C175A" w:rsidRPr="00807516">
        <w:rPr>
          <w:sz w:val="20"/>
          <w:szCs w:val="20"/>
        </w:rPr>
        <w:t xml:space="preserve"> etc.); capacitatea </w:t>
      </w:r>
      <w:r w:rsidR="00F04F43" w:rsidRPr="00807516">
        <w:rPr>
          <w:sz w:val="20"/>
          <w:szCs w:val="20"/>
        </w:rPr>
        <w:t>de a analiza critic un plan de înființ</w:t>
      </w:r>
      <w:r w:rsidR="006C175A" w:rsidRPr="00807516">
        <w:rPr>
          <w:sz w:val="20"/>
          <w:szCs w:val="20"/>
        </w:rPr>
        <w:t xml:space="preserve">are </w:t>
      </w:r>
      <w:r w:rsidR="00F04F43" w:rsidRPr="00807516">
        <w:rPr>
          <w:sz w:val="20"/>
          <w:szCs w:val="20"/>
        </w:rPr>
        <w:t>și</w:t>
      </w:r>
      <w:r w:rsidR="00170C97" w:rsidRPr="00807516">
        <w:rPr>
          <w:sz w:val="20"/>
          <w:szCs w:val="20"/>
        </w:rPr>
        <w:t>/</w:t>
      </w:r>
      <w:r w:rsidR="006C175A" w:rsidRPr="00807516">
        <w:rPr>
          <w:sz w:val="20"/>
          <w:szCs w:val="20"/>
        </w:rPr>
        <w:t xml:space="preserve">sau organizare a unui CDI; capacitatea de a realiza </w:t>
      </w:r>
      <w:r w:rsidR="00F04F43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a analiza diverse proiecte pedagogice </w:t>
      </w:r>
      <w:r w:rsidR="00F04F43" w:rsidRPr="00807516">
        <w:rPr>
          <w:sz w:val="20"/>
          <w:szCs w:val="20"/>
        </w:rPr>
        <w:t>și culturale în funcț</w:t>
      </w:r>
      <w:r w:rsidR="006C175A" w:rsidRPr="00807516">
        <w:rPr>
          <w:sz w:val="20"/>
          <w:szCs w:val="20"/>
        </w:rPr>
        <w:t>ie d</w:t>
      </w:r>
      <w:r w:rsidR="00F04F43" w:rsidRPr="00807516">
        <w:rPr>
          <w:sz w:val="20"/>
          <w:szCs w:val="20"/>
        </w:rPr>
        <w:t>e adecvarea lor la particularitățile de vârst</w:t>
      </w:r>
      <w:r w:rsidR="00170C97" w:rsidRPr="00807516">
        <w:rPr>
          <w:sz w:val="20"/>
          <w:szCs w:val="20"/>
        </w:rPr>
        <w:t>ă a</w:t>
      </w:r>
      <w:r w:rsidR="006C175A" w:rsidRPr="00807516">
        <w:rPr>
          <w:sz w:val="20"/>
          <w:szCs w:val="20"/>
        </w:rPr>
        <w:t xml:space="preserve"> beneficiarilor, de obiective</w:t>
      </w:r>
      <w:r w:rsidR="00170C97" w:rsidRPr="00807516">
        <w:rPr>
          <w:sz w:val="20"/>
          <w:szCs w:val="20"/>
        </w:rPr>
        <w:t>,</w:t>
      </w:r>
      <w:r w:rsidR="006C175A" w:rsidRPr="00807516">
        <w:rPr>
          <w:sz w:val="20"/>
          <w:szCs w:val="20"/>
        </w:rPr>
        <w:t xml:space="preserve"> de dezvoltare ale utilizatorilor </w:t>
      </w:r>
      <w:r w:rsidR="00F04F43" w:rsidRPr="00807516">
        <w:rPr>
          <w:sz w:val="20"/>
          <w:szCs w:val="20"/>
        </w:rPr>
        <w:t>și ale instituției de învățămâ</w:t>
      </w:r>
      <w:r w:rsidR="006C175A" w:rsidRPr="00807516">
        <w:rPr>
          <w:sz w:val="20"/>
          <w:szCs w:val="20"/>
        </w:rPr>
        <w:t>nt; capacitatea de a analiza critic o bibliografie didac</w:t>
      </w:r>
      <w:r w:rsidR="00F04F43" w:rsidRPr="00807516">
        <w:rPr>
          <w:sz w:val="20"/>
          <w:szCs w:val="20"/>
        </w:rPr>
        <w:t>tică</w:t>
      </w:r>
      <w:r w:rsidR="006C175A" w:rsidRPr="00807516">
        <w:rPr>
          <w:sz w:val="20"/>
          <w:szCs w:val="20"/>
        </w:rPr>
        <w:t>;</w:t>
      </w:r>
    </w:p>
    <w:p w:rsidR="00170C97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(2) </w:t>
      </w:r>
      <w:r w:rsidRPr="00807516">
        <w:rPr>
          <w:b/>
          <w:sz w:val="20"/>
          <w:szCs w:val="20"/>
        </w:rPr>
        <w:t>pedagogice</w:t>
      </w:r>
      <w:r w:rsidRPr="00807516">
        <w:rPr>
          <w:sz w:val="20"/>
          <w:szCs w:val="20"/>
        </w:rPr>
        <w:t xml:space="preserve"> -</w:t>
      </w:r>
      <w:r w:rsidR="0003309E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definite de abilit</w:t>
      </w:r>
      <w:r w:rsidR="00F04F43" w:rsidRPr="00807516">
        <w:rPr>
          <w:sz w:val="20"/>
          <w:szCs w:val="20"/>
        </w:rPr>
        <w:t>ăț</w:t>
      </w:r>
      <w:r w:rsidRPr="00807516">
        <w:rPr>
          <w:sz w:val="20"/>
          <w:szCs w:val="20"/>
        </w:rPr>
        <w:t>ile profesorilor documentari</w:t>
      </w:r>
      <w:r w:rsidR="00F04F43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 xml:space="preserve">ti de a proiecta, organiza, coordona </w:t>
      </w:r>
      <w:r w:rsidR="00F04F43" w:rsidRPr="00807516">
        <w:rPr>
          <w:sz w:val="20"/>
          <w:szCs w:val="20"/>
        </w:rPr>
        <w:t>ș</w:t>
      </w:r>
      <w:r w:rsidRPr="00807516">
        <w:rPr>
          <w:sz w:val="20"/>
          <w:szCs w:val="20"/>
        </w:rPr>
        <w:t>i evalua pro</w:t>
      </w:r>
      <w:r w:rsidR="00F04F43" w:rsidRPr="00807516">
        <w:rPr>
          <w:sz w:val="20"/>
          <w:szCs w:val="20"/>
        </w:rPr>
        <w:t>cesul de instruire, serviciile și activitatea CDI, î</w:t>
      </w:r>
      <w:r w:rsidRPr="00807516">
        <w:rPr>
          <w:sz w:val="20"/>
          <w:szCs w:val="20"/>
        </w:rPr>
        <w:t>n raport cu procesele de cuno</w:t>
      </w:r>
      <w:r w:rsidR="00F04F43" w:rsidRPr="00807516">
        <w:rPr>
          <w:sz w:val="20"/>
          <w:szCs w:val="20"/>
        </w:rPr>
        <w:t>aș</w:t>
      </w:r>
      <w:r w:rsidRPr="00807516">
        <w:rPr>
          <w:sz w:val="20"/>
          <w:szCs w:val="20"/>
        </w:rPr>
        <w:t xml:space="preserve">tere, asistare </w:t>
      </w:r>
      <w:r w:rsidR="00F04F43" w:rsidRPr="00807516">
        <w:rPr>
          <w:sz w:val="20"/>
          <w:szCs w:val="20"/>
        </w:rPr>
        <w:t>și intervenție specializată î</w:t>
      </w:r>
      <w:r w:rsidRPr="00807516">
        <w:rPr>
          <w:sz w:val="20"/>
          <w:szCs w:val="20"/>
        </w:rPr>
        <w:t>n formarea el</w:t>
      </w:r>
      <w:r w:rsidR="00F04F43" w:rsidRPr="00807516">
        <w:rPr>
          <w:sz w:val="20"/>
          <w:szCs w:val="20"/>
        </w:rPr>
        <w:t>evului; definite de abilităț</w:t>
      </w:r>
      <w:r w:rsidRPr="00807516">
        <w:rPr>
          <w:sz w:val="20"/>
          <w:szCs w:val="20"/>
        </w:rPr>
        <w:t xml:space="preserve">i de a propune, organiza, coordona </w:t>
      </w:r>
      <w:r w:rsidR="00F04F43" w:rsidRPr="00807516">
        <w:rPr>
          <w:sz w:val="20"/>
          <w:szCs w:val="20"/>
        </w:rPr>
        <w:t>și evalua activităț</w:t>
      </w:r>
      <w:r w:rsidRPr="00807516">
        <w:rPr>
          <w:sz w:val="20"/>
          <w:szCs w:val="20"/>
        </w:rPr>
        <w:t xml:space="preserve">i </w:t>
      </w:r>
      <w:r w:rsidR="00170C97" w:rsidRPr="00807516">
        <w:rPr>
          <w:sz w:val="20"/>
          <w:szCs w:val="20"/>
        </w:rPr>
        <w:t>inovatoare</w:t>
      </w:r>
      <w:r w:rsidRPr="00807516">
        <w:rPr>
          <w:sz w:val="20"/>
          <w:szCs w:val="20"/>
        </w:rPr>
        <w:t>, care s</w:t>
      </w:r>
      <w:r w:rsidR="00F04F43" w:rsidRPr="00807516">
        <w:rPr>
          <w:sz w:val="20"/>
          <w:szCs w:val="20"/>
        </w:rPr>
        <w:t>ă urmărească</w:t>
      </w:r>
      <w:r w:rsidRPr="00807516">
        <w:rPr>
          <w:sz w:val="20"/>
          <w:szCs w:val="20"/>
        </w:rPr>
        <w:t xml:space="preserve"> e</w:t>
      </w:r>
      <w:r w:rsidR="00F04F43" w:rsidRPr="00807516">
        <w:rPr>
          <w:sz w:val="20"/>
          <w:szCs w:val="20"/>
        </w:rPr>
        <w:t xml:space="preserve">xploatarea fondului documentar și resurselor CDI în </w:t>
      </w:r>
      <w:r w:rsidRPr="00807516">
        <w:rPr>
          <w:sz w:val="20"/>
          <w:szCs w:val="20"/>
        </w:rPr>
        <w:t>activit</w:t>
      </w:r>
      <w:r w:rsidR="00F04F43" w:rsidRPr="00807516">
        <w:rPr>
          <w:sz w:val="20"/>
          <w:szCs w:val="20"/>
        </w:rPr>
        <w:t>ăți, susținerea și promovare</w:t>
      </w:r>
      <w:r w:rsidR="00170C97" w:rsidRPr="00807516">
        <w:rPr>
          <w:sz w:val="20"/>
          <w:szCs w:val="20"/>
        </w:rPr>
        <w:t>a</w:t>
      </w:r>
      <w:r w:rsidR="00F04F43" w:rsidRPr="00807516">
        <w:rPr>
          <w:sz w:val="20"/>
          <w:szCs w:val="20"/>
        </w:rPr>
        <w:t xml:space="preserve"> abordă</w:t>
      </w:r>
      <w:r w:rsidRPr="00807516">
        <w:rPr>
          <w:sz w:val="20"/>
          <w:szCs w:val="20"/>
        </w:rPr>
        <w:t>rii trans-</w:t>
      </w:r>
      <w:r w:rsidR="0003309E" w:rsidRPr="00807516">
        <w:rPr>
          <w:sz w:val="20"/>
          <w:szCs w:val="20"/>
        </w:rPr>
        <w:t xml:space="preserve"> </w:t>
      </w:r>
      <w:r w:rsidR="00170C97" w:rsidRPr="00807516">
        <w:rPr>
          <w:sz w:val="20"/>
          <w:szCs w:val="20"/>
        </w:rPr>
        <w:t>și pluridisciplinare</w:t>
      </w:r>
      <w:r w:rsidR="0003309E" w:rsidRPr="00807516">
        <w:rPr>
          <w:sz w:val="20"/>
          <w:szCs w:val="20"/>
        </w:rPr>
        <w:t xml:space="preserve"> </w:t>
      </w:r>
      <w:r w:rsidR="00F04F43" w:rsidRPr="00807516">
        <w:rPr>
          <w:sz w:val="20"/>
          <w:szCs w:val="20"/>
        </w:rPr>
        <w:t>a conț</w:t>
      </w:r>
      <w:r w:rsidR="0003309E" w:rsidRPr="00807516">
        <w:rPr>
          <w:sz w:val="20"/>
          <w:szCs w:val="20"/>
        </w:rPr>
        <w:t xml:space="preserve">inuturilor, </w:t>
      </w:r>
      <w:r w:rsidRPr="00807516">
        <w:rPr>
          <w:sz w:val="20"/>
          <w:szCs w:val="20"/>
        </w:rPr>
        <w:t xml:space="preserve">integrarea TIC </w:t>
      </w:r>
      <w:r w:rsidR="00F04F43" w:rsidRPr="00807516">
        <w:rPr>
          <w:sz w:val="20"/>
          <w:szCs w:val="20"/>
        </w:rPr>
        <w:t>și resur</w:t>
      </w:r>
      <w:r w:rsidR="0003309E" w:rsidRPr="00807516">
        <w:rPr>
          <w:sz w:val="20"/>
          <w:szCs w:val="20"/>
        </w:rPr>
        <w:t xml:space="preserve">selor multimedia în activități în vederea </w:t>
      </w:r>
      <w:r w:rsidR="00F04F43" w:rsidRPr="00807516">
        <w:rPr>
          <w:sz w:val="20"/>
          <w:szCs w:val="20"/>
        </w:rPr>
        <w:t>formării și d</w:t>
      </w:r>
      <w:r w:rsidR="0003309E" w:rsidRPr="00807516">
        <w:rPr>
          <w:sz w:val="20"/>
          <w:szCs w:val="20"/>
        </w:rPr>
        <w:t xml:space="preserve">ezvoltării competențelor </w:t>
      </w:r>
      <w:r w:rsidR="00170C97" w:rsidRPr="00807516">
        <w:rPr>
          <w:sz w:val="20"/>
          <w:szCs w:val="20"/>
        </w:rPr>
        <w:t>info</w:t>
      </w:r>
      <w:r w:rsidR="00F04F43" w:rsidRPr="00807516">
        <w:rPr>
          <w:sz w:val="20"/>
          <w:szCs w:val="20"/>
        </w:rPr>
        <w:t xml:space="preserve">documentare ale elevilor, în special a celor de căutare, tratare și comunicare a informației; </w:t>
      </w:r>
    </w:p>
    <w:p w:rsidR="00170C97" w:rsidRPr="00807516" w:rsidRDefault="007858C3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(3) </w:t>
      </w:r>
      <w:r w:rsidR="00F04F43" w:rsidRPr="00807516">
        <w:rPr>
          <w:b/>
          <w:sz w:val="20"/>
          <w:szCs w:val="20"/>
        </w:rPr>
        <w:t>psiho-pedagogice</w:t>
      </w:r>
      <w:r w:rsidR="00F04F43" w:rsidRPr="00807516">
        <w:rPr>
          <w:sz w:val="20"/>
          <w:szCs w:val="20"/>
        </w:rPr>
        <w:t xml:space="preserve"> – exprimând </w:t>
      </w:r>
      <w:r w:rsidR="006C175A" w:rsidRPr="00807516">
        <w:rPr>
          <w:sz w:val="20"/>
          <w:szCs w:val="20"/>
        </w:rPr>
        <w:t>cunoa</w:t>
      </w:r>
      <w:r w:rsidR="00F04F43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terea </w:t>
      </w:r>
      <w:r w:rsidR="00F04F43" w:rsidRPr="00807516">
        <w:rPr>
          <w:sz w:val="20"/>
          <w:szCs w:val="20"/>
        </w:rPr>
        <w:t xml:space="preserve">și îndrumarea elevilor în dezvoltarea autonomiei lor în raport cu informația, luarea în considerare a diferențelor în învățare, abordarea diferențiată a acestora; </w:t>
      </w:r>
    </w:p>
    <w:p w:rsidR="00170C97" w:rsidRPr="00807516" w:rsidRDefault="007858C3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(4) </w:t>
      </w:r>
      <w:r w:rsidR="00F04F43" w:rsidRPr="00807516">
        <w:rPr>
          <w:b/>
          <w:sz w:val="20"/>
          <w:szCs w:val="20"/>
        </w:rPr>
        <w:t>psiho-sociale</w:t>
      </w:r>
      <w:r w:rsidR="00F04F43" w:rsidRPr="00807516">
        <w:rPr>
          <w:sz w:val="20"/>
          <w:szCs w:val="20"/>
        </w:rPr>
        <w:t xml:space="preserve"> - reflectate în capacităț</w:t>
      </w:r>
      <w:r w:rsidR="006C175A" w:rsidRPr="00807516">
        <w:rPr>
          <w:sz w:val="20"/>
          <w:szCs w:val="20"/>
        </w:rPr>
        <w:t>ile de proiectare a strategiilor de stimulare a interac</w:t>
      </w:r>
      <w:r w:rsidR="00F04F43" w:rsidRPr="00807516">
        <w:rPr>
          <w:sz w:val="20"/>
          <w:szCs w:val="20"/>
        </w:rPr>
        <w:t>ț</w:t>
      </w:r>
      <w:r w:rsidR="006C175A" w:rsidRPr="00807516">
        <w:rPr>
          <w:sz w:val="20"/>
          <w:szCs w:val="20"/>
        </w:rPr>
        <w:t xml:space="preserve">iunilor sociale cu elevii </w:t>
      </w:r>
      <w:r w:rsidR="00F04F43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cu grupurile </w:t>
      </w:r>
      <w:r w:rsidR="00F04F43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colare, utiliz</w:t>
      </w:r>
      <w:r w:rsidR="00F04F43" w:rsidRPr="00807516">
        <w:rPr>
          <w:sz w:val="20"/>
          <w:szCs w:val="20"/>
        </w:rPr>
        <w:t>atorii CDI, de stimulare</w:t>
      </w:r>
      <w:r w:rsidR="00170C97" w:rsidRPr="00807516">
        <w:rPr>
          <w:sz w:val="20"/>
          <w:szCs w:val="20"/>
        </w:rPr>
        <w:t xml:space="preserve"> a relațiilor interpersonale poz</w:t>
      </w:r>
      <w:r w:rsidR="00F04F43" w:rsidRPr="00807516">
        <w:rPr>
          <w:sz w:val="20"/>
          <w:szCs w:val="20"/>
        </w:rPr>
        <w:t>itive, î</w:t>
      </w:r>
      <w:r w:rsidR="006C175A" w:rsidRPr="00807516">
        <w:rPr>
          <w:sz w:val="20"/>
          <w:szCs w:val="20"/>
        </w:rPr>
        <w:t xml:space="preserve">ntr-un context </w:t>
      </w:r>
      <w:r w:rsidR="00F04F43" w:rsidRPr="00807516">
        <w:rPr>
          <w:sz w:val="20"/>
          <w:szCs w:val="20"/>
        </w:rPr>
        <w:t xml:space="preserve">școlar; </w:t>
      </w:r>
    </w:p>
    <w:p w:rsidR="00170C97" w:rsidRPr="00807516" w:rsidRDefault="007858C3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(5) </w:t>
      </w:r>
      <w:r w:rsidR="00F04F43" w:rsidRPr="00807516">
        <w:rPr>
          <w:b/>
          <w:sz w:val="20"/>
          <w:szCs w:val="20"/>
        </w:rPr>
        <w:t>manageriale</w:t>
      </w:r>
      <w:r w:rsidR="00F04F43" w:rsidRPr="00807516">
        <w:rPr>
          <w:sz w:val="20"/>
          <w:szCs w:val="20"/>
        </w:rPr>
        <w:t xml:space="preserve"> - profesionalism î</w:t>
      </w:r>
      <w:r w:rsidR="006C175A" w:rsidRPr="00807516">
        <w:rPr>
          <w:sz w:val="20"/>
          <w:szCs w:val="20"/>
        </w:rPr>
        <w:t>n organi</w:t>
      </w:r>
      <w:r w:rsidR="0003309E" w:rsidRPr="00807516">
        <w:rPr>
          <w:sz w:val="20"/>
          <w:szCs w:val="20"/>
        </w:rPr>
        <w:t xml:space="preserve">zarea, gestionarea resurselor, </w:t>
      </w:r>
      <w:r w:rsidR="006C175A" w:rsidRPr="00807516">
        <w:rPr>
          <w:sz w:val="20"/>
          <w:szCs w:val="20"/>
        </w:rPr>
        <w:t xml:space="preserve">serviciilor </w:t>
      </w:r>
      <w:r w:rsidR="00F04F43" w:rsidRPr="00807516">
        <w:rPr>
          <w:sz w:val="20"/>
          <w:szCs w:val="20"/>
        </w:rPr>
        <w:t>și activităț</w:t>
      </w:r>
      <w:r w:rsidR="006C175A" w:rsidRPr="00807516">
        <w:rPr>
          <w:sz w:val="20"/>
          <w:szCs w:val="20"/>
        </w:rPr>
        <w:t>ilor CDI, respectiv de punere a resurselor CD</w:t>
      </w:r>
      <w:r w:rsidR="00F04F43" w:rsidRPr="00807516">
        <w:rPr>
          <w:sz w:val="20"/>
          <w:szCs w:val="20"/>
        </w:rPr>
        <w:t>I la dispozifia utilizatorilor ș</w:t>
      </w:r>
      <w:r w:rsidR="006C175A" w:rsidRPr="00807516">
        <w:rPr>
          <w:sz w:val="20"/>
          <w:szCs w:val="20"/>
        </w:rPr>
        <w:t xml:space="preserve">i de implementare la nivel local a politicii </w:t>
      </w:r>
      <w:r w:rsidR="00F04F43" w:rsidRPr="00807516">
        <w:rPr>
          <w:sz w:val="20"/>
          <w:szCs w:val="20"/>
        </w:rPr>
        <w:t>documentare prin prisma finalităților educaț</w:t>
      </w:r>
      <w:r w:rsidR="006C175A" w:rsidRPr="00807516">
        <w:rPr>
          <w:sz w:val="20"/>
          <w:szCs w:val="20"/>
        </w:rPr>
        <w:t xml:space="preserve">ionale </w:t>
      </w:r>
      <w:r w:rsidR="00170C97" w:rsidRPr="00807516">
        <w:rPr>
          <w:sz w:val="20"/>
          <w:szCs w:val="20"/>
        </w:rPr>
        <w:t>și obiectivelor naționale; i</w:t>
      </w:r>
      <w:r w:rsidR="00F04F43" w:rsidRPr="00807516">
        <w:rPr>
          <w:sz w:val="20"/>
          <w:szCs w:val="20"/>
        </w:rPr>
        <w:t>niț</w:t>
      </w:r>
      <w:r w:rsidR="00170C97" w:rsidRPr="00807516">
        <w:rPr>
          <w:sz w:val="20"/>
          <w:szCs w:val="20"/>
        </w:rPr>
        <w:t>iativă</w:t>
      </w:r>
      <w:r w:rsidR="006C175A" w:rsidRPr="00807516">
        <w:rPr>
          <w:sz w:val="20"/>
          <w:szCs w:val="20"/>
        </w:rPr>
        <w:t xml:space="preserve"> </w:t>
      </w:r>
      <w:r w:rsidR="00F04F43" w:rsidRPr="00807516">
        <w:rPr>
          <w:sz w:val="20"/>
          <w:szCs w:val="20"/>
        </w:rPr>
        <w:t>și profesionalism în conceperea dezvoltă</w:t>
      </w:r>
      <w:r w:rsidR="006C175A" w:rsidRPr="00807516">
        <w:rPr>
          <w:sz w:val="20"/>
          <w:szCs w:val="20"/>
        </w:rPr>
        <w:t xml:space="preserve">rii </w:t>
      </w:r>
      <w:r w:rsidR="00F04F43" w:rsidRPr="00807516">
        <w:rPr>
          <w:sz w:val="20"/>
          <w:szCs w:val="20"/>
        </w:rPr>
        <w:t>și adaptă</w:t>
      </w:r>
      <w:r w:rsidR="006C175A" w:rsidRPr="00807516">
        <w:rPr>
          <w:sz w:val="20"/>
          <w:szCs w:val="20"/>
        </w:rPr>
        <w:t xml:space="preserve">rii serviciilor </w:t>
      </w:r>
      <w:r w:rsidR="00F04F43" w:rsidRPr="00807516">
        <w:rPr>
          <w:sz w:val="20"/>
          <w:szCs w:val="20"/>
        </w:rPr>
        <w:t>și resurselor CDI î</w:t>
      </w:r>
      <w:r w:rsidR="006C175A" w:rsidRPr="00807516">
        <w:rPr>
          <w:sz w:val="20"/>
          <w:szCs w:val="20"/>
        </w:rPr>
        <w:t xml:space="preserve">n raport cu nevoile de formare </w:t>
      </w:r>
      <w:r w:rsidR="00F04F43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informare ale utilizatorilor </w:t>
      </w:r>
      <w:r w:rsidR="00F04F43" w:rsidRPr="00807516">
        <w:rPr>
          <w:sz w:val="20"/>
          <w:szCs w:val="20"/>
        </w:rPr>
        <w:t>și în raport cu noile tendințe în evoluț</w:t>
      </w:r>
      <w:r w:rsidR="006C175A" w:rsidRPr="00807516">
        <w:rPr>
          <w:sz w:val="20"/>
          <w:szCs w:val="20"/>
        </w:rPr>
        <w:t>ia domeniului in</w:t>
      </w:r>
      <w:r w:rsidR="0003309E" w:rsidRPr="00807516">
        <w:rPr>
          <w:sz w:val="20"/>
          <w:szCs w:val="20"/>
        </w:rPr>
        <w:t xml:space="preserve">fodocumentar; </w:t>
      </w:r>
      <w:r w:rsidR="00170C97" w:rsidRPr="00807516">
        <w:rPr>
          <w:sz w:val="20"/>
          <w:szCs w:val="20"/>
        </w:rPr>
        <w:t>p</w:t>
      </w:r>
      <w:r w:rsidR="00F04F43" w:rsidRPr="00807516">
        <w:rPr>
          <w:sz w:val="20"/>
          <w:szCs w:val="20"/>
        </w:rPr>
        <w:t>rofesionalism î</w:t>
      </w:r>
      <w:r w:rsidR="006C175A" w:rsidRPr="00807516">
        <w:rPr>
          <w:sz w:val="20"/>
          <w:szCs w:val="20"/>
        </w:rPr>
        <w:t xml:space="preserve">n conceperea </w:t>
      </w:r>
      <w:r w:rsidR="00F04F43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i aplicarea proceselor de plani</w:t>
      </w:r>
      <w:r w:rsidR="00673A54" w:rsidRPr="00807516">
        <w:rPr>
          <w:sz w:val="20"/>
          <w:szCs w:val="20"/>
        </w:rPr>
        <w:t>ficare, de organizare a activităț</w:t>
      </w:r>
      <w:r w:rsidR="006C175A" w:rsidRPr="00807516">
        <w:rPr>
          <w:sz w:val="20"/>
          <w:szCs w:val="20"/>
        </w:rPr>
        <w:t xml:space="preserve">ilor CDI </w:t>
      </w:r>
      <w:r w:rsidR="00673A54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de conducere a clasei de elevi/grupurilor de copii, elevi, tineri </w:t>
      </w:r>
      <w:r w:rsidR="00673A54" w:rsidRPr="00807516">
        <w:rPr>
          <w:sz w:val="20"/>
          <w:szCs w:val="20"/>
        </w:rPr>
        <w:t>și adulț</w:t>
      </w:r>
      <w:r w:rsidR="00170C97" w:rsidRPr="00807516">
        <w:rPr>
          <w:sz w:val="20"/>
          <w:szCs w:val="20"/>
        </w:rPr>
        <w:t>i-utilizatori CDI</w:t>
      </w:r>
      <w:r w:rsidR="006C175A" w:rsidRPr="00807516">
        <w:rPr>
          <w:sz w:val="20"/>
          <w:szCs w:val="20"/>
        </w:rPr>
        <w:t>;</w:t>
      </w:r>
    </w:p>
    <w:p w:rsidR="00170C97" w:rsidRPr="00807516" w:rsidRDefault="007858C3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(6) </w:t>
      </w:r>
      <w:r w:rsidR="00673A54" w:rsidRPr="00807516">
        <w:rPr>
          <w:b/>
          <w:sz w:val="20"/>
          <w:szCs w:val="20"/>
        </w:rPr>
        <w:t>instituționale</w:t>
      </w:r>
      <w:r w:rsidR="00170C97" w:rsidRPr="00807516">
        <w:rPr>
          <w:sz w:val="20"/>
          <w:szCs w:val="20"/>
        </w:rPr>
        <w:t xml:space="preserve"> </w:t>
      </w:r>
      <w:r w:rsidR="00673A54" w:rsidRPr="00807516">
        <w:rPr>
          <w:sz w:val="20"/>
          <w:szCs w:val="20"/>
        </w:rPr>
        <w:t>-</w:t>
      </w:r>
      <w:r w:rsidR="00170C97" w:rsidRPr="00807516">
        <w:rPr>
          <w:sz w:val="20"/>
          <w:szCs w:val="20"/>
        </w:rPr>
        <w:t xml:space="preserve"> </w:t>
      </w:r>
      <w:r w:rsidR="00673A54" w:rsidRPr="00807516">
        <w:rPr>
          <w:sz w:val="20"/>
          <w:szCs w:val="20"/>
        </w:rPr>
        <w:t>exprimate î</w:t>
      </w:r>
      <w:r w:rsidR="006C175A" w:rsidRPr="00807516">
        <w:rPr>
          <w:sz w:val="20"/>
          <w:szCs w:val="20"/>
        </w:rPr>
        <w:t>n participarea la definirea unei politi</w:t>
      </w:r>
      <w:r w:rsidR="00673A54" w:rsidRPr="00807516">
        <w:rPr>
          <w:sz w:val="20"/>
          <w:szCs w:val="20"/>
        </w:rPr>
        <w:t>ci documentare locale reflectată î</w:t>
      </w:r>
      <w:r w:rsidR="006C175A" w:rsidRPr="00807516">
        <w:rPr>
          <w:sz w:val="20"/>
          <w:szCs w:val="20"/>
        </w:rPr>
        <w:t>n p</w:t>
      </w:r>
      <w:r w:rsidR="00673A54" w:rsidRPr="00807516">
        <w:rPr>
          <w:sz w:val="20"/>
          <w:szCs w:val="20"/>
        </w:rPr>
        <w:t>roiectele de dezvoltare instituțională</w:t>
      </w:r>
      <w:r w:rsidR="006C175A" w:rsidRPr="00807516">
        <w:rPr>
          <w:sz w:val="20"/>
          <w:szCs w:val="20"/>
        </w:rPr>
        <w:t>, la conceperea unor planuri de implementare a polit</w:t>
      </w:r>
      <w:r w:rsidR="00673A54" w:rsidRPr="00807516">
        <w:rPr>
          <w:sz w:val="20"/>
          <w:szCs w:val="20"/>
        </w:rPr>
        <w:t>icii documentare locale, la inițierea și promovarea inovațiilor pedagogice; în angajarea unor relații de parteneriat socioeducaț</w:t>
      </w:r>
      <w:r w:rsidR="006C175A" w:rsidRPr="00807516">
        <w:rPr>
          <w:sz w:val="20"/>
          <w:szCs w:val="20"/>
        </w:rPr>
        <w:t>io</w:t>
      </w:r>
      <w:r w:rsidR="00673A54" w:rsidRPr="00807516">
        <w:rPr>
          <w:sz w:val="20"/>
          <w:szCs w:val="20"/>
        </w:rPr>
        <w:t>nal cu familia, cu alte instituții și organizații care au responsabilități educaționale ș</w:t>
      </w:r>
      <w:r w:rsidR="006C175A" w:rsidRPr="00807516">
        <w:rPr>
          <w:sz w:val="20"/>
          <w:szCs w:val="20"/>
        </w:rPr>
        <w:t>i cultural</w:t>
      </w:r>
      <w:r w:rsidR="00673A54" w:rsidRPr="00807516">
        <w:rPr>
          <w:sz w:val="20"/>
          <w:szCs w:val="20"/>
        </w:rPr>
        <w:t>e, conforme cu politica școlii</w:t>
      </w:r>
      <w:r w:rsidR="00170C97" w:rsidRPr="00807516">
        <w:rPr>
          <w:sz w:val="20"/>
          <w:szCs w:val="20"/>
        </w:rPr>
        <w:t xml:space="preserve"> și politica documentară locală</w:t>
      </w:r>
      <w:r w:rsidR="00673A54" w:rsidRPr="00807516">
        <w:rPr>
          <w:sz w:val="20"/>
          <w:szCs w:val="20"/>
        </w:rPr>
        <w:t xml:space="preserve">; </w:t>
      </w:r>
    </w:p>
    <w:p w:rsidR="006C175A" w:rsidRPr="00807516" w:rsidRDefault="007858C3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(7) </w:t>
      </w:r>
      <w:r w:rsidR="006C175A" w:rsidRPr="00807516">
        <w:rPr>
          <w:b/>
          <w:sz w:val="20"/>
          <w:szCs w:val="20"/>
        </w:rPr>
        <w:t>managementul carierei</w:t>
      </w:r>
      <w:r w:rsidR="006C175A" w:rsidRPr="00807516">
        <w:rPr>
          <w:sz w:val="20"/>
          <w:szCs w:val="20"/>
        </w:rPr>
        <w:t xml:space="preserve"> - implic</w:t>
      </w:r>
      <w:r w:rsidR="00673A54" w:rsidRPr="00807516">
        <w:rPr>
          <w:sz w:val="20"/>
          <w:szCs w:val="20"/>
        </w:rPr>
        <w:t>â</w:t>
      </w:r>
      <w:r w:rsidR="006C175A" w:rsidRPr="00807516">
        <w:rPr>
          <w:sz w:val="20"/>
          <w:szCs w:val="20"/>
        </w:rPr>
        <w:t xml:space="preserve">nd participarea cadrului didactic la </w:t>
      </w:r>
      <w:r w:rsidR="00673A54" w:rsidRPr="00807516">
        <w:rPr>
          <w:sz w:val="20"/>
          <w:szCs w:val="20"/>
        </w:rPr>
        <w:t>propria dezvoltare profesională, la promovarea abilităț</w:t>
      </w:r>
      <w:r w:rsidR="006C175A" w:rsidRPr="00807516">
        <w:rPr>
          <w:sz w:val="20"/>
          <w:szCs w:val="20"/>
        </w:rPr>
        <w:t>ilor reflective, la afirmarea</w:t>
      </w:r>
      <w:r w:rsidR="00673A54" w:rsidRPr="00807516">
        <w:rPr>
          <w:sz w:val="20"/>
          <w:szCs w:val="20"/>
        </w:rPr>
        <w:t xml:space="preserve"> unui stil propriu de instruire</w:t>
      </w:r>
      <w:r w:rsidR="00170C97" w:rsidRPr="00807516">
        <w:rPr>
          <w:sz w:val="20"/>
          <w:szCs w:val="20"/>
        </w:rPr>
        <w:t xml:space="preserve"> </w:t>
      </w:r>
      <w:r w:rsidR="00673A54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 xml:space="preserve">i de </w:t>
      </w:r>
      <w:r w:rsidR="00673A54" w:rsidRPr="00807516">
        <w:rPr>
          <w:sz w:val="20"/>
          <w:szCs w:val="20"/>
        </w:rPr>
        <w:t>viață profesională</w:t>
      </w:r>
      <w:r w:rsidR="00170C97" w:rsidRPr="00807516">
        <w:rPr>
          <w:sz w:val="20"/>
          <w:szCs w:val="20"/>
        </w:rPr>
        <w:t>; u</w:t>
      </w:r>
      <w:r w:rsidR="006C175A" w:rsidRPr="00807516">
        <w:rPr>
          <w:sz w:val="20"/>
          <w:szCs w:val="20"/>
        </w:rPr>
        <w:t xml:space="preserve">n registru larg de valori, atitudini </w:t>
      </w:r>
      <w:r w:rsidR="00673A54"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i conduite specifice profesiei didacti</w:t>
      </w:r>
      <w:r w:rsidR="00673A54" w:rsidRPr="00807516">
        <w:rPr>
          <w:sz w:val="20"/>
          <w:szCs w:val="20"/>
        </w:rPr>
        <w:t>ce</w:t>
      </w:r>
      <w:r w:rsidR="00170C97" w:rsidRPr="00807516">
        <w:rPr>
          <w:sz w:val="20"/>
          <w:szCs w:val="20"/>
        </w:rPr>
        <w:t>,</w:t>
      </w:r>
      <w:r w:rsidR="00673A54" w:rsidRPr="00807516">
        <w:rPr>
          <w:sz w:val="20"/>
          <w:szCs w:val="20"/>
        </w:rPr>
        <w:t xml:space="preserve"> completării acestei competențe, care fac obiectul evaluă</w:t>
      </w:r>
      <w:r w:rsidR="006C175A" w:rsidRPr="00807516">
        <w:rPr>
          <w:sz w:val="20"/>
          <w:szCs w:val="20"/>
        </w:rPr>
        <w:t xml:space="preserve">rii. Aceste valori, atitudini, comportamente </w:t>
      </w:r>
      <w:r w:rsidR="00673A54" w:rsidRPr="00807516">
        <w:rPr>
          <w:sz w:val="20"/>
          <w:szCs w:val="20"/>
        </w:rPr>
        <w:t>și conduite demonstrează</w:t>
      </w:r>
      <w:r w:rsidR="006C175A" w:rsidRPr="00807516">
        <w:rPr>
          <w:sz w:val="20"/>
          <w:szCs w:val="20"/>
        </w:rPr>
        <w:t>:</w:t>
      </w:r>
    </w:p>
    <w:p w:rsidR="00167269" w:rsidRPr="00807516" w:rsidRDefault="006C175A" w:rsidP="00807516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promovarea unui sistem de valori culturale, mora</w:t>
      </w:r>
      <w:r w:rsidR="00673A54" w:rsidRPr="00807516">
        <w:rPr>
          <w:sz w:val="20"/>
          <w:szCs w:val="20"/>
        </w:rPr>
        <w:t>le și civice, în concordanță cu idealul educaț</w:t>
      </w:r>
      <w:r w:rsidRPr="00807516">
        <w:rPr>
          <w:sz w:val="20"/>
          <w:szCs w:val="20"/>
        </w:rPr>
        <w:t>ional;</w:t>
      </w:r>
    </w:p>
    <w:p w:rsidR="00167269" w:rsidRPr="00807516" w:rsidRDefault="006C175A" w:rsidP="00807516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cultivarea unui mediu</w:t>
      </w:r>
      <w:r w:rsidR="00673A54" w:rsidRPr="00807516">
        <w:rPr>
          <w:sz w:val="20"/>
          <w:szCs w:val="20"/>
        </w:rPr>
        <w:t xml:space="preserve"> ș</w:t>
      </w:r>
      <w:r w:rsidRPr="00807516">
        <w:rPr>
          <w:sz w:val="20"/>
          <w:szCs w:val="20"/>
        </w:rPr>
        <w:t>colar centrat pe valori, principii</w:t>
      </w:r>
      <w:r w:rsidR="00673A54" w:rsidRPr="00807516">
        <w:rPr>
          <w:sz w:val="20"/>
          <w:szCs w:val="20"/>
        </w:rPr>
        <w:t xml:space="preserve"> și relații democratice;</w:t>
      </w:r>
    </w:p>
    <w:p w:rsidR="00167269" w:rsidRPr="00807516" w:rsidRDefault="006C175A" w:rsidP="00807516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crearea unui cl</w:t>
      </w:r>
      <w:r w:rsidR="00673A54" w:rsidRPr="00807516">
        <w:rPr>
          <w:sz w:val="20"/>
          <w:szCs w:val="20"/>
        </w:rPr>
        <w:t>imat socio-afectiv securizant, î</w:t>
      </w:r>
      <w:r w:rsidRPr="00807516">
        <w:rPr>
          <w:sz w:val="20"/>
          <w:szCs w:val="20"/>
        </w:rPr>
        <w:t>n CDI</w:t>
      </w:r>
      <w:r w:rsidR="00673A54" w:rsidRPr="00807516">
        <w:rPr>
          <w:sz w:val="20"/>
          <w:szCs w:val="20"/>
        </w:rPr>
        <w:t xml:space="preserve"> și în spaț</w:t>
      </w:r>
      <w:r w:rsidRPr="00807516">
        <w:rPr>
          <w:sz w:val="20"/>
          <w:szCs w:val="20"/>
        </w:rPr>
        <w:t>i</w:t>
      </w:r>
      <w:r w:rsidR="00673A54" w:rsidRPr="00807516">
        <w:rPr>
          <w:sz w:val="20"/>
          <w:szCs w:val="20"/>
        </w:rPr>
        <w:t>ile educaț</w:t>
      </w:r>
      <w:r w:rsidRPr="00807516">
        <w:rPr>
          <w:sz w:val="20"/>
          <w:szCs w:val="20"/>
        </w:rPr>
        <w:t>ionale non-formale;</w:t>
      </w:r>
    </w:p>
    <w:p w:rsidR="006C175A" w:rsidRPr="00807516" w:rsidRDefault="00673A54" w:rsidP="00807516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î</w:t>
      </w:r>
      <w:r w:rsidR="006C175A" w:rsidRPr="00807516">
        <w:rPr>
          <w:sz w:val="20"/>
          <w:szCs w:val="20"/>
        </w:rPr>
        <w:t>ncreder</w:t>
      </w:r>
      <w:r w:rsidRPr="00807516">
        <w:rPr>
          <w:sz w:val="20"/>
          <w:szCs w:val="20"/>
        </w:rPr>
        <w:t>ea în rolul educației, în capacitatea de form</w:t>
      </w:r>
      <w:r w:rsidR="006C175A" w:rsidRPr="00807516">
        <w:rPr>
          <w:sz w:val="20"/>
          <w:szCs w:val="20"/>
        </w:rPr>
        <w:t xml:space="preserve">are </w:t>
      </w:r>
      <w:r w:rsidRPr="00807516">
        <w:rPr>
          <w:sz w:val="20"/>
          <w:szCs w:val="20"/>
        </w:rPr>
        <w:t>ș</w:t>
      </w:r>
      <w:r w:rsidR="006C175A" w:rsidRPr="00807516">
        <w:rPr>
          <w:sz w:val="20"/>
          <w:szCs w:val="20"/>
        </w:rPr>
        <w:t>i dezvoltare a i</w:t>
      </w:r>
      <w:r w:rsidRPr="00807516">
        <w:rPr>
          <w:sz w:val="20"/>
          <w:szCs w:val="20"/>
        </w:rPr>
        <w:t>ndividului pe tot parcursul vieț</w:t>
      </w:r>
      <w:r w:rsidR="006C175A" w:rsidRPr="00807516">
        <w:rPr>
          <w:sz w:val="20"/>
          <w:szCs w:val="20"/>
        </w:rPr>
        <w:t>ii.</w:t>
      </w:r>
    </w:p>
    <w:p w:rsidR="006C175A" w:rsidRPr="00807516" w:rsidRDefault="00673A54" w:rsidP="00807516">
      <w:pPr>
        <w:ind w:firstLine="72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Conț</w:t>
      </w:r>
      <w:r w:rsidR="006C175A" w:rsidRPr="00807516">
        <w:rPr>
          <w:sz w:val="20"/>
          <w:szCs w:val="20"/>
        </w:rPr>
        <w:t>inuturi</w:t>
      </w:r>
      <w:r w:rsidRPr="00807516">
        <w:rPr>
          <w:sz w:val="20"/>
          <w:szCs w:val="20"/>
        </w:rPr>
        <w:t>le</w:t>
      </w:r>
      <w:r w:rsidR="006C175A" w:rsidRPr="00807516">
        <w:rPr>
          <w:sz w:val="20"/>
          <w:szCs w:val="20"/>
        </w:rPr>
        <w:t xml:space="preserve"> </w:t>
      </w:r>
      <w:r w:rsidR="0003309E" w:rsidRPr="00807516">
        <w:rPr>
          <w:sz w:val="20"/>
          <w:szCs w:val="20"/>
        </w:rPr>
        <w:t xml:space="preserve">programei sunt </w:t>
      </w:r>
      <w:r w:rsidRPr="00807516">
        <w:rPr>
          <w:sz w:val="20"/>
          <w:szCs w:val="20"/>
        </w:rPr>
        <w:t>structurate și organizate astfel încât să răspundă</w:t>
      </w:r>
      <w:r w:rsidR="006C175A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orientă</w:t>
      </w:r>
      <w:r w:rsidR="006C175A" w:rsidRPr="00807516">
        <w:rPr>
          <w:sz w:val="20"/>
          <w:szCs w:val="20"/>
        </w:rPr>
        <w:t>rilor</w:t>
      </w:r>
      <w:r w:rsidRPr="00807516">
        <w:rPr>
          <w:sz w:val="20"/>
          <w:szCs w:val="20"/>
        </w:rPr>
        <w:t xml:space="preserve"> europene </w:t>
      </w:r>
      <w:r w:rsidRPr="00807516">
        <w:rPr>
          <w:sz w:val="20"/>
          <w:szCs w:val="20"/>
        </w:rPr>
        <w:lastRenderedPageBreak/>
        <w:t>legate de rolul integrării ți</w:t>
      </w:r>
      <w:r w:rsidR="006C175A" w:rsidRPr="00807516">
        <w:rPr>
          <w:sz w:val="20"/>
          <w:szCs w:val="20"/>
        </w:rPr>
        <w:t xml:space="preserve">ntelor </w:t>
      </w:r>
      <w:r w:rsidRPr="00807516">
        <w:rPr>
          <w:sz w:val="20"/>
          <w:szCs w:val="20"/>
        </w:rPr>
        <w:t>informă</w:t>
      </w:r>
      <w:r w:rsidR="006C175A" w:rsidRPr="00807516">
        <w:rPr>
          <w:sz w:val="20"/>
          <w:szCs w:val="20"/>
        </w:rPr>
        <w:t xml:space="preserve">rii </w:t>
      </w:r>
      <w:r w:rsidRPr="00807516">
        <w:rPr>
          <w:sz w:val="20"/>
          <w:szCs w:val="20"/>
        </w:rPr>
        <w:t>și documentării în procesul</w:t>
      </w:r>
      <w:r w:rsidR="006C175A" w:rsidRPr="00807516">
        <w:rPr>
          <w:sz w:val="20"/>
          <w:szCs w:val="20"/>
        </w:rPr>
        <w:t xml:space="preserve"> educativ </w:t>
      </w:r>
      <w:r w:rsidRPr="00807516">
        <w:rPr>
          <w:sz w:val="20"/>
          <w:szCs w:val="20"/>
        </w:rPr>
        <w:t>și prevederilor legale naționale privind educaț</w:t>
      </w:r>
      <w:r w:rsidR="006C175A" w:rsidRPr="00807516">
        <w:rPr>
          <w:sz w:val="20"/>
          <w:szCs w:val="20"/>
        </w:rPr>
        <w:t xml:space="preserve">ia </w:t>
      </w:r>
      <w:r w:rsidRPr="00807516">
        <w:rPr>
          <w:sz w:val="20"/>
          <w:szCs w:val="20"/>
        </w:rPr>
        <w:t>și formarea, î</w:t>
      </w:r>
      <w:r w:rsidR="006C175A" w:rsidRPr="00807516">
        <w:rPr>
          <w:sz w:val="20"/>
          <w:szCs w:val="20"/>
        </w:rPr>
        <w:t xml:space="preserve">n general, </w:t>
      </w:r>
      <w:r w:rsidRPr="00807516">
        <w:rPr>
          <w:sz w:val="20"/>
          <w:szCs w:val="20"/>
        </w:rPr>
        <w:t xml:space="preserve">și domeniul </w:t>
      </w:r>
      <w:r w:rsidR="00170C97" w:rsidRPr="00807516">
        <w:rPr>
          <w:sz w:val="20"/>
          <w:szCs w:val="20"/>
        </w:rPr>
        <w:t>info</w:t>
      </w:r>
      <w:r w:rsidRPr="00807516">
        <w:rPr>
          <w:sz w:val="20"/>
          <w:szCs w:val="20"/>
        </w:rPr>
        <w:t>documentar, î</w:t>
      </w:r>
      <w:r w:rsidR="006C175A" w:rsidRPr="00807516">
        <w:rPr>
          <w:sz w:val="20"/>
          <w:szCs w:val="20"/>
        </w:rPr>
        <w:t>n particular.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</w:p>
    <w:p w:rsidR="00E511DC" w:rsidRPr="00807516" w:rsidRDefault="006C175A" w:rsidP="00807516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807516">
        <w:rPr>
          <w:b/>
          <w:sz w:val="20"/>
          <w:szCs w:val="20"/>
        </w:rPr>
        <w:t>Tem</w:t>
      </w:r>
      <w:r w:rsidR="00170C97" w:rsidRPr="00807516">
        <w:rPr>
          <w:b/>
          <w:sz w:val="20"/>
          <w:szCs w:val="20"/>
        </w:rPr>
        <w:t>atica de specialitate. Competenţ</w:t>
      </w:r>
      <w:r w:rsidRPr="00807516">
        <w:rPr>
          <w:b/>
          <w:sz w:val="20"/>
          <w:szCs w:val="20"/>
        </w:rPr>
        <w:t>e specifice</w:t>
      </w:r>
      <w:r w:rsidR="007858C3" w:rsidRPr="00807516">
        <w:rPr>
          <w:b/>
          <w:sz w:val="20"/>
          <w:szCs w:val="20"/>
        </w:rPr>
        <w:t>.</w:t>
      </w:r>
      <w:r w:rsidRPr="00807516">
        <w:rPr>
          <w:b/>
          <w:sz w:val="20"/>
          <w:szCs w:val="20"/>
        </w:rPr>
        <w:t xml:space="preserve"> </w:t>
      </w:r>
    </w:p>
    <w:p w:rsidR="006C175A" w:rsidRPr="00807516" w:rsidRDefault="00170C97" w:rsidP="00807516">
      <w:pPr>
        <w:ind w:firstLine="360"/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Proiectarea activităţii CDI. Planificarea activităţ</w:t>
      </w:r>
      <w:r w:rsidR="006C175A" w:rsidRPr="00807516">
        <w:rPr>
          <w:sz w:val="20"/>
          <w:szCs w:val="20"/>
        </w:rPr>
        <w:t xml:space="preserve">ii </w:t>
      </w:r>
      <w:r w:rsidRPr="00807516">
        <w:rPr>
          <w:sz w:val="20"/>
          <w:szCs w:val="20"/>
        </w:rPr>
        <w:t>în CDI. Organizarea activităţil</w:t>
      </w:r>
      <w:r w:rsidR="006C175A" w:rsidRPr="00807516">
        <w:rPr>
          <w:sz w:val="20"/>
          <w:szCs w:val="20"/>
        </w:rPr>
        <w:t>or</w:t>
      </w:r>
      <w:r w:rsidRPr="00807516">
        <w:rPr>
          <w:sz w:val="20"/>
          <w:szCs w:val="20"/>
        </w:rPr>
        <w:t xml:space="preserve"> în</w:t>
      </w:r>
      <w:r w:rsidR="006C175A" w:rsidRPr="00807516">
        <w:rPr>
          <w:sz w:val="20"/>
          <w:szCs w:val="20"/>
        </w:rPr>
        <w:t xml:space="preserve"> CDI. Formarea elevilor </w:t>
      </w:r>
      <w:r w:rsidRPr="00807516">
        <w:rPr>
          <w:sz w:val="20"/>
          <w:szCs w:val="20"/>
        </w:rPr>
        <w:t>şi dezvoltarea competenţ</w:t>
      </w:r>
      <w:r w:rsidR="006C175A" w:rsidRPr="00807516">
        <w:rPr>
          <w:sz w:val="20"/>
          <w:szCs w:val="20"/>
        </w:rPr>
        <w:t xml:space="preserve">elor specifice. Monitorizarea  </w:t>
      </w:r>
      <w:r w:rsidRPr="00807516">
        <w:rPr>
          <w:sz w:val="20"/>
          <w:szCs w:val="20"/>
        </w:rPr>
        <w:t>şi evaluarea activităţ</w:t>
      </w:r>
      <w:r w:rsidR="00E511DC" w:rsidRPr="00807516">
        <w:rPr>
          <w:sz w:val="20"/>
          <w:szCs w:val="20"/>
        </w:rPr>
        <w:t xml:space="preserve">ii </w:t>
      </w:r>
      <w:r w:rsidR="006C175A" w:rsidRPr="00807516">
        <w:rPr>
          <w:sz w:val="20"/>
          <w:szCs w:val="20"/>
        </w:rPr>
        <w:t>utilizatorilor</w:t>
      </w:r>
      <w:r w:rsidR="0003309E" w:rsidRPr="00807516">
        <w:rPr>
          <w:sz w:val="20"/>
          <w:szCs w:val="20"/>
        </w:rPr>
        <w:t xml:space="preserve">. Dezvoltarea de parteneriate. </w:t>
      </w:r>
      <w:r w:rsidR="006C175A" w:rsidRPr="00807516">
        <w:rPr>
          <w:sz w:val="20"/>
          <w:szCs w:val="20"/>
        </w:rPr>
        <w:t>Comunicare. Gestiona</w:t>
      </w:r>
      <w:r w:rsidRPr="00807516">
        <w:rPr>
          <w:sz w:val="20"/>
          <w:szCs w:val="20"/>
        </w:rPr>
        <w:t>rea CDI. Dezvoltare profesională.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</w:p>
    <w:p w:rsidR="00A72669" w:rsidRPr="00807516" w:rsidRDefault="00E511DC" w:rsidP="00807516">
      <w:pPr>
        <w:jc w:val="both"/>
        <w:rPr>
          <w:b/>
          <w:sz w:val="20"/>
          <w:szCs w:val="20"/>
          <w:u w:val="single"/>
        </w:rPr>
      </w:pPr>
      <w:r w:rsidRPr="00807516">
        <w:rPr>
          <w:b/>
          <w:sz w:val="20"/>
          <w:szCs w:val="20"/>
        </w:rPr>
        <w:t>a.</w:t>
      </w:r>
      <w:r w:rsidR="00101BF3" w:rsidRPr="00807516">
        <w:rPr>
          <w:b/>
          <w:sz w:val="20"/>
          <w:szCs w:val="20"/>
        </w:rPr>
        <w:t xml:space="preserve"> </w:t>
      </w:r>
      <w:r w:rsidR="00A72669" w:rsidRPr="00807516">
        <w:rPr>
          <w:b/>
          <w:sz w:val="20"/>
          <w:szCs w:val="20"/>
          <w:u w:val="single"/>
        </w:rPr>
        <w:t xml:space="preserve">Tematica de specialitate: </w:t>
      </w:r>
    </w:p>
    <w:p w:rsidR="001672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Centru</w:t>
      </w:r>
      <w:r w:rsidR="0003309E" w:rsidRPr="00807516">
        <w:rPr>
          <w:sz w:val="20"/>
          <w:szCs w:val="20"/>
        </w:rPr>
        <w:t xml:space="preserve">l de documentare şi informare: </w:t>
      </w:r>
      <w:r w:rsidRPr="00807516">
        <w:rPr>
          <w:sz w:val="20"/>
          <w:szCs w:val="20"/>
        </w:rPr>
        <w:t>funcţii</w:t>
      </w:r>
      <w:r w:rsidR="0003309E" w:rsidRPr="00807516">
        <w:rPr>
          <w:sz w:val="20"/>
          <w:szCs w:val="20"/>
        </w:rPr>
        <w:t xml:space="preserve">, finalităţi, spaţii; standarde </w:t>
      </w:r>
      <w:r w:rsidRPr="00807516">
        <w:rPr>
          <w:sz w:val="20"/>
          <w:szCs w:val="20"/>
        </w:rPr>
        <w:t>şi legisla</w:t>
      </w:r>
      <w:r w:rsidR="008C0BB1" w:rsidRPr="00807516">
        <w:rPr>
          <w:sz w:val="20"/>
          <w:szCs w:val="20"/>
        </w:rPr>
        <w:t>ț</w:t>
      </w:r>
      <w:r w:rsidRPr="00807516">
        <w:rPr>
          <w:sz w:val="20"/>
          <w:szCs w:val="20"/>
        </w:rPr>
        <w:t>ie (Legea Educaţiei</w:t>
      </w:r>
      <w:r w:rsidR="008C0BB1" w:rsidRPr="00807516">
        <w:rPr>
          <w:sz w:val="20"/>
          <w:szCs w:val="20"/>
        </w:rPr>
        <w:t xml:space="preserve"> Naționale nr. 1/2011</w:t>
      </w:r>
      <w:r w:rsidRPr="00807516">
        <w:rPr>
          <w:sz w:val="20"/>
          <w:szCs w:val="20"/>
        </w:rPr>
        <w:t xml:space="preserve">, Legea Bibliotecilor; </w:t>
      </w:r>
      <w:r w:rsidR="008C0BB1" w:rsidRPr="00807516">
        <w:rPr>
          <w:sz w:val="20"/>
          <w:szCs w:val="20"/>
        </w:rPr>
        <w:t>OMECTS nr. 5556/7.10.2011</w:t>
      </w:r>
      <w:r w:rsidRPr="00807516">
        <w:rPr>
          <w:sz w:val="20"/>
          <w:szCs w:val="20"/>
        </w:rPr>
        <w:t xml:space="preserve">, </w:t>
      </w:r>
      <w:r w:rsidR="00567181" w:rsidRPr="00807516">
        <w:rPr>
          <w:sz w:val="20"/>
          <w:szCs w:val="20"/>
        </w:rPr>
        <w:t xml:space="preserve">OMEN 3129/1.02.2013, OMEN 3240/26.03.2014, </w:t>
      </w:r>
      <w:r w:rsidRPr="00807516">
        <w:rPr>
          <w:sz w:val="20"/>
          <w:szCs w:val="20"/>
        </w:rPr>
        <w:t>OMECT 2599/2007);</w:t>
      </w:r>
    </w:p>
    <w:p w:rsidR="00A72669" w:rsidRPr="00807516" w:rsidRDefault="004C34B6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Gestiune </w:t>
      </w:r>
      <w:r w:rsidR="00A72669" w:rsidRPr="00807516">
        <w:rPr>
          <w:sz w:val="20"/>
          <w:szCs w:val="20"/>
        </w:rPr>
        <w:t>şi organizare:</w:t>
      </w:r>
    </w:p>
    <w:p w:rsidR="00167269" w:rsidRPr="00807516" w:rsidRDefault="00A72669" w:rsidP="00807516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Gestionarea spaţiului, a serviciilor, a materialelor, a ech</w:t>
      </w:r>
      <w:r w:rsidR="00167269" w:rsidRPr="00807516">
        <w:rPr>
          <w:sz w:val="20"/>
          <w:szCs w:val="20"/>
        </w:rPr>
        <w:t>ipamentelor specifice unui CDI;</w:t>
      </w:r>
    </w:p>
    <w:p w:rsidR="00167269" w:rsidRPr="00807516" w:rsidRDefault="00A72669" w:rsidP="00807516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G</w:t>
      </w:r>
      <w:r w:rsidR="004C34B6" w:rsidRPr="00807516">
        <w:rPr>
          <w:sz w:val="20"/>
          <w:szCs w:val="20"/>
        </w:rPr>
        <w:t xml:space="preserve">estionarea fondului documentar </w:t>
      </w:r>
      <w:r w:rsidRPr="00807516">
        <w:rPr>
          <w:sz w:val="20"/>
          <w:szCs w:val="20"/>
        </w:rPr>
        <w:t>şi activităţii CDI (organizarea în acces direct; managementul timpului: orar, proiectul de activitate, accesul planificat</w:t>
      </w:r>
      <w:r w:rsidR="004C34B6" w:rsidRPr="00807516">
        <w:rPr>
          <w:sz w:val="20"/>
          <w:szCs w:val="20"/>
        </w:rPr>
        <w:t xml:space="preserve"> şi accesul l</w:t>
      </w:r>
      <w:r w:rsidRPr="00807516">
        <w:rPr>
          <w:sz w:val="20"/>
          <w:szCs w:val="20"/>
        </w:rPr>
        <w:t>iber);</w:t>
      </w:r>
    </w:p>
    <w:p w:rsidR="00A72669" w:rsidRPr="00807516" w:rsidRDefault="00A72669" w:rsidP="00807516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Managementul calităţii. (Analiza SWOT);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Gestionarea şi comunicarea fondului documentar: </w:t>
      </w:r>
    </w:p>
    <w:p w:rsidR="00167269" w:rsidRPr="00807516" w:rsidRDefault="00A72669" w:rsidP="0080751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Dezvoltarea colecţiilor (achiziţia, selecţia şi deselec</w:t>
      </w:r>
      <w:r w:rsidR="008C0BB1" w:rsidRPr="00807516">
        <w:rPr>
          <w:sz w:val="20"/>
          <w:szCs w:val="20"/>
        </w:rPr>
        <w:t>ț</w:t>
      </w:r>
      <w:r w:rsidRPr="00807516">
        <w:rPr>
          <w:sz w:val="20"/>
          <w:szCs w:val="20"/>
        </w:rPr>
        <w:t>ia);</w:t>
      </w:r>
    </w:p>
    <w:p w:rsidR="00167269" w:rsidRPr="00807516" w:rsidRDefault="00A72669" w:rsidP="0080751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Prelucrarea documentelor: evidenţa (evidenţa primară a documentelor, RMF şi RI); catalogare (Descriere bibliografică. Zonele descrierii bibliografice. DB - monografii); clasificare ş</w:t>
      </w:r>
      <w:r w:rsidR="007858C3" w:rsidRPr="00807516">
        <w:rPr>
          <w:sz w:val="20"/>
          <w:szCs w:val="20"/>
        </w:rPr>
        <w:t>i indexare (S</w:t>
      </w:r>
      <w:r w:rsidRPr="00807516">
        <w:rPr>
          <w:sz w:val="20"/>
          <w:szCs w:val="20"/>
        </w:rPr>
        <w:t>istemul CZU. Clasele şi subclasele principale. Margareta documentarelor);</w:t>
      </w:r>
    </w:p>
    <w:p w:rsidR="00167269" w:rsidRPr="00807516" w:rsidRDefault="00A72669" w:rsidP="0080751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Documentare: bibliografie (tehnica bibliografică, întocmirea unei bibliografii de semnalare); </w:t>
      </w:r>
    </w:p>
    <w:p w:rsidR="00167269" w:rsidRPr="00807516" w:rsidRDefault="004C34B6" w:rsidP="0080751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Tipologii documentare (principalele tipuri de documente din CDI, adecvarea </w:t>
      </w:r>
      <w:r w:rsidR="00A72669" w:rsidRPr="00807516">
        <w:rPr>
          <w:sz w:val="20"/>
          <w:szCs w:val="20"/>
        </w:rPr>
        <w:t>fondului documentar la procesul educativ-formativ - principii);</w:t>
      </w:r>
    </w:p>
    <w:p w:rsidR="00A72669" w:rsidRPr="00807516" w:rsidRDefault="00A72669" w:rsidP="00807516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Informatizarea</w:t>
      </w:r>
      <w:r w:rsidR="00E511DC" w:rsidRPr="00807516">
        <w:rPr>
          <w:sz w:val="20"/>
          <w:szCs w:val="20"/>
        </w:rPr>
        <w:t xml:space="preserve"> </w:t>
      </w:r>
      <w:r w:rsidR="004C34B6" w:rsidRPr="00807516">
        <w:rPr>
          <w:sz w:val="20"/>
          <w:szCs w:val="20"/>
        </w:rPr>
        <w:t>(cunoaşterea unui program informatic pentru o bibliotecă/CDI</w:t>
      </w:r>
      <w:r w:rsidRPr="00807516">
        <w:rPr>
          <w:sz w:val="20"/>
          <w:szCs w:val="20"/>
        </w:rPr>
        <w:t xml:space="preserve"> de mici dimensiuni, catalogul on-line).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Competenţe TIC:</w:t>
      </w:r>
    </w:p>
    <w:p w:rsidR="00167269" w:rsidRPr="00807516" w:rsidRDefault="00A72669" w:rsidP="00807516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Realizarea unor documente simple prin utilizarea unor programe de bază (documente de tip text, foaie de calcul, documente tabelare);</w:t>
      </w:r>
    </w:p>
    <w:p w:rsidR="00167269" w:rsidRPr="00807516" w:rsidRDefault="00A72669" w:rsidP="00807516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Forme primare de comunicare pe internet (poşta electronică); </w:t>
      </w:r>
    </w:p>
    <w:p w:rsidR="00167269" w:rsidRPr="00807516" w:rsidRDefault="00A72669" w:rsidP="00807516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Pagini web (navigarea într-o pagină web; sisteme de orientare);</w:t>
      </w:r>
    </w:p>
    <w:p w:rsidR="00A72669" w:rsidRPr="00807516" w:rsidRDefault="00A72669" w:rsidP="00807516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Navigare internet (browsere - model: Mozilla Firefox, Internet Explorer, motoare de căutare model: Google, Yahoo Search);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Proiectarea, planificarea, organizarea, desfăşurarea activităţii în CDI;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Planul managerial</w:t>
      </w:r>
      <w:r w:rsidR="004C34B6" w:rsidRPr="00807516">
        <w:rPr>
          <w:sz w:val="20"/>
          <w:szCs w:val="20"/>
        </w:rPr>
        <w:t xml:space="preserve"> al CDI şi Proiectul pedagogic </w:t>
      </w:r>
      <w:r w:rsidRPr="00807516">
        <w:rPr>
          <w:sz w:val="20"/>
          <w:szCs w:val="20"/>
        </w:rPr>
        <w:t>şi cultural al CDI. Organizarea accesului</w:t>
      </w:r>
      <w:r w:rsidR="004C34B6" w:rsidRPr="00807516">
        <w:rPr>
          <w:sz w:val="20"/>
          <w:szCs w:val="20"/>
        </w:rPr>
        <w:t xml:space="preserve"> în CDI: utilizarea programată </w:t>
      </w:r>
      <w:r w:rsidRPr="00807516">
        <w:rPr>
          <w:sz w:val="20"/>
          <w:szCs w:val="20"/>
        </w:rPr>
        <w:t>şi neprogramată a CDI.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Activităţi desfăşurate în CDI:</w:t>
      </w:r>
    </w:p>
    <w:p w:rsidR="00167269" w:rsidRPr="00807516" w:rsidRDefault="004C34B6" w:rsidP="00807516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Tipuri de activitati şi rolul lor în formarea </w:t>
      </w:r>
      <w:r w:rsidR="00A72669" w:rsidRPr="00807516">
        <w:rPr>
          <w:sz w:val="20"/>
          <w:szCs w:val="20"/>
        </w:rPr>
        <w:t>şi dezvoltarea competenţelor infodocumentare ale elevilor (pedago</w:t>
      </w:r>
      <w:r w:rsidRPr="00807516">
        <w:rPr>
          <w:sz w:val="20"/>
          <w:szCs w:val="20"/>
        </w:rPr>
        <w:t xml:space="preserve">gice, culturale, de comunicare </w:t>
      </w:r>
      <w:r w:rsidR="00A72669" w:rsidRPr="00807516">
        <w:rPr>
          <w:sz w:val="20"/>
          <w:szCs w:val="20"/>
        </w:rPr>
        <w:t xml:space="preserve">şi de gestionare); </w:t>
      </w:r>
    </w:p>
    <w:p w:rsidR="00167269" w:rsidRPr="00807516" w:rsidRDefault="00A72669" w:rsidP="00807516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Educa</w:t>
      </w:r>
      <w:r w:rsidR="008C0BB1" w:rsidRPr="00807516">
        <w:rPr>
          <w:sz w:val="20"/>
          <w:szCs w:val="20"/>
        </w:rPr>
        <w:t>ț</w:t>
      </w:r>
      <w:r w:rsidRPr="00807516">
        <w:rPr>
          <w:sz w:val="20"/>
          <w:szCs w:val="20"/>
        </w:rPr>
        <w:t>ia pentru informaţie. Educaţia pentru societatea cunoaşterii;</w:t>
      </w:r>
    </w:p>
    <w:p w:rsidR="00167269" w:rsidRPr="00807516" w:rsidRDefault="008C0BB1" w:rsidP="00807516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Activităț</w:t>
      </w:r>
      <w:r w:rsidR="00A72669" w:rsidRPr="00807516">
        <w:rPr>
          <w:sz w:val="20"/>
          <w:szCs w:val="20"/>
        </w:rPr>
        <w:t>i de iniţiere şi formare a utilizatorilor privind tehnicile de cercetare documentară - lecţii, module, secvenţe pedagogice, CDŞ;</w:t>
      </w:r>
    </w:p>
    <w:p w:rsidR="00A72669" w:rsidRPr="00807516" w:rsidRDefault="00A72669" w:rsidP="00807516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Proiecte monodisciplinare, inter</w:t>
      </w:r>
      <w:r w:rsidR="004C34B6" w:rsidRPr="00807516">
        <w:rPr>
          <w:sz w:val="20"/>
          <w:szCs w:val="20"/>
        </w:rPr>
        <w:t xml:space="preserve">disciplinare, transdisciplinare </w:t>
      </w:r>
      <w:r w:rsidR="007858C3" w:rsidRPr="00807516">
        <w:rPr>
          <w:sz w:val="20"/>
          <w:szCs w:val="20"/>
        </w:rPr>
        <w:t xml:space="preserve">şi rolul lor </w:t>
      </w:r>
      <w:r w:rsidR="004C34B6" w:rsidRPr="00807516">
        <w:rPr>
          <w:sz w:val="20"/>
          <w:szCs w:val="20"/>
        </w:rPr>
        <w:t xml:space="preserve">în formarea şi dezvoltarea competenţelor </w:t>
      </w:r>
      <w:r w:rsidRPr="00807516">
        <w:rPr>
          <w:sz w:val="20"/>
          <w:szCs w:val="20"/>
        </w:rPr>
        <w:t>infodocumentare;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Animaţii culturale:</w:t>
      </w:r>
    </w:p>
    <w:p w:rsidR="006F2E2B" w:rsidRPr="00807516" w:rsidRDefault="004C34B6" w:rsidP="00807516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Funcţiile </w:t>
      </w:r>
      <w:r w:rsidR="00A72669" w:rsidRPr="00807516">
        <w:rPr>
          <w:sz w:val="20"/>
          <w:szCs w:val="20"/>
        </w:rPr>
        <w:t>animaţ</w:t>
      </w:r>
      <w:r w:rsidR="007858C3" w:rsidRPr="00807516">
        <w:rPr>
          <w:sz w:val="20"/>
          <w:szCs w:val="20"/>
        </w:rPr>
        <w:t xml:space="preserve">iei </w:t>
      </w:r>
      <w:r w:rsidRPr="00807516">
        <w:rPr>
          <w:sz w:val="20"/>
          <w:szCs w:val="20"/>
        </w:rPr>
        <w:t xml:space="preserve">culturale din  perspectiva </w:t>
      </w:r>
      <w:r w:rsidR="00A72669" w:rsidRPr="00807516">
        <w:rPr>
          <w:sz w:val="20"/>
          <w:szCs w:val="20"/>
        </w:rPr>
        <w:t>pa</w:t>
      </w:r>
      <w:r w:rsidR="007858C3" w:rsidRPr="00807516">
        <w:rPr>
          <w:sz w:val="20"/>
          <w:szCs w:val="20"/>
        </w:rPr>
        <w:t xml:space="preserve">rticipării la </w:t>
      </w:r>
      <w:r w:rsidR="00A72669" w:rsidRPr="00807516">
        <w:rPr>
          <w:sz w:val="20"/>
          <w:szCs w:val="20"/>
        </w:rPr>
        <w:t>formarea</w:t>
      </w:r>
      <w:r w:rsidRPr="00807516">
        <w:rPr>
          <w:sz w:val="20"/>
          <w:szCs w:val="20"/>
        </w:rPr>
        <w:t xml:space="preserve"> şi dezvoltarea competenţelor </w:t>
      </w:r>
      <w:r w:rsidR="00A72669" w:rsidRPr="00807516">
        <w:rPr>
          <w:sz w:val="20"/>
          <w:szCs w:val="20"/>
        </w:rPr>
        <w:t>cheie ale elevilor;</w:t>
      </w:r>
    </w:p>
    <w:p w:rsidR="006F2E2B" w:rsidRPr="00807516" w:rsidRDefault="00A72669" w:rsidP="00807516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Forme de animaţie culturală în CDI;</w:t>
      </w:r>
    </w:p>
    <w:p w:rsidR="00A72669" w:rsidRPr="00807516" w:rsidRDefault="00A72669" w:rsidP="00807516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Activit</w:t>
      </w:r>
      <w:r w:rsidR="008C0BB1" w:rsidRPr="00807516">
        <w:rPr>
          <w:sz w:val="20"/>
          <w:szCs w:val="20"/>
        </w:rPr>
        <w:t>ăț</w:t>
      </w:r>
      <w:r w:rsidRPr="00807516">
        <w:rPr>
          <w:sz w:val="20"/>
          <w:szCs w:val="20"/>
        </w:rPr>
        <w:t>i</w:t>
      </w:r>
      <w:r w:rsidR="004C34B6" w:rsidRPr="00807516">
        <w:rPr>
          <w:sz w:val="20"/>
          <w:szCs w:val="20"/>
        </w:rPr>
        <w:t xml:space="preserve"> de formare </w:t>
      </w:r>
      <w:r w:rsidRPr="00807516">
        <w:rPr>
          <w:sz w:val="20"/>
          <w:szCs w:val="20"/>
        </w:rPr>
        <w:t>şi dezvoltare a capacităţii de receptare a informaţiei culturale;</w:t>
      </w:r>
    </w:p>
    <w:p w:rsidR="00A72669" w:rsidRPr="00807516" w:rsidRDefault="004C34B6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Rolul şi modalităţile de implicarea a profesorului documentarist </w:t>
      </w:r>
      <w:r w:rsidR="00A72669" w:rsidRPr="00807516">
        <w:rPr>
          <w:sz w:val="20"/>
          <w:szCs w:val="20"/>
        </w:rPr>
        <w:t xml:space="preserve">în </w:t>
      </w:r>
      <w:r w:rsidRPr="00807516">
        <w:rPr>
          <w:sz w:val="20"/>
          <w:szCs w:val="20"/>
        </w:rPr>
        <w:t xml:space="preserve">activitatea </w:t>
      </w:r>
      <w:r w:rsidR="00A72669" w:rsidRPr="00807516">
        <w:rPr>
          <w:sz w:val="20"/>
          <w:szCs w:val="20"/>
        </w:rPr>
        <w:t>şcolară şi extraşcolară;</w:t>
      </w:r>
    </w:p>
    <w:p w:rsidR="00A72669" w:rsidRPr="00807516" w:rsidRDefault="004C34B6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Monitorizarea </w:t>
      </w:r>
      <w:r w:rsidR="00A72669" w:rsidRPr="00807516">
        <w:rPr>
          <w:sz w:val="20"/>
          <w:szCs w:val="20"/>
        </w:rPr>
        <w:t>şi evaluarea competenţelor utilizatorilor;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Utilizatorii CDI. Structura publicului ţintă. Instrumente şi forme de informare a utilizatorilor;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Comunicarea în CDI:</w:t>
      </w:r>
    </w:p>
    <w:p w:rsidR="006F2E2B" w:rsidRPr="00807516" w:rsidRDefault="004C34B6" w:rsidP="00807516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Promovarea şi valorizarea resurselor </w:t>
      </w:r>
      <w:r w:rsidR="00A72669" w:rsidRPr="00807516">
        <w:rPr>
          <w:sz w:val="20"/>
          <w:szCs w:val="20"/>
        </w:rPr>
        <w:t>şi servciilor CDI;</w:t>
      </w:r>
    </w:p>
    <w:p w:rsidR="006F2E2B" w:rsidRPr="00807516" w:rsidRDefault="004C34B6" w:rsidP="00807516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Forme </w:t>
      </w:r>
      <w:r w:rsidR="00A72669" w:rsidRPr="00807516">
        <w:rPr>
          <w:sz w:val="20"/>
          <w:szCs w:val="20"/>
        </w:rPr>
        <w:t xml:space="preserve">şi mijloace de comunicare cu utilizatorii; </w:t>
      </w:r>
    </w:p>
    <w:p w:rsidR="006F2E2B" w:rsidRPr="00807516" w:rsidRDefault="00A72669" w:rsidP="00807516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Activită</w:t>
      </w:r>
      <w:r w:rsidR="004C34B6" w:rsidRPr="00807516">
        <w:rPr>
          <w:sz w:val="20"/>
          <w:szCs w:val="20"/>
        </w:rPr>
        <w:t xml:space="preserve">ţi de comunicare a colecţiilor </w:t>
      </w:r>
      <w:r w:rsidRPr="00807516">
        <w:rPr>
          <w:sz w:val="20"/>
          <w:szCs w:val="20"/>
        </w:rPr>
        <w:t xml:space="preserve">şi serviciilor; </w:t>
      </w:r>
    </w:p>
    <w:p w:rsidR="006F2E2B" w:rsidRPr="00807516" w:rsidRDefault="00A72669" w:rsidP="00807516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Marketing în CDI;</w:t>
      </w:r>
    </w:p>
    <w:p w:rsidR="00A72669" w:rsidRPr="00807516" w:rsidRDefault="004C34B6" w:rsidP="00807516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Studiul </w:t>
      </w:r>
      <w:r w:rsidR="00A72669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 xml:space="preserve">i analiza nevoilor de infomare </w:t>
      </w:r>
      <w:r w:rsidR="00A72669" w:rsidRPr="00807516">
        <w:rPr>
          <w:sz w:val="20"/>
          <w:szCs w:val="20"/>
        </w:rPr>
        <w:t>şi formare a utilizatorilor;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lastRenderedPageBreak/>
        <w:t>Legislaţie în vigoare pentru biblioteci</w:t>
      </w:r>
      <w:r w:rsidR="004C34B6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şi CDI;</w:t>
      </w:r>
    </w:p>
    <w:p w:rsidR="00A72669" w:rsidRPr="00807516" w:rsidRDefault="00A72669" w:rsidP="00807516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Evoluţii</w:t>
      </w:r>
      <w:r w:rsidR="004C34B6" w:rsidRPr="00807516">
        <w:rPr>
          <w:sz w:val="20"/>
          <w:szCs w:val="20"/>
        </w:rPr>
        <w:t xml:space="preserve"> ale domeniului infodocumentar </w:t>
      </w:r>
      <w:r w:rsidRPr="00807516">
        <w:rPr>
          <w:sz w:val="20"/>
          <w:szCs w:val="20"/>
        </w:rPr>
        <w:t>şi aplicarea lor adaptată întru-un context educativ/şcolar şi unei specificităţi locale;</w:t>
      </w:r>
    </w:p>
    <w:p w:rsidR="00A72669" w:rsidRPr="00807516" w:rsidRDefault="00A72669" w:rsidP="00807516">
      <w:pPr>
        <w:pStyle w:val="ListParagraph"/>
        <w:jc w:val="both"/>
        <w:rPr>
          <w:sz w:val="20"/>
          <w:szCs w:val="20"/>
        </w:rPr>
      </w:pPr>
    </w:p>
    <w:p w:rsidR="00E511DC" w:rsidRPr="00807516" w:rsidRDefault="00E511DC" w:rsidP="00807516">
      <w:pPr>
        <w:jc w:val="both"/>
        <w:rPr>
          <w:b/>
          <w:sz w:val="20"/>
          <w:szCs w:val="20"/>
          <w:u w:val="single"/>
        </w:rPr>
      </w:pPr>
      <w:r w:rsidRPr="00807516">
        <w:rPr>
          <w:b/>
          <w:sz w:val="20"/>
          <w:szCs w:val="20"/>
        </w:rPr>
        <w:t xml:space="preserve">b. </w:t>
      </w:r>
      <w:r w:rsidR="00A72669" w:rsidRPr="00807516">
        <w:rPr>
          <w:b/>
          <w:sz w:val="20"/>
          <w:szCs w:val="20"/>
          <w:u w:val="single"/>
        </w:rPr>
        <w:t>Competenţe specifice:</w:t>
      </w:r>
    </w:p>
    <w:p w:rsidR="006C175A" w:rsidRPr="00807516" w:rsidRDefault="006C175A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Amenajarea, organizarea </w:t>
      </w:r>
      <w:r w:rsidR="004D0FD3" w:rsidRPr="00807516">
        <w:rPr>
          <w:sz w:val="20"/>
          <w:szCs w:val="20"/>
        </w:rPr>
        <w:t>şi gestionarea unui CDI în vederea punerii informaţ</w:t>
      </w:r>
      <w:r w:rsidRPr="00807516">
        <w:rPr>
          <w:sz w:val="20"/>
          <w:szCs w:val="20"/>
        </w:rPr>
        <w:t>iei, resurselor documentare ex</w:t>
      </w:r>
      <w:r w:rsidR="004D0FD3" w:rsidRPr="00807516">
        <w:rPr>
          <w:sz w:val="20"/>
          <w:szCs w:val="20"/>
        </w:rPr>
        <w:t>istente în CDI la dispoziţ</w:t>
      </w:r>
      <w:r w:rsidRPr="00807516">
        <w:rPr>
          <w:sz w:val="20"/>
          <w:szCs w:val="20"/>
        </w:rPr>
        <w:t>ia utilizatorilor;</w:t>
      </w:r>
    </w:p>
    <w:p w:rsidR="006C175A" w:rsidRPr="00807516" w:rsidRDefault="006C175A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Programa</w:t>
      </w:r>
      <w:r w:rsidR="004C34B6" w:rsidRPr="00807516">
        <w:rPr>
          <w:sz w:val="20"/>
          <w:szCs w:val="20"/>
        </w:rPr>
        <w:t xml:space="preserve">rea, planificarea, organizarea </w:t>
      </w:r>
      <w:r w:rsidR="004D0FD3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i desf</w:t>
      </w:r>
      <w:r w:rsidR="004D0FD3" w:rsidRPr="00807516">
        <w:rPr>
          <w:sz w:val="20"/>
          <w:szCs w:val="20"/>
        </w:rPr>
        <w:t>ăşurarea activităţ</w:t>
      </w:r>
      <w:r w:rsidRPr="00807516">
        <w:rPr>
          <w:sz w:val="20"/>
          <w:szCs w:val="20"/>
        </w:rPr>
        <w:t xml:space="preserve">ilor specifice </w:t>
      </w:r>
      <w:r w:rsidR="004D0FD3" w:rsidRPr="00807516">
        <w:rPr>
          <w:sz w:val="20"/>
          <w:szCs w:val="20"/>
        </w:rPr>
        <w:t xml:space="preserve">în </w:t>
      </w:r>
      <w:r w:rsidRPr="00807516">
        <w:rPr>
          <w:sz w:val="20"/>
          <w:szCs w:val="20"/>
        </w:rPr>
        <w:t>CDI;</w:t>
      </w:r>
    </w:p>
    <w:p w:rsidR="006C175A" w:rsidRPr="00807516" w:rsidRDefault="006C175A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Cuno</w:t>
      </w:r>
      <w:r w:rsidR="004D0FD3" w:rsidRPr="00807516">
        <w:rPr>
          <w:sz w:val="20"/>
          <w:szCs w:val="20"/>
        </w:rPr>
        <w:t>aş</w:t>
      </w:r>
      <w:r w:rsidRPr="00807516">
        <w:rPr>
          <w:sz w:val="20"/>
          <w:szCs w:val="20"/>
        </w:rPr>
        <w:t>terea</w:t>
      </w:r>
      <w:r w:rsidR="004D0FD3" w:rsidRPr="00807516">
        <w:rPr>
          <w:sz w:val="20"/>
          <w:szCs w:val="20"/>
        </w:rPr>
        <w:t xml:space="preserve"> diferitelor tipuri de activităţi CDI în raport cu funcţ</w:t>
      </w:r>
      <w:r w:rsidR="004C34B6" w:rsidRPr="00807516">
        <w:rPr>
          <w:sz w:val="20"/>
          <w:szCs w:val="20"/>
        </w:rPr>
        <w:t xml:space="preserve">iile CDI </w:t>
      </w:r>
      <w:r w:rsidR="004D0FD3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i misiunile profesorului documentarist;</w:t>
      </w:r>
    </w:p>
    <w:p w:rsidR="006C175A" w:rsidRPr="00807516" w:rsidRDefault="006C175A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Construirea</w:t>
      </w:r>
      <w:r w:rsidR="004D0FD3" w:rsidRPr="00807516">
        <w:rPr>
          <w:sz w:val="20"/>
          <w:szCs w:val="20"/>
        </w:rPr>
        <w:t xml:space="preserve"> unor dem</w:t>
      </w:r>
      <w:r w:rsidRPr="00807516">
        <w:rPr>
          <w:sz w:val="20"/>
          <w:szCs w:val="20"/>
        </w:rPr>
        <w:t xml:space="preserve">ersuri didactice interactive cu strategii didactice </w:t>
      </w:r>
      <w:r w:rsidR="004D0FD3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i metode adaptate la con</w:t>
      </w:r>
      <w:r w:rsidR="008C0BB1" w:rsidRPr="00807516">
        <w:rPr>
          <w:sz w:val="20"/>
          <w:szCs w:val="20"/>
        </w:rPr>
        <w:t>ț</w:t>
      </w:r>
      <w:r w:rsidRPr="00807516">
        <w:rPr>
          <w:sz w:val="20"/>
          <w:szCs w:val="20"/>
        </w:rPr>
        <w:t xml:space="preserve">inuturi </w:t>
      </w:r>
      <w:r w:rsidR="004D0FD3" w:rsidRPr="00807516">
        <w:rPr>
          <w:sz w:val="20"/>
          <w:szCs w:val="20"/>
        </w:rPr>
        <w:t xml:space="preserve">şi la </w:t>
      </w:r>
      <w:r w:rsidR="008C0BB1" w:rsidRPr="00807516">
        <w:rPr>
          <w:sz w:val="20"/>
          <w:szCs w:val="20"/>
        </w:rPr>
        <w:t>particularităț</w:t>
      </w:r>
      <w:r w:rsidR="004D0FD3" w:rsidRPr="00807516">
        <w:rPr>
          <w:sz w:val="20"/>
          <w:szCs w:val="20"/>
        </w:rPr>
        <w:t>ile de vârstă ale elevilor, care să reflecte o abordare centrată</w:t>
      </w:r>
      <w:r w:rsidRPr="00807516">
        <w:rPr>
          <w:sz w:val="20"/>
          <w:szCs w:val="20"/>
        </w:rPr>
        <w:t xml:space="preserve"> p</w:t>
      </w:r>
      <w:r w:rsidR="004D0FD3" w:rsidRPr="00807516">
        <w:rPr>
          <w:sz w:val="20"/>
          <w:szCs w:val="20"/>
        </w:rPr>
        <w:t>e elev, pe formarea de competenţe, în care se utilize</w:t>
      </w:r>
      <w:r w:rsidR="008C0BB1" w:rsidRPr="00807516">
        <w:rPr>
          <w:sz w:val="20"/>
          <w:szCs w:val="20"/>
        </w:rPr>
        <w:t>ază</w:t>
      </w:r>
      <w:r w:rsidRPr="00807516">
        <w:rPr>
          <w:sz w:val="20"/>
          <w:szCs w:val="20"/>
        </w:rPr>
        <w:t xml:space="preserve"> resursele </w:t>
      </w:r>
      <w:r w:rsidR="004D0FD3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i se ex</w:t>
      </w:r>
      <w:r w:rsidR="004D0FD3" w:rsidRPr="00807516">
        <w:rPr>
          <w:sz w:val="20"/>
          <w:szCs w:val="20"/>
        </w:rPr>
        <w:t>ploatez</w:t>
      </w:r>
      <w:r w:rsidR="008C0BB1" w:rsidRPr="00807516">
        <w:rPr>
          <w:sz w:val="20"/>
          <w:szCs w:val="20"/>
        </w:rPr>
        <w:t>ă</w:t>
      </w:r>
      <w:r w:rsidRPr="00807516">
        <w:rPr>
          <w:sz w:val="20"/>
          <w:szCs w:val="20"/>
        </w:rPr>
        <w:t xml:space="preserve"> in</w:t>
      </w:r>
      <w:r w:rsidR="004D0FD3" w:rsidRPr="00807516">
        <w:rPr>
          <w:sz w:val="20"/>
          <w:szCs w:val="20"/>
        </w:rPr>
        <w:t>strumentele de acces la informaţ</w:t>
      </w:r>
      <w:r w:rsidRPr="00807516">
        <w:rPr>
          <w:sz w:val="20"/>
          <w:szCs w:val="20"/>
        </w:rPr>
        <w:t>ie;</w:t>
      </w:r>
    </w:p>
    <w:p w:rsidR="006C175A" w:rsidRPr="00807516" w:rsidRDefault="004C34B6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Formarea </w:t>
      </w:r>
      <w:r w:rsidR="004D0FD3" w:rsidRPr="00807516">
        <w:rPr>
          <w:sz w:val="20"/>
          <w:szCs w:val="20"/>
        </w:rPr>
        <w:t>şi evaluarea competenţelor în domeniul info</w:t>
      </w:r>
      <w:r w:rsidR="006C175A" w:rsidRPr="00807516">
        <w:rPr>
          <w:sz w:val="20"/>
          <w:szCs w:val="20"/>
        </w:rPr>
        <w:t xml:space="preserve">documentar </w:t>
      </w:r>
      <w:r w:rsidR="004D0FD3" w:rsidRPr="00807516">
        <w:rPr>
          <w:sz w:val="20"/>
          <w:szCs w:val="20"/>
        </w:rPr>
        <w:t>prin variate tipuri de activităţ</w:t>
      </w:r>
      <w:r w:rsidR="006C175A" w:rsidRPr="00807516">
        <w:rPr>
          <w:sz w:val="20"/>
          <w:szCs w:val="20"/>
        </w:rPr>
        <w:t>i;</w:t>
      </w:r>
    </w:p>
    <w:p w:rsidR="006C175A" w:rsidRPr="00807516" w:rsidRDefault="004C34B6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Utilizarea, exploatarea </w:t>
      </w:r>
      <w:r w:rsidR="004D0FD3" w:rsidRPr="00807516">
        <w:rPr>
          <w:sz w:val="20"/>
          <w:szCs w:val="20"/>
        </w:rPr>
        <w:t>şi valorizarea resurselor CDI în activităţ</w:t>
      </w:r>
      <w:r w:rsidR="006C175A" w:rsidRPr="00807516">
        <w:rPr>
          <w:sz w:val="20"/>
          <w:szCs w:val="20"/>
        </w:rPr>
        <w:t>ile desf</w:t>
      </w:r>
      <w:r w:rsidR="004D0FD3" w:rsidRPr="00807516">
        <w:rPr>
          <w:sz w:val="20"/>
          <w:szCs w:val="20"/>
        </w:rPr>
        <w:t>ăş</w:t>
      </w:r>
      <w:r w:rsidR="006C175A" w:rsidRPr="00807516">
        <w:rPr>
          <w:sz w:val="20"/>
          <w:szCs w:val="20"/>
        </w:rPr>
        <w:t>urate;</w:t>
      </w:r>
    </w:p>
    <w:p w:rsidR="00E511DC" w:rsidRPr="00807516" w:rsidRDefault="006C175A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Conceperea </w:t>
      </w:r>
      <w:r w:rsidR="004D0FD3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 xml:space="preserve">i aplicarea unor instrumente de evaluare </w:t>
      </w:r>
      <w:r w:rsidR="004D0FD3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i monitori</w:t>
      </w:r>
      <w:r w:rsidR="004D0FD3" w:rsidRPr="00807516">
        <w:rPr>
          <w:sz w:val="20"/>
          <w:szCs w:val="20"/>
        </w:rPr>
        <w:t>zare pentru evaluarea competenţ</w:t>
      </w:r>
      <w:r w:rsidRPr="00807516">
        <w:rPr>
          <w:sz w:val="20"/>
          <w:szCs w:val="20"/>
        </w:rPr>
        <w:t>elor specifice dezvoltate elevilor</w:t>
      </w:r>
      <w:r w:rsidR="00E511DC" w:rsidRPr="00807516">
        <w:rPr>
          <w:sz w:val="20"/>
          <w:szCs w:val="20"/>
        </w:rPr>
        <w:t>;</w:t>
      </w:r>
    </w:p>
    <w:p w:rsidR="006C175A" w:rsidRPr="00807516" w:rsidRDefault="004C34B6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Promovarea CDI, resurselor </w:t>
      </w:r>
      <w:r w:rsidR="004D0FD3"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i servi</w:t>
      </w:r>
      <w:r w:rsidR="004D0FD3" w:rsidRPr="00807516">
        <w:rPr>
          <w:sz w:val="20"/>
          <w:szCs w:val="20"/>
        </w:rPr>
        <w:t>ciilor oferite pentru o mai bună integrare în viaţ</w:t>
      </w:r>
      <w:r w:rsidRPr="00807516">
        <w:rPr>
          <w:sz w:val="20"/>
          <w:szCs w:val="20"/>
        </w:rPr>
        <w:t xml:space="preserve">a </w:t>
      </w:r>
      <w:r w:rsidR="004D0FD3"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colii;</w:t>
      </w:r>
    </w:p>
    <w:p w:rsidR="006C175A" w:rsidRPr="00807516" w:rsidRDefault="004D0FD3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Comunicarea eficientă</w:t>
      </w:r>
      <w:r w:rsidR="006C175A" w:rsidRPr="00807516">
        <w:rPr>
          <w:sz w:val="20"/>
          <w:szCs w:val="20"/>
        </w:rPr>
        <w:t xml:space="preserve"> cu cadrele di</w:t>
      </w:r>
      <w:r w:rsidR="004C34B6" w:rsidRPr="00807516">
        <w:rPr>
          <w:sz w:val="20"/>
          <w:szCs w:val="20"/>
        </w:rPr>
        <w:t xml:space="preserve">dactice </w:t>
      </w:r>
      <w:r w:rsidRPr="00807516">
        <w:rPr>
          <w:sz w:val="20"/>
          <w:szCs w:val="20"/>
        </w:rPr>
        <w:t>şi beneficiarii direcţ</w:t>
      </w:r>
      <w:r w:rsidR="004C34B6" w:rsidRPr="00807516">
        <w:rPr>
          <w:sz w:val="20"/>
          <w:szCs w:val="20"/>
        </w:rPr>
        <w:t xml:space="preserve">i </w:t>
      </w:r>
      <w:r w:rsidRPr="00807516">
        <w:rPr>
          <w:sz w:val="20"/>
          <w:szCs w:val="20"/>
        </w:rPr>
        <w:t>şi indirecţi ai CDI;</w:t>
      </w:r>
      <w:r w:rsidR="006C175A" w:rsidRPr="00807516">
        <w:rPr>
          <w:sz w:val="20"/>
          <w:szCs w:val="20"/>
        </w:rPr>
        <w:t xml:space="preserve"> Construirea u</w:t>
      </w:r>
      <w:r w:rsidR="004C34B6" w:rsidRPr="00807516">
        <w:rPr>
          <w:sz w:val="20"/>
          <w:szCs w:val="20"/>
        </w:rPr>
        <w:t xml:space="preserve">nui climat educativ stimulativ </w:t>
      </w:r>
      <w:r w:rsidRPr="00807516">
        <w:rPr>
          <w:sz w:val="20"/>
          <w:szCs w:val="20"/>
        </w:rPr>
        <w:t>şi eficient de lucru î</w:t>
      </w:r>
      <w:r w:rsidR="006C175A" w:rsidRPr="00807516">
        <w:rPr>
          <w:sz w:val="20"/>
          <w:szCs w:val="20"/>
        </w:rPr>
        <w:t>n CDI.</w:t>
      </w:r>
    </w:p>
    <w:p w:rsidR="00E511DC" w:rsidRPr="00807516" w:rsidRDefault="006C175A" w:rsidP="0080751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Cunoa</w:t>
      </w:r>
      <w:r w:rsidR="004D0FD3" w:rsidRPr="00807516">
        <w:rPr>
          <w:sz w:val="20"/>
          <w:szCs w:val="20"/>
        </w:rPr>
        <w:t>şterea evoluţ</w:t>
      </w:r>
      <w:r w:rsidR="004C34B6" w:rsidRPr="00807516">
        <w:rPr>
          <w:sz w:val="20"/>
          <w:szCs w:val="20"/>
        </w:rPr>
        <w:t xml:space="preserve">iilor </w:t>
      </w:r>
      <w:r w:rsidR="004D0FD3" w:rsidRPr="00807516">
        <w:rPr>
          <w:sz w:val="20"/>
          <w:szCs w:val="20"/>
        </w:rPr>
        <w:t>şi tendinţelor dom</w:t>
      </w:r>
      <w:r w:rsidR="004C34B6" w:rsidRPr="00807516">
        <w:rPr>
          <w:sz w:val="20"/>
          <w:szCs w:val="20"/>
        </w:rPr>
        <w:t xml:space="preserve">eniului </w:t>
      </w:r>
      <w:r w:rsidR="004D0FD3" w:rsidRPr="00807516">
        <w:rPr>
          <w:sz w:val="20"/>
          <w:szCs w:val="20"/>
        </w:rPr>
        <w:t>ştiinţelor documentă</w:t>
      </w:r>
      <w:r w:rsidR="004C34B6" w:rsidRPr="00807516">
        <w:rPr>
          <w:sz w:val="20"/>
          <w:szCs w:val="20"/>
        </w:rPr>
        <w:t xml:space="preserve">rii </w:t>
      </w:r>
      <w:r w:rsidR="004D0FD3" w:rsidRPr="00807516">
        <w:rPr>
          <w:sz w:val="20"/>
          <w:szCs w:val="20"/>
        </w:rPr>
        <w:t>şi informării.</w:t>
      </w:r>
    </w:p>
    <w:p w:rsidR="003D494C" w:rsidRPr="00807516" w:rsidRDefault="003D494C" w:rsidP="00807516">
      <w:pPr>
        <w:jc w:val="both"/>
        <w:rPr>
          <w:sz w:val="20"/>
          <w:szCs w:val="20"/>
        </w:rPr>
      </w:pPr>
    </w:p>
    <w:p w:rsidR="004B5A17" w:rsidRPr="00807516" w:rsidRDefault="00E511DC" w:rsidP="00807516">
      <w:pPr>
        <w:jc w:val="both"/>
        <w:rPr>
          <w:b/>
          <w:sz w:val="20"/>
          <w:szCs w:val="20"/>
          <w:u w:val="single"/>
        </w:rPr>
      </w:pPr>
      <w:r w:rsidRPr="00807516">
        <w:rPr>
          <w:b/>
          <w:sz w:val="20"/>
          <w:szCs w:val="20"/>
        </w:rPr>
        <w:t xml:space="preserve">c. </w:t>
      </w:r>
      <w:r w:rsidR="00A72669" w:rsidRPr="00807516">
        <w:rPr>
          <w:b/>
          <w:sz w:val="20"/>
          <w:szCs w:val="20"/>
          <w:u w:val="single"/>
        </w:rPr>
        <w:t>Tematica didactică</w:t>
      </w:r>
      <w:r w:rsidR="003D494C" w:rsidRPr="00807516">
        <w:rPr>
          <w:b/>
          <w:sz w:val="20"/>
          <w:szCs w:val="20"/>
          <w:u w:val="single"/>
        </w:rPr>
        <w:t xml:space="preserve"> a disciplinei :</w:t>
      </w:r>
    </w:p>
    <w:p w:rsidR="006C175A" w:rsidRPr="00807516" w:rsidRDefault="006C175A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Structura programelor curriculare pentru </w:t>
      </w:r>
      <w:r w:rsidR="00A72669" w:rsidRPr="00807516">
        <w:rPr>
          <w:sz w:val="20"/>
          <w:szCs w:val="20"/>
        </w:rPr>
        <w:t>învăţământul</w:t>
      </w:r>
      <w:r w:rsidRPr="00807516">
        <w:rPr>
          <w:sz w:val="20"/>
          <w:szCs w:val="20"/>
        </w:rPr>
        <w:t xml:space="preserve"> preuniversitar. Elemente componente ale curriculumului </w:t>
      </w:r>
      <w:r w:rsidR="00A72669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 xml:space="preserve">colar. </w:t>
      </w:r>
      <w:r w:rsidR="00A72669" w:rsidRPr="00807516">
        <w:rPr>
          <w:sz w:val="20"/>
          <w:szCs w:val="20"/>
        </w:rPr>
        <w:t>Documente curriculare. Competenţe generale, competenţe specifice, unităţi de competenţă</w:t>
      </w:r>
      <w:r w:rsidR="00577451" w:rsidRPr="00807516">
        <w:rPr>
          <w:sz w:val="20"/>
          <w:szCs w:val="20"/>
        </w:rPr>
        <w:t xml:space="preserve"> </w:t>
      </w:r>
      <w:r w:rsidR="00A72669" w:rsidRPr="00807516">
        <w:rPr>
          <w:sz w:val="20"/>
          <w:szCs w:val="20"/>
        </w:rPr>
        <w:t>şi competenţe, curriculumul în dezvoltare locală</w:t>
      </w:r>
      <w:r w:rsidR="00577451" w:rsidRPr="00807516">
        <w:rPr>
          <w:sz w:val="20"/>
          <w:szCs w:val="20"/>
        </w:rPr>
        <w:t xml:space="preserve"> sau la decizia </w:t>
      </w:r>
      <w:r w:rsidR="00A72669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colii;</w:t>
      </w:r>
    </w:p>
    <w:p w:rsidR="006C175A" w:rsidRPr="00807516" w:rsidRDefault="00A72669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Proiectarea didactică</w:t>
      </w:r>
      <w:r w:rsidR="006C175A" w:rsidRPr="00807516">
        <w:rPr>
          <w:sz w:val="20"/>
          <w:szCs w:val="20"/>
        </w:rPr>
        <w:t xml:space="preserve">. Principii ale </w:t>
      </w:r>
      <w:r w:rsidRPr="00807516">
        <w:rPr>
          <w:sz w:val="20"/>
          <w:szCs w:val="20"/>
        </w:rPr>
        <w:t>proiectă</w:t>
      </w:r>
      <w:r w:rsidR="006C175A" w:rsidRPr="00807516">
        <w:rPr>
          <w:sz w:val="20"/>
          <w:szCs w:val="20"/>
        </w:rPr>
        <w:t xml:space="preserve">rii </w:t>
      </w:r>
      <w:r w:rsidRPr="00807516">
        <w:rPr>
          <w:sz w:val="20"/>
          <w:szCs w:val="20"/>
        </w:rPr>
        <w:t>didactice. Proiectarea activităţ</w:t>
      </w:r>
      <w:r w:rsidR="006C175A" w:rsidRPr="00807516">
        <w:rPr>
          <w:sz w:val="20"/>
          <w:szCs w:val="20"/>
        </w:rPr>
        <w:t xml:space="preserve">ilor pedagogice 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 xml:space="preserve">i culturale </w:t>
      </w:r>
      <w:r w:rsidRPr="00807516">
        <w:rPr>
          <w:sz w:val="20"/>
          <w:szCs w:val="20"/>
        </w:rPr>
        <w:t xml:space="preserve">din </w:t>
      </w:r>
      <w:r w:rsidR="006C175A" w:rsidRPr="00807516">
        <w:rPr>
          <w:sz w:val="20"/>
          <w:szCs w:val="20"/>
        </w:rPr>
        <w:t>CDI. Proiectarea CD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 xml:space="preserve">. Proiectarea </w:t>
      </w:r>
      <w:r w:rsidRPr="00807516">
        <w:rPr>
          <w:sz w:val="20"/>
          <w:szCs w:val="20"/>
        </w:rPr>
        <w:t>în echipă î</w:t>
      </w:r>
      <w:r w:rsidR="006C175A" w:rsidRPr="00807516">
        <w:rPr>
          <w:sz w:val="20"/>
          <w:szCs w:val="20"/>
        </w:rPr>
        <w:t>n contextul curriculumului transdiciplinar;</w:t>
      </w:r>
    </w:p>
    <w:p w:rsidR="00DA1248" w:rsidRPr="00807516" w:rsidRDefault="006C175A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Caracterul formativ-educativ al procesului de </w:t>
      </w:r>
      <w:r w:rsidR="00A72669" w:rsidRPr="00807516">
        <w:rPr>
          <w:sz w:val="20"/>
          <w:szCs w:val="20"/>
        </w:rPr>
        <w:t>învăţământ. Rolul activităţilor CDI î</w:t>
      </w:r>
      <w:r w:rsidRPr="00807516">
        <w:rPr>
          <w:sz w:val="20"/>
          <w:szCs w:val="20"/>
        </w:rPr>
        <w:t>n formare</w:t>
      </w:r>
      <w:r w:rsidR="00A72669" w:rsidRPr="00807516">
        <w:rPr>
          <w:sz w:val="20"/>
          <w:szCs w:val="20"/>
        </w:rPr>
        <w:t>a competenţ</w:t>
      </w:r>
      <w:r w:rsidRPr="00807516">
        <w:rPr>
          <w:sz w:val="20"/>
          <w:szCs w:val="20"/>
        </w:rPr>
        <w:t xml:space="preserve">elor </w:t>
      </w:r>
      <w:r w:rsidR="00A72669" w:rsidRPr="00807516">
        <w:rPr>
          <w:sz w:val="20"/>
          <w:szCs w:val="20"/>
        </w:rPr>
        <w:t>cheie</w:t>
      </w:r>
      <w:r w:rsidRPr="00807516">
        <w:rPr>
          <w:sz w:val="20"/>
          <w:szCs w:val="20"/>
        </w:rPr>
        <w:t xml:space="preserve"> a</w:t>
      </w:r>
      <w:r w:rsidR="00A72669" w:rsidRPr="00807516">
        <w:rPr>
          <w:sz w:val="20"/>
          <w:szCs w:val="20"/>
        </w:rPr>
        <w:t>le elevilor, respectiv competenţelor în domeniul info</w:t>
      </w:r>
      <w:r w:rsidRPr="00807516">
        <w:rPr>
          <w:sz w:val="20"/>
          <w:szCs w:val="20"/>
        </w:rPr>
        <w:t>documentar;</w:t>
      </w:r>
    </w:p>
    <w:p w:rsidR="00DA1248" w:rsidRPr="00807516" w:rsidRDefault="006C175A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Forme de organizare a procesului de </w:t>
      </w:r>
      <w:r w:rsidR="00DA1248" w:rsidRPr="00807516">
        <w:rPr>
          <w:sz w:val="20"/>
          <w:szCs w:val="20"/>
        </w:rPr>
        <w:t>învăţământ</w:t>
      </w:r>
      <w:r w:rsidRPr="00807516">
        <w:rPr>
          <w:sz w:val="20"/>
          <w:szCs w:val="20"/>
        </w:rPr>
        <w:t xml:space="preserve"> (frontal, </w:t>
      </w:r>
      <w:r w:rsidR="00DA1248" w:rsidRPr="00807516">
        <w:rPr>
          <w:sz w:val="20"/>
          <w:szCs w:val="20"/>
        </w:rPr>
        <w:t>pe grupe şi individual) în CDI.</w:t>
      </w:r>
      <w:r w:rsidRPr="00807516">
        <w:rPr>
          <w:sz w:val="20"/>
          <w:szCs w:val="20"/>
        </w:rPr>
        <w:t xml:space="preserve"> Organizarea </w:t>
      </w:r>
      <w:r w:rsidR="00DA1248" w:rsidRPr="00807516">
        <w:rPr>
          <w:sz w:val="20"/>
          <w:szCs w:val="20"/>
        </w:rPr>
        <w:t>şi realizarea activităţ</w:t>
      </w:r>
      <w:r w:rsidRPr="00807516">
        <w:rPr>
          <w:sz w:val="20"/>
          <w:szCs w:val="20"/>
        </w:rPr>
        <w:t xml:space="preserve">ilor individuale </w:t>
      </w:r>
      <w:r w:rsidR="00DA1248" w:rsidRPr="00807516">
        <w:rPr>
          <w:sz w:val="20"/>
          <w:szCs w:val="20"/>
        </w:rPr>
        <w:t>şi de grup, disciplinare</w:t>
      </w:r>
      <w:r w:rsidR="00577451" w:rsidRPr="00807516">
        <w:rPr>
          <w:sz w:val="20"/>
          <w:szCs w:val="20"/>
        </w:rPr>
        <w:t xml:space="preserve"> </w:t>
      </w:r>
      <w:r w:rsidR="00DA1248" w:rsidRPr="00807516">
        <w:rPr>
          <w:sz w:val="20"/>
          <w:szCs w:val="20"/>
        </w:rPr>
        <w:t>ş</w:t>
      </w:r>
      <w:r w:rsidR="00577451" w:rsidRPr="00807516">
        <w:rPr>
          <w:sz w:val="20"/>
          <w:szCs w:val="20"/>
        </w:rPr>
        <w:t xml:space="preserve">i </w:t>
      </w:r>
      <w:r w:rsidR="00DA1248" w:rsidRPr="00807516">
        <w:rPr>
          <w:sz w:val="20"/>
          <w:szCs w:val="20"/>
        </w:rPr>
        <w:t>pluridisciplinare</w:t>
      </w:r>
      <w:r w:rsidR="00577451" w:rsidRPr="00807516">
        <w:rPr>
          <w:sz w:val="20"/>
          <w:szCs w:val="20"/>
        </w:rPr>
        <w:t xml:space="preserve">, </w:t>
      </w:r>
      <w:r w:rsidR="00DA1248" w:rsidRPr="00807516">
        <w:rPr>
          <w:sz w:val="20"/>
          <w:szCs w:val="20"/>
        </w:rPr>
        <w:t>ş</w:t>
      </w:r>
      <w:r w:rsidR="00577451" w:rsidRPr="00807516">
        <w:rPr>
          <w:sz w:val="20"/>
          <w:szCs w:val="20"/>
        </w:rPr>
        <w:t xml:space="preserve">colare </w:t>
      </w:r>
      <w:r w:rsidR="00DA1248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i extr</w:t>
      </w:r>
      <w:r w:rsidR="00DA1248" w:rsidRPr="00807516">
        <w:rPr>
          <w:sz w:val="20"/>
          <w:szCs w:val="20"/>
        </w:rPr>
        <w:t>aş</w:t>
      </w:r>
      <w:r w:rsidR="00577451" w:rsidRPr="00807516">
        <w:rPr>
          <w:sz w:val="20"/>
          <w:szCs w:val="20"/>
        </w:rPr>
        <w:t xml:space="preserve">colare, programate </w:t>
      </w:r>
      <w:r w:rsidR="00DA1248" w:rsidRPr="00807516">
        <w:rPr>
          <w:sz w:val="20"/>
          <w:szCs w:val="20"/>
        </w:rPr>
        <w:t>şi libere î</w:t>
      </w:r>
      <w:r w:rsidRPr="00807516">
        <w:rPr>
          <w:sz w:val="20"/>
          <w:szCs w:val="20"/>
        </w:rPr>
        <w:t>n</w:t>
      </w:r>
      <w:r w:rsidR="00DA1248" w:rsidRPr="00807516">
        <w:rPr>
          <w:sz w:val="20"/>
          <w:szCs w:val="20"/>
        </w:rPr>
        <w:t>/prin</w:t>
      </w:r>
      <w:r w:rsidRPr="00807516">
        <w:rPr>
          <w:sz w:val="20"/>
          <w:szCs w:val="20"/>
        </w:rPr>
        <w:t xml:space="preserve"> CDI;</w:t>
      </w:r>
    </w:p>
    <w:p w:rsidR="00DA1248" w:rsidRPr="00807516" w:rsidRDefault="006C175A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Strategii didactice. Metode </w:t>
      </w:r>
      <w:r w:rsidR="00DA1248" w:rsidRPr="00807516">
        <w:rPr>
          <w:sz w:val="20"/>
          <w:szCs w:val="20"/>
        </w:rPr>
        <w:t>şi tehnici modern</w:t>
      </w:r>
      <w:r w:rsidRPr="00807516">
        <w:rPr>
          <w:sz w:val="20"/>
          <w:szCs w:val="20"/>
        </w:rPr>
        <w:t xml:space="preserve">e de </w:t>
      </w:r>
      <w:r w:rsidR="00DA1248" w:rsidRPr="00807516">
        <w:rPr>
          <w:sz w:val="20"/>
          <w:szCs w:val="20"/>
        </w:rPr>
        <w:t>învăţământ utilizate în activităţile din CDI. Interacţiunea obiective-conţinuturi-strategii î</w:t>
      </w:r>
      <w:r w:rsidRPr="00807516">
        <w:rPr>
          <w:sz w:val="20"/>
          <w:szCs w:val="20"/>
        </w:rPr>
        <w:t xml:space="preserve">n instruirea </w:t>
      </w:r>
      <w:r w:rsidR="00DA1248" w:rsidRPr="00807516">
        <w:rPr>
          <w:sz w:val="20"/>
          <w:szCs w:val="20"/>
        </w:rPr>
        <w:t>şcolară, în formarea competenţ</w:t>
      </w:r>
      <w:r w:rsidRPr="00807516">
        <w:rPr>
          <w:sz w:val="20"/>
          <w:szCs w:val="20"/>
        </w:rPr>
        <w:t xml:space="preserve">elor de </w:t>
      </w:r>
      <w:r w:rsidR="00DA1248" w:rsidRPr="00807516">
        <w:rPr>
          <w:sz w:val="20"/>
          <w:szCs w:val="20"/>
        </w:rPr>
        <w:t>căutare</w:t>
      </w:r>
      <w:r w:rsidR="00577451" w:rsidRPr="00807516">
        <w:rPr>
          <w:sz w:val="20"/>
          <w:szCs w:val="20"/>
        </w:rPr>
        <w:t xml:space="preserve">, tratare </w:t>
      </w:r>
      <w:r w:rsidR="00DA1248" w:rsidRPr="00807516">
        <w:rPr>
          <w:sz w:val="20"/>
          <w:szCs w:val="20"/>
        </w:rPr>
        <w:t>şi comunicare a informaţiilor. Aplicaţ</w:t>
      </w:r>
      <w:r w:rsidRPr="00807516">
        <w:rPr>
          <w:sz w:val="20"/>
          <w:szCs w:val="20"/>
        </w:rPr>
        <w:t>i</w:t>
      </w:r>
      <w:r w:rsidR="00DA1248" w:rsidRPr="00807516">
        <w:rPr>
          <w:sz w:val="20"/>
          <w:szCs w:val="20"/>
        </w:rPr>
        <w:t>i</w:t>
      </w:r>
      <w:r w:rsidRPr="00807516">
        <w:rPr>
          <w:sz w:val="20"/>
          <w:szCs w:val="20"/>
        </w:rPr>
        <w:t>.</w:t>
      </w:r>
    </w:p>
    <w:p w:rsidR="00DA1248" w:rsidRPr="00807516" w:rsidRDefault="006C175A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Fondul documentar </w:t>
      </w:r>
      <w:r w:rsidR="00DA1248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 xml:space="preserve">i mijloacele didactice din CDI. Clasificarea </w:t>
      </w:r>
      <w:r w:rsidR="00DA1248" w:rsidRPr="00807516">
        <w:rPr>
          <w:sz w:val="20"/>
          <w:szCs w:val="20"/>
        </w:rPr>
        <w:t>şi funcţ</w:t>
      </w:r>
      <w:r w:rsidRPr="00807516">
        <w:rPr>
          <w:sz w:val="20"/>
          <w:szCs w:val="20"/>
        </w:rPr>
        <w:t xml:space="preserve">iile mijolacelor de </w:t>
      </w:r>
      <w:r w:rsidR="00DA1248" w:rsidRPr="00807516">
        <w:rPr>
          <w:sz w:val="20"/>
          <w:szCs w:val="20"/>
        </w:rPr>
        <w:t>învăţământ</w:t>
      </w:r>
      <w:r w:rsidRPr="00807516">
        <w:rPr>
          <w:sz w:val="20"/>
          <w:szCs w:val="20"/>
        </w:rPr>
        <w:t xml:space="preserve">. Utilizarea, integrarea </w:t>
      </w:r>
      <w:r w:rsidR="00DA1248" w:rsidRPr="00807516">
        <w:rPr>
          <w:sz w:val="20"/>
          <w:szCs w:val="20"/>
        </w:rPr>
        <w:t>şi exploatarea lor î</w:t>
      </w:r>
      <w:r w:rsidRPr="00807516">
        <w:rPr>
          <w:sz w:val="20"/>
          <w:szCs w:val="20"/>
        </w:rPr>
        <w:t>n diferi</w:t>
      </w:r>
      <w:r w:rsidR="00DA1248" w:rsidRPr="00807516">
        <w:rPr>
          <w:sz w:val="20"/>
          <w:szCs w:val="20"/>
        </w:rPr>
        <w:t>tele activităţi organizate î</w:t>
      </w:r>
      <w:r w:rsidRPr="00807516">
        <w:rPr>
          <w:sz w:val="20"/>
          <w:szCs w:val="20"/>
        </w:rPr>
        <w:t>n CDI;</w:t>
      </w:r>
    </w:p>
    <w:p w:rsidR="00DA1248" w:rsidRPr="00807516" w:rsidRDefault="00DA1248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Instruirea asistată</w:t>
      </w:r>
      <w:r w:rsidR="00577451" w:rsidRPr="00807516">
        <w:rPr>
          <w:sz w:val="20"/>
          <w:szCs w:val="20"/>
        </w:rPr>
        <w:t xml:space="preserve"> de calculator. Integrarea TIC </w:t>
      </w:r>
      <w:r w:rsidRPr="00807516">
        <w:rPr>
          <w:sz w:val="20"/>
          <w:szCs w:val="20"/>
        </w:rPr>
        <w:t>şi a resurselor multimedia în activitatea didactică</w:t>
      </w:r>
      <w:r w:rsidR="006C175A" w:rsidRPr="00807516">
        <w:rPr>
          <w:sz w:val="20"/>
          <w:szCs w:val="20"/>
        </w:rPr>
        <w:t>;</w:t>
      </w:r>
    </w:p>
    <w:p w:rsidR="00DA1248" w:rsidRPr="00807516" w:rsidRDefault="00DA1248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Cercetarea documentară în CDI. Competenţele info</w:t>
      </w:r>
      <w:r w:rsidR="006C175A" w:rsidRPr="00807516">
        <w:rPr>
          <w:sz w:val="20"/>
          <w:szCs w:val="20"/>
        </w:rPr>
        <w:t>documetare ale elevilor. Ro</w:t>
      </w:r>
      <w:r w:rsidR="00577451" w:rsidRPr="00807516">
        <w:rPr>
          <w:sz w:val="20"/>
          <w:szCs w:val="20"/>
        </w:rPr>
        <w:t xml:space="preserve">lul profesorului documentarist 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i al acti</w:t>
      </w:r>
      <w:r w:rsidRPr="00807516">
        <w:rPr>
          <w:sz w:val="20"/>
          <w:szCs w:val="20"/>
        </w:rPr>
        <w:t>vităţ</w:t>
      </w:r>
      <w:r w:rsidR="006C175A" w:rsidRPr="00807516">
        <w:rPr>
          <w:sz w:val="20"/>
          <w:szCs w:val="20"/>
        </w:rPr>
        <w:t xml:space="preserve">ii </w:t>
      </w:r>
      <w:r w:rsidRPr="00807516">
        <w:rPr>
          <w:sz w:val="20"/>
          <w:szCs w:val="20"/>
        </w:rPr>
        <w:t>specifice CDI în formarea ş</w:t>
      </w:r>
      <w:r w:rsidR="006C175A" w:rsidRPr="00807516">
        <w:rPr>
          <w:sz w:val="20"/>
          <w:szCs w:val="20"/>
        </w:rPr>
        <w:t>i dezvo</w:t>
      </w:r>
      <w:r w:rsidRPr="00807516">
        <w:rPr>
          <w:sz w:val="20"/>
          <w:szCs w:val="20"/>
        </w:rPr>
        <w:t>ltarea acestora. Etapele cercetă</w:t>
      </w:r>
      <w:r w:rsidR="006C175A" w:rsidRPr="00807516">
        <w:rPr>
          <w:sz w:val="20"/>
          <w:szCs w:val="20"/>
        </w:rPr>
        <w:t>rii documentare.</w:t>
      </w:r>
    </w:p>
    <w:p w:rsidR="00DA1248" w:rsidRPr="00807516" w:rsidRDefault="006C175A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Monitorizarea </w:t>
      </w:r>
      <w:r w:rsidR="00DA1248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i evaluarea activi</w:t>
      </w:r>
      <w:r w:rsidR="00DA1248" w:rsidRPr="00807516">
        <w:rPr>
          <w:sz w:val="20"/>
          <w:szCs w:val="20"/>
        </w:rPr>
        <w:t>tăţii elevilor în</w:t>
      </w:r>
      <w:r w:rsidRPr="00807516">
        <w:rPr>
          <w:sz w:val="20"/>
          <w:szCs w:val="20"/>
        </w:rPr>
        <w:t xml:space="preserve"> CDI </w:t>
      </w:r>
      <w:r w:rsidR="00DA1248" w:rsidRPr="00807516">
        <w:rPr>
          <w:sz w:val="20"/>
          <w:szCs w:val="20"/>
        </w:rPr>
        <w:t>şi a competenţelor info</w:t>
      </w:r>
      <w:r w:rsidRPr="00807516">
        <w:rPr>
          <w:sz w:val="20"/>
          <w:szCs w:val="20"/>
        </w:rPr>
        <w:t>documentare ale elevil</w:t>
      </w:r>
      <w:r w:rsidR="00DA1248" w:rsidRPr="00807516">
        <w:rPr>
          <w:sz w:val="20"/>
          <w:szCs w:val="20"/>
        </w:rPr>
        <w:t>or. Tipuri de evaluare, eficienţa evaluării î</w:t>
      </w:r>
      <w:r w:rsidRPr="00807516">
        <w:rPr>
          <w:sz w:val="20"/>
          <w:szCs w:val="20"/>
        </w:rPr>
        <w:t xml:space="preserve">n procesul de </w:t>
      </w:r>
      <w:r w:rsidR="00DA1248" w:rsidRPr="00807516">
        <w:rPr>
          <w:sz w:val="20"/>
          <w:szCs w:val="20"/>
        </w:rPr>
        <w:t>învăţământ</w:t>
      </w:r>
      <w:r w:rsidRPr="00807516">
        <w:rPr>
          <w:sz w:val="20"/>
          <w:szCs w:val="20"/>
        </w:rPr>
        <w:t>;</w:t>
      </w:r>
    </w:p>
    <w:p w:rsidR="006C175A" w:rsidRPr="00807516" w:rsidRDefault="00DA1248" w:rsidP="0080751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Comunicare î</w:t>
      </w:r>
      <w:r w:rsidR="006C175A" w:rsidRPr="00807516">
        <w:rPr>
          <w:sz w:val="20"/>
          <w:szCs w:val="20"/>
        </w:rPr>
        <w:t xml:space="preserve">n CDI. Tipuri </w:t>
      </w:r>
      <w:r w:rsidRPr="00807516">
        <w:rPr>
          <w:sz w:val="20"/>
          <w:szCs w:val="20"/>
        </w:rPr>
        <w:t>şi mijloace de comunicare. Funcţii ale comunicăr</w:t>
      </w:r>
      <w:r w:rsidR="006C175A" w:rsidRPr="00807516">
        <w:rPr>
          <w:sz w:val="20"/>
          <w:szCs w:val="20"/>
        </w:rPr>
        <w:t xml:space="preserve">ii. Comunicarea cu utilizatorii 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i par</w:t>
      </w:r>
      <w:r w:rsidRPr="00807516">
        <w:rPr>
          <w:sz w:val="20"/>
          <w:szCs w:val="20"/>
        </w:rPr>
        <w:t>t</w:t>
      </w:r>
      <w:r w:rsidR="006C175A" w:rsidRPr="00807516">
        <w:rPr>
          <w:sz w:val="20"/>
          <w:szCs w:val="20"/>
        </w:rPr>
        <w:t>eneri</w:t>
      </w:r>
      <w:r w:rsidRPr="00807516">
        <w:rPr>
          <w:sz w:val="20"/>
          <w:szCs w:val="20"/>
        </w:rPr>
        <w:t>i CDI. Comunicarea profesională</w:t>
      </w:r>
      <w:r w:rsidR="006C175A" w:rsidRPr="00807516">
        <w:rPr>
          <w:sz w:val="20"/>
          <w:szCs w:val="20"/>
        </w:rPr>
        <w:t>.</w:t>
      </w:r>
    </w:p>
    <w:p w:rsidR="00262DF6" w:rsidRPr="00807516" w:rsidRDefault="00262DF6" w:rsidP="00807516">
      <w:pPr>
        <w:jc w:val="both"/>
        <w:rPr>
          <w:sz w:val="20"/>
          <w:szCs w:val="20"/>
        </w:rPr>
      </w:pPr>
    </w:p>
    <w:p w:rsidR="006C175A" w:rsidRPr="00807516" w:rsidRDefault="00807516" w:rsidP="008075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8B33EC" w:rsidRPr="00807516">
        <w:rPr>
          <w:b/>
          <w:sz w:val="20"/>
          <w:szCs w:val="20"/>
        </w:rPr>
        <w:t>IBLIOGRAFIE: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ANTONESCU, S. M. </w:t>
      </w:r>
      <w:r w:rsidRPr="00807516">
        <w:rPr>
          <w:i/>
          <w:sz w:val="20"/>
          <w:szCs w:val="20"/>
        </w:rPr>
        <w:t xml:space="preserve">Bucuria </w:t>
      </w:r>
      <w:r w:rsidR="00BB6ECD" w:rsidRPr="00807516">
        <w:rPr>
          <w:i/>
          <w:sz w:val="20"/>
          <w:szCs w:val="20"/>
        </w:rPr>
        <w:t>lecturii. Istoria unui proiect</w:t>
      </w:r>
      <w:r w:rsidR="00BB6ECD" w:rsidRPr="00807516">
        <w:rPr>
          <w:sz w:val="20"/>
          <w:szCs w:val="20"/>
        </w:rPr>
        <w:t xml:space="preserve"> /</w:t>
      </w:r>
      <w:r w:rsidRPr="00807516">
        <w:rPr>
          <w:sz w:val="20"/>
          <w:szCs w:val="20"/>
        </w:rPr>
        <w:t>S. M. Antonescu. Bucure</w:t>
      </w:r>
      <w:r w:rsidR="00787E8C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ti, AGER Economistul, 2006.</w:t>
      </w:r>
    </w:p>
    <w:p w:rsidR="006C175A" w:rsidRPr="00807516" w:rsidRDefault="00787E8C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ANTONESCU, S.M. </w:t>
      </w:r>
      <w:r w:rsidRPr="00807516">
        <w:rPr>
          <w:i/>
          <w:sz w:val="20"/>
          <w:szCs w:val="20"/>
        </w:rPr>
        <w:t>Introducere î</w:t>
      </w:r>
      <w:r w:rsidR="006C175A" w:rsidRPr="00807516">
        <w:rPr>
          <w:i/>
          <w:sz w:val="20"/>
          <w:szCs w:val="20"/>
        </w:rPr>
        <w:t xml:space="preserve">n </w:t>
      </w:r>
      <w:r w:rsidRPr="00807516">
        <w:rPr>
          <w:i/>
          <w:sz w:val="20"/>
          <w:szCs w:val="20"/>
        </w:rPr>
        <w:t>ştiinţa informă</w:t>
      </w:r>
      <w:r w:rsidR="006C175A" w:rsidRPr="00807516">
        <w:rPr>
          <w:i/>
          <w:sz w:val="20"/>
          <w:szCs w:val="20"/>
        </w:rPr>
        <w:t>rii</w:t>
      </w:r>
      <w:r w:rsidR="006C175A" w:rsidRPr="00807516">
        <w:rPr>
          <w:b/>
          <w:i/>
          <w:sz w:val="20"/>
          <w:szCs w:val="20"/>
        </w:rPr>
        <w:t>.</w:t>
      </w:r>
      <w:r w:rsidR="006C175A" w:rsidRPr="00807516">
        <w:rPr>
          <w:sz w:val="20"/>
          <w:szCs w:val="20"/>
        </w:rPr>
        <w:t xml:space="preserve">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ti, Ars Docendi, 200</w:t>
      </w:r>
      <w:r w:rsidRPr="00807516">
        <w:rPr>
          <w:sz w:val="20"/>
          <w:szCs w:val="20"/>
        </w:rPr>
        <w:t xml:space="preserve">7 </w:t>
      </w:r>
      <w:r w:rsidRPr="00807516">
        <w:rPr>
          <w:b/>
          <w:sz w:val="20"/>
          <w:szCs w:val="20"/>
        </w:rPr>
        <w:t xml:space="preserve">ANTONESCU, S.M. </w:t>
      </w:r>
      <w:r w:rsidRPr="00807516">
        <w:rPr>
          <w:i/>
          <w:sz w:val="20"/>
          <w:szCs w:val="20"/>
        </w:rPr>
        <w:t>Ghidul centrelor de documentare şi</w:t>
      </w:r>
      <w:r w:rsidR="006C175A" w:rsidRPr="00807516">
        <w:rPr>
          <w:i/>
          <w:sz w:val="20"/>
          <w:szCs w:val="20"/>
        </w:rPr>
        <w:t xml:space="preserve"> info</w:t>
      </w:r>
      <w:r w:rsidRPr="00807516">
        <w:rPr>
          <w:i/>
          <w:sz w:val="20"/>
          <w:szCs w:val="20"/>
        </w:rPr>
        <w:t>rmare</w:t>
      </w:r>
      <w:r w:rsidR="006C175A" w:rsidRPr="00807516">
        <w:rPr>
          <w:i/>
          <w:sz w:val="20"/>
          <w:szCs w:val="20"/>
        </w:rPr>
        <w:t xml:space="preserve">, al bibliotecilor </w:t>
      </w:r>
      <w:r w:rsidRPr="00807516">
        <w:rPr>
          <w:i/>
          <w:sz w:val="20"/>
          <w:szCs w:val="20"/>
        </w:rPr>
        <w:t>şcolare şi al bibliotecilor publ</w:t>
      </w:r>
      <w:r w:rsidR="006C175A" w:rsidRPr="00807516">
        <w:rPr>
          <w:i/>
          <w:sz w:val="20"/>
          <w:szCs w:val="20"/>
        </w:rPr>
        <w:t>ice pentru copii</w:t>
      </w:r>
      <w:r w:rsidR="006C175A" w:rsidRPr="00807516">
        <w:rPr>
          <w:sz w:val="20"/>
          <w:szCs w:val="20"/>
        </w:rPr>
        <w:t>/ S.M .Antonescu; Simona Fortin Bucure</w:t>
      </w:r>
      <w:r w:rsidRPr="00807516">
        <w:rPr>
          <w:sz w:val="20"/>
          <w:szCs w:val="20"/>
        </w:rPr>
        <w:t>şti: Semn de Carte.</w:t>
      </w:r>
      <w:r w:rsidR="006C175A" w:rsidRPr="00807516">
        <w:rPr>
          <w:sz w:val="20"/>
          <w:szCs w:val="20"/>
        </w:rPr>
        <w:t>Volumul I (2009)</w:t>
      </w:r>
      <w:r w:rsidRPr="00807516">
        <w:rPr>
          <w:sz w:val="20"/>
          <w:szCs w:val="20"/>
        </w:rPr>
        <w:t>.</w:t>
      </w:r>
    </w:p>
    <w:p w:rsidR="00787E8C" w:rsidRPr="00807516" w:rsidRDefault="00787E8C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BANCIU, D.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Biblioteca ş</w:t>
      </w:r>
      <w:r w:rsidR="006C175A" w:rsidRPr="00807516">
        <w:rPr>
          <w:i/>
          <w:sz w:val="20"/>
          <w:szCs w:val="20"/>
        </w:rPr>
        <w:t>i cercetarea</w:t>
      </w:r>
      <w:r w:rsidR="006C175A" w:rsidRPr="00807516">
        <w:rPr>
          <w:sz w:val="20"/>
          <w:szCs w:val="20"/>
        </w:rPr>
        <w:t xml:space="preserve"> / D. Banciu; Gh. Buluta; V. Petrescu.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 xml:space="preserve">ti: Ager, 2001. </w:t>
      </w:r>
    </w:p>
    <w:p w:rsidR="006C175A" w:rsidRPr="00807516" w:rsidRDefault="00787E8C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BAYARD-PIERLOT, JACQUELINE</w:t>
      </w:r>
      <w:r w:rsidRPr="00807516">
        <w:rPr>
          <w:i/>
          <w:sz w:val="20"/>
          <w:szCs w:val="20"/>
        </w:rPr>
        <w:t>. C</w:t>
      </w:r>
      <w:r w:rsidR="009D32C7" w:rsidRPr="00807516">
        <w:rPr>
          <w:i/>
          <w:sz w:val="20"/>
          <w:szCs w:val="20"/>
        </w:rPr>
        <w:t>lé</w:t>
      </w:r>
      <w:r w:rsidR="006C175A" w:rsidRPr="00807516">
        <w:rPr>
          <w:i/>
          <w:sz w:val="20"/>
          <w:szCs w:val="20"/>
        </w:rPr>
        <w:t>s</w:t>
      </w:r>
      <w:r w:rsidRPr="00807516">
        <w:rPr>
          <w:i/>
          <w:sz w:val="20"/>
          <w:szCs w:val="20"/>
        </w:rPr>
        <w:t xml:space="preserve"> pour le CD</w:t>
      </w:r>
      <w:r w:rsidR="006C175A" w:rsidRPr="00807516">
        <w:rPr>
          <w:i/>
          <w:sz w:val="20"/>
          <w:szCs w:val="20"/>
        </w:rPr>
        <w:t>I</w:t>
      </w:r>
      <w:r w:rsidR="006C175A" w:rsidRPr="00807516">
        <w:rPr>
          <w:sz w:val="20"/>
          <w:szCs w:val="20"/>
        </w:rPr>
        <w:t xml:space="preserve"> </w:t>
      </w:r>
      <w:r w:rsidR="00210986" w:rsidRPr="00807516">
        <w:rPr>
          <w:sz w:val="20"/>
          <w:szCs w:val="20"/>
        </w:rPr>
        <w:t xml:space="preserve">. </w:t>
      </w:r>
      <w:r w:rsidR="006C175A" w:rsidRPr="00807516">
        <w:rPr>
          <w:sz w:val="20"/>
          <w:szCs w:val="20"/>
        </w:rPr>
        <w:t>Jacque</w:t>
      </w:r>
      <w:r w:rsidRPr="00807516">
        <w:rPr>
          <w:sz w:val="20"/>
          <w:szCs w:val="20"/>
        </w:rPr>
        <w:t xml:space="preserve">line Bayard-Pierlot; Marie-Jose </w:t>
      </w:r>
      <w:r w:rsidR="006C175A" w:rsidRPr="00807516">
        <w:rPr>
          <w:sz w:val="20"/>
          <w:szCs w:val="20"/>
        </w:rPr>
        <w:t>Birglin</w:t>
      </w:r>
      <w:r w:rsidR="00645FE8" w:rsidRPr="00807516">
        <w:rPr>
          <w:sz w:val="20"/>
          <w:szCs w:val="20"/>
        </w:rPr>
        <w:t xml:space="preserve">. Paris: Hachette Litterature, </w:t>
      </w:r>
      <w:r w:rsidR="006C175A" w:rsidRPr="00807516">
        <w:rPr>
          <w:sz w:val="20"/>
          <w:szCs w:val="20"/>
        </w:rPr>
        <w:t>1999.</w:t>
      </w:r>
    </w:p>
    <w:p w:rsidR="006C175A" w:rsidRPr="00807516" w:rsidRDefault="00787E8C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</w:t>
      </w:r>
      <w:r w:rsidR="00645FE8" w:rsidRPr="00807516">
        <w:rPr>
          <w:b/>
          <w:sz w:val="20"/>
          <w:szCs w:val="20"/>
        </w:rPr>
        <w:t>Ă</w:t>
      </w:r>
      <w:r w:rsidRPr="00807516">
        <w:rPr>
          <w:b/>
          <w:sz w:val="20"/>
          <w:szCs w:val="20"/>
        </w:rPr>
        <w:t>DĂU, GEORGETA</w:t>
      </w:r>
      <w:r w:rsidRPr="00807516">
        <w:rPr>
          <w:sz w:val="20"/>
          <w:szCs w:val="20"/>
        </w:rPr>
        <w:t xml:space="preserve">. </w:t>
      </w:r>
      <w:r w:rsidRPr="00807516">
        <w:rPr>
          <w:i/>
          <w:sz w:val="20"/>
          <w:szCs w:val="20"/>
        </w:rPr>
        <w:t>Inţiere î</w:t>
      </w:r>
      <w:r w:rsidR="00D739A7" w:rsidRPr="00807516">
        <w:rPr>
          <w:i/>
          <w:sz w:val="20"/>
          <w:szCs w:val="20"/>
        </w:rPr>
        <w:t>n cercetarea documentară</w:t>
      </w:r>
      <w:r w:rsidR="006C175A" w:rsidRPr="00807516">
        <w:rPr>
          <w:sz w:val="20"/>
          <w:szCs w:val="20"/>
        </w:rPr>
        <w:t>. Alba Iulia, 2004</w:t>
      </w:r>
      <w:r w:rsidR="00D739A7" w:rsidRPr="00807516">
        <w:rPr>
          <w:sz w:val="20"/>
          <w:szCs w:val="20"/>
        </w:rPr>
        <w:t>.</w:t>
      </w:r>
    </w:p>
    <w:p w:rsidR="006C175A" w:rsidRPr="00807516" w:rsidRDefault="00D739A7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</w:t>
      </w:r>
      <w:r w:rsidR="00645FE8" w:rsidRPr="00807516">
        <w:rPr>
          <w:b/>
          <w:sz w:val="20"/>
          <w:szCs w:val="20"/>
        </w:rPr>
        <w:t>Ă</w:t>
      </w:r>
      <w:r w:rsidRPr="00807516">
        <w:rPr>
          <w:b/>
          <w:sz w:val="20"/>
          <w:szCs w:val="20"/>
        </w:rPr>
        <w:t>DĂU, GEORGETA</w:t>
      </w:r>
      <w:r w:rsidRPr="00807516">
        <w:rPr>
          <w:sz w:val="20"/>
          <w:szCs w:val="20"/>
        </w:rPr>
        <w:t xml:space="preserve">. </w:t>
      </w:r>
      <w:r w:rsidRPr="00807516">
        <w:rPr>
          <w:i/>
          <w:sz w:val="20"/>
          <w:szCs w:val="20"/>
        </w:rPr>
        <w:t>Amenajarea ş</w:t>
      </w:r>
      <w:r w:rsidR="00950BA5" w:rsidRPr="00807516">
        <w:rPr>
          <w:i/>
          <w:sz w:val="20"/>
          <w:szCs w:val="20"/>
        </w:rPr>
        <w:t>i gestionarea unui CDI</w:t>
      </w:r>
      <w:r w:rsidR="006C175A" w:rsidRPr="00807516">
        <w:rPr>
          <w:i/>
          <w:sz w:val="20"/>
          <w:szCs w:val="20"/>
        </w:rPr>
        <w:t>: Ghid</w:t>
      </w:r>
      <w:r w:rsidRPr="00807516">
        <w:rPr>
          <w:i/>
          <w:sz w:val="20"/>
          <w:szCs w:val="20"/>
        </w:rPr>
        <w:t xml:space="preserve"> pentru personalul de conducere ş</w:t>
      </w:r>
      <w:r w:rsidR="006C175A" w:rsidRPr="00807516">
        <w:rPr>
          <w:i/>
          <w:sz w:val="20"/>
          <w:szCs w:val="20"/>
        </w:rPr>
        <w:t>i personal</w:t>
      </w:r>
      <w:r w:rsidRPr="00807516">
        <w:rPr>
          <w:i/>
          <w:sz w:val="20"/>
          <w:szCs w:val="20"/>
        </w:rPr>
        <w:t>ul din centrele de documentare şi informare</w:t>
      </w:r>
      <w:r w:rsidRPr="00807516">
        <w:rPr>
          <w:sz w:val="20"/>
          <w:szCs w:val="20"/>
        </w:rPr>
        <w:t xml:space="preserve"> / </w:t>
      </w:r>
      <w:r w:rsidR="006C175A" w:rsidRPr="00807516">
        <w:rPr>
          <w:sz w:val="20"/>
          <w:szCs w:val="20"/>
        </w:rPr>
        <w:t>Georgeta B</w:t>
      </w:r>
      <w:r w:rsidR="00950BA5" w:rsidRPr="00807516">
        <w:rPr>
          <w:sz w:val="20"/>
          <w:szCs w:val="20"/>
        </w:rPr>
        <w:t>ă</w:t>
      </w:r>
      <w:r w:rsidR="006C175A" w:rsidRPr="00807516">
        <w:rPr>
          <w:sz w:val="20"/>
          <w:szCs w:val="20"/>
        </w:rPr>
        <w:t>d</w:t>
      </w:r>
      <w:r w:rsidR="00950BA5" w:rsidRPr="00807516">
        <w:rPr>
          <w:sz w:val="20"/>
          <w:szCs w:val="20"/>
        </w:rPr>
        <w:t>ă</w:t>
      </w:r>
      <w:r w:rsidR="006C175A" w:rsidRPr="00807516">
        <w:rPr>
          <w:sz w:val="20"/>
          <w:szCs w:val="20"/>
        </w:rPr>
        <w:t>u; Antonina Panait. Alba Iulia: [s.n.], 2006.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BERINDEI</w:t>
      </w:r>
      <w:r w:rsidR="009D32C7" w:rsidRPr="00807516">
        <w:rPr>
          <w:b/>
          <w:sz w:val="20"/>
          <w:szCs w:val="20"/>
        </w:rPr>
        <w:t>, COSMINA</w:t>
      </w:r>
      <w:r w:rsidR="009D32C7" w:rsidRPr="00807516">
        <w:rPr>
          <w:sz w:val="20"/>
          <w:szCs w:val="20"/>
        </w:rPr>
        <w:t xml:space="preserve">. </w:t>
      </w:r>
      <w:r w:rsidR="009D32C7" w:rsidRPr="00807516">
        <w:rPr>
          <w:i/>
          <w:sz w:val="20"/>
          <w:szCs w:val="20"/>
        </w:rPr>
        <w:t>Management cultural în Centrele de Documentare şi Informare</w:t>
      </w:r>
      <w:r w:rsidR="009D32C7" w:rsidRPr="00807516">
        <w:rPr>
          <w:sz w:val="20"/>
          <w:szCs w:val="20"/>
        </w:rPr>
        <w:t>./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lastRenderedPageBreak/>
        <w:t>Cosmina Berindei; Dorina Kudor; Alina Petri. Cluj Napoca: CCD Clu</w:t>
      </w:r>
      <w:r w:rsidR="009D32C7" w:rsidRPr="00807516">
        <w:rPr>
          <w:sz w:val="20"/>
          <w:szCs w:val="20"/>
        </w:rPr>
        <w:t xml:space="preserve">j, 2009. </w:t>
      </w:r>
      <w:r w:rsidR="009D32C7" w:rsidRPr="00807516">
        <w:rPr>
          <w:b/>
          <w:sz w:val="20"/>
          <w:szCs w:val="20"/>
        </w:rPr>
        <w:t>BIBLIOTECILE</w:t>
      </w:r>
      <w:r w:rsidR="009D32C7" w:rsidRPr="00807516">
        <w:rPr>
          <w:sz w:val="20"/>
          <w:szCs w:val="20"/>
        </w:rPr>
        <w:t xml:space="preserve"> </w:t>
      </w:r>
      <w:r w:rsidR="009D32C7" w:rsidRPr="00807516">
        <w:rPr>
          <w:i/>
          <w:sz w:val="20"/>
          <w:szCs w:val="20"/>
        </w:rPr>
        <w:t>publice şi societatea informaţiei</w:t>
      </w:r>
      <w:r w:rsidR="009D32C7" w:rsidRPr="00807516">
        <w:rPr>
          <w:sz w:val="20"/>
          <w:szCs w:val="20"/>
        </w:rPr>
        <w:t xml:space="preserve">. </w:t>
      </w:r>
      <w:r w:rsidRPr="00807516">
        <w:rPr>
          <w:sz w:val="20"/>
          <w:szCs w:val="20"/>
        </w:rPr>
        <w:t>Bucure</w:t>
      </w:r>
      <w:r w:rsidR="009D32C7" w:rsidRPr="00807516">
        <w:rPr>
          <w:sz w:val="20"/>
          <w:szCs w:val="20"/>
        </w:rPr>
        <w:t>şti: ABBPR,</w:t>
      </w:r>
      <w:r w:rsidR="00645FE8" w:rsidRPr="00807516">
        <w:rPr>
          <w:sz w:val="20"/>
          <w:szCs w:val="20"/>
        </w:rPr>
        <w:t xml:space="preserve"> </w:t>
      </w:r>
      <w:r w:rsidR="009D32C7" w:rsidRPr="00807516">
        <w:rPr>
          <w:sz w:val="20"/>
          <w:szCs w:val="20"/>
        </w:rPr>
        <w:t xml:space="preserve">1998. </w:t>
      </w:r>
      <w:r w:rsidR="00BB6ECD" w:rsidRPr="00807516">
        <w:rPr>
          <w:b/>
          <w:sz w:val="20"/>
          <w:szCs w:val="20"/>
        </w:rPr>
        <w:t>BIBLIOTECONOMI</w:t>
      </w:r>
      <w:r w:rsidR="009D32C7" w:rsidRPr="00807516">
        <w:rPr>
          <w:b/>
          <w:sz w:val="20"/>
          <w:szCs w:val="20"/>
        </w:rPr>
        <w:t>E</w:t>
      </w:r>
      <w:r w:rsidRPr="00807516">
        <w:rPr>
          <w:sz w:val="20"/>
          <w:szCs w:val="20"/>
        </w:rPr>
        <w:t>:</w:t>
      </w:r>
      <w:r w:rsidR="009D32C7"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Manual</w:t>
      </w:r>
      <w:r w:rsidRPr="00807516">
        <w:rPr>
          <w:sz w:val="20"/>
          <w:szCs w:val="20"/>
        </w:rPr>
        <w:t>. Bucure</w:t>
      </w:r>
      <w:r w:rsidR="009D32C7" w:rsidRPr="00807516">
        <w:rPr>
          <w:sz w:val="20"/>
          <w:szCs w:val="20"/>
        </w:rPr>
        <w:t>şti</w:t>
      </w:r>
      <w:r w:rsidRPr="00807516">
        <w:rPr>
          <w:sz w:val="20"/>
          <w:szCs w:val="20"/>
        </w:rPr>
        <w:t>:</w:t>
      </w:r>
      <w:r w:rsidR="009D32C7" w:rsidRPr="00807516">
        <w:rPr>
          <w:sz w:val="20"/>
          <w:szCs w:val="20"/>
        </w:rPr>
        <w:t xml:space="preserve"> </w:t>
      </w:r>
      <w:r w:rsidR="00645FE8" w:rsidRPr="00807516">
        <w:rPr>
          <w:sz w:val="20"/>
          <w:szCs w:val="20"/>
        </w:rPr>
        <w:t xml:space="preserve">ABBPR, </w:t>
      </w:r>
      <w:r w:rsidRPr="00807516">
        <w:rPr>
          <w:sz w:val="20"/>
          <w:szCs w:val="20"/>
        </w:rPr>
        <w:t>1994.</w:t>
      </w:r>
    </w:p>
    <w:p w:rsidR="009D32C7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BRUGNON, ALBERT</w:t>
      </w:r>
      <w:r w:rsidRPr="00807516">
        <w:rPr>
          <w:sz w:val="20"/>
          <w:szCs w:val="20"/>
        </w:rPr>
        <w:t>.</w:t>
      </w:r>
      <w:r w:rsidR="009D32C7" w:rsidRPr="00807516">
        <w:rPr>
          <w:sz w:val="20"/>
          <w:szCs w:val="20"/>
        </w:rPr>
        <w:t xml:space="preserve"> </w:t>
      </w:r>
      <w:r w:rsidR="009D32C7" w:rsidRPr="00807516">
        <w:rPr>
          <w:i/>
          <w:sz w:val="20"/>
          <w:szCs w:val="20"/>
        </w:rPr>
        <w:t>Activités autour des albums «</w:t>
      </w:r>
      <w:r w:rsidRPr="00807516">
        <w:rPr>
          <w:i/>
          <w:sz w:val="20"/>
          <w:szCs w:val="20"/>
        </w:rPr>
        <w:t>Premiere lecture Rouge et Or ».</w:t>
      </w:r>
      <w:r w:rsidRPr="00807516">
        <w:rPr>
          <w:sz w:val="20"/>
          <w:szCs w:val="20"/>
        </w:rPr>
        <w:t xml:space="preserve"> MDI, 1994. </w:t>
      </w:r>
    </w:p>
    <w:p w:rsidR="006C175A" w:rsidRPr="00807516" w:rsidRDefault="00A037AE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BULUŢ</w:t>
      </w:r>
      <w:r w:rsidR="009D32C7" w:rsidRPr="00807516">
        <w:rPr>
          <w:b/>
          <w:sz w:val="20"/>
          <w:szCs w:val="20"/>
        </w:rPr>
        <w:t>A, GH.</w:t>
      </w:r>
      <w:r w:rsidR="009D32C7" w:rsidRPr="00807516">
        <w:rPr>
          <w:sz w:val="20"/>
          <w:szCs w:val="20"/>
        </w:rPr>
        <w:t xml:space="preserve"> </w:t>
      </w:r>
      <w:r w:rsidR="009D32C7" w:rsidRPr="00807516">
        <w:rPr>
          <w:i/>
          <w:sz w:val="20"/>
          <w:szCs w:val="20"/>
        </w:rPr>
        <w:t>Animaţia culturală î</w:t>
      </w:r>
      <w:r w:rsidR="006C175A" w:rsidRPr="00807516">
        <w:rPr>
          <w:i/>
          <w:sz w:val="20"/>
          <w:szCs w:val="20"/>
        </w:rPr>
        <w:t>n biblioteca</w:t>
      </w:r>
      <w:r w:rsidR="009D32C7" w:rsidRPr="00807516">
        <w:rPr>
          <w:i/>
          <w:sz w:val="20"/>
          <w:szCs w:val="20"/>
        </w:rPr>
        <w:t xml:space="preserve"> publică</w:t>
      </w:r>
      <w:r w:rsidR="006C175A" w:rsidRPr="00807516">
        <w:rPr>
          <w:sz w:val="20"/>
          <w:szCs w:val="20"/>
        </w:rPr>
        <w:t>. Bucur</w:t>
      </w:r>
      <w:r w:rsidR="009D32C7" w:rsidRPr="00807516">
        <w:rPr>
          <w:sz w:val="20"/>
          <w:szCs w:val="20"/>
        </w:rPr>
        <w:t>eşti</w:t>
      </w:r>
      <w:r w:rsidR="006C175A" w:rsidRPr="00807516">
        <w:rPr>
          <w:sz w:val="20"/>
          <w:szCs w:val="20"/>
        </w:rPr>
        <w:t>:</w:t>
      </w:r>
      <w:r w:rsidR="009D32C7"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 xml:space="preserve">Centrul de pregatire  </w:t>
      </w:r>
      <w:r w:rsidR="009D32C7"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i formare</w:t>
      </w:r>
      <w:r w:rsidR="009D32C7" w:rsidRPr="00807516">
        <w:rPr>
          <w:sz w:val="20"/>
          <w:szCs w:val="20"/>
        </w:rPr>
        <w:t xml:space="preserve"> a personalului din instituţii de cultură</w:t>
      </w:r>
      <w:r w:rsidR="006C175A" w:rsidRPr="00807516">
        <w:rPr>
          <w:sz w:val="20"/>
          <w:szCs w:val="20"/>
        </w:rPr>
        <w:t>, 1998.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CASSAGNES, PAUL</w:t>
      </w:r>
      <w:r w:rsidRPr="00807516">
        <w:rPr>
          <w:sz w:val="20"/>
          <w:szCs w:val="20"/>
        </w:rPr>
        <w:t>.</w:t>
      </w:r>
      <w:r w:rsidR="009D32C7" w:rsidRPr="00807516">
        <w:rPr>
          <w:sz w:val="20"/>
          <w:szCs w:val="20"/>
        </w:rPr>
        <w:t xml:space="preserve"> </w:t>
      </w:r>
      <w:r w:rsidR="009D32C7" w:rsidRPr="00807516">
        <w:rPr>
          <w:i/>
          <w:sz w:val="20"/>
          <w:szCs w:val="20"/>
        </w:rPr>
        <w:t>50 activites pour apprivoiser l</w:t>
      </w:r>
      <w:r w:rsidRPr="00807516">
        <w:rPr>
          <w:i/>
          <w:sz w:val="20"/>
          <w:szCs w:val="20"/>
        </w:rPr>
        <w:t>es livres en classe ou en B.C.D</w:t>
      </w:r>
      <w:r w:rsidRPr="00807516">
        <w:rPr>
          <w:sz w:val="20"/>
          <w:szCs w:val="20"/>
        </w:rPr>
        <w:t>./Paul Cassagnes; Claudine Garcia- Debanc; Jean-Pierre Debanc. CRDP Midi-Pyrenees,  [s.a.].</w:t>
      </w:r>
    </w:p>
    <w:p w:rsidR="006C175A" w:rsidRPr="00807516" w:rsidRDefault="009D32C7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CENTRUL</w:t>
      </w:r>
      <w:r w:rsidRPr="00807516">
        <w:rPr>
          <w:sz w:val="20"/>
          <w:szCs w:val="20"/>
        </w:rPr>
        <w:t xml:space="preserve"> de Documentare ş</w:t>
      </w:r>
      <w:r w:rsidR="006C175A" w:rsidRPr="00807516">
        <w:rPr>
          <w:sz w:val="20"/>
          <w:szCs w:val="20"/>
        </w:rPr>
        <w:t>i lnformare. Alba Iulia, 2002.</w:t>
      </w:r>
    </w:p>
    <w:p w:rsidR="006C175A" w:rsidRPr="00807516" w:rsidRDefault="009D32C7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CHAPRON, FRANÇOISE</w:t>
      </w:r>
      <w:r w:rsidRPr="00807516">
        <w:rPr>
          <w:sz w:val="20"/>
          <w:szCs w:val="20"/>
        </w:rPr>
        <w:t xml:space="preserve">. </w:t>
      </w:r>
      <w:r w:rsidRPr="00807516">
        <w:rPr>
          <w:i/>
          <w:sz w:val="20"/>
          <w:szCs w:val="20"/>
        </w:rPr>
        <w:t>Les CDI</w:t>
      </w:r>
      <w:r w:rsidR="006C175A" w:rsidRPr="00807516">
        <w:rPr>
          <w:i/>
          <w:sz w:val="20"/>
          <w:szCs w:val="20"/>
        </w:rPr>
        <w:t xml:space="preserve"> (Centres de documentat</w:t>
      </w:r>
      <w:r w:rsidR="00210986" w:rsidRPr="00807516">
        <w:rPr>
          <w:i/>
          <w:sz w:val="20"/>
          <w:szCs w:val="20"/>
        </w:rPr>
        <w:t>ion  et d'inform</w:t>
      </w:r>
      <w:r w:rsidR="00645FE8" w:rsidRPr="00807516">
        <w:rPr>
          <w:i/>
          <w:sz w:val="20"/>
          <w:szCs w:val="20"/>
        </w:rPr>
        <w:t>ation)</w:t>
      </w:r>
      <w:r w:rsidRPr="00807516">
        <w:rPr>
          <w:i/>
          <w:sz w:val="20"/>
          <w:szCs w:val="20"/>
        </w:rPr>
        <w:t xml:space="preserve"> des lycées et collè</w:t>
      </w:r>
      <w:r w:rsidR="006C175A" w:rsidRPr="00807516">
        <w:rPr>
          <w:i/>
          <w:sz w:val="20"/>
          <w:szCs w:val="20"/>
        </w:rPr>
        <w:t xml:space="preserve">ges. </w:t>
      </w:r>
      <w:r w:rsidR="006C175A" w:rsidRPr="00807516">
        <w:rPr>
          <w:sz w:val="20"/>
          <w:szCs w:val="20"/>
        </w:rPr>
        <w:t>Paris: Presses Universitaires de France, 1999.</w:t>
      </w:r>
    </w:p>
    <w:p w:rsidR="006C175A" w:rsidRPr="00807516" w:rsidRDefault="009D32C7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CHEILE </w:t>
      </w:r>
      <w:r w:rsidRPr="00807516">
        <w:rPr>
          <w:b/>
          <w:caps/>
          <w:sz w:val="20"/>
          <w:szCs w:val="20"/>
        </w:rPr>
        <w:t>succesului</w:t>
      </w:r>
      <w:r w:rsidRPr="00807516">
        <w:rPr>
          <w:sz w:val="20"/>
          <w:szCs w:val="20"/>
        </w:rPr>
        <w:t xml:space="preserve">: </w:t>
      </w:r>
      <w:r w:rsidRPr="00807516">
        <w:rPr>
          <w:i/>
          <w:sz w:val="20"/>
          <w:szCs w:val="20"/>
        </w:rPr>
        <w:t>I</w:t>
      </w:r>
      <w:r w:rsidR="006C175A" w:rsidRPr="00807516">
        <w:rPr>
          <w:i/>
          <w:sz w:val="20"/>
          <w:szCs w:val="20"/>
        </w:rPr>
        <w:t>ndicatorii</w:t>
      </w:r>
      <w:r w:rsidRPr="00807516">
        <w:rPr>
          <w:i/>
          <w:sz w:val="20"/>
          <w:szCs w:val="20"/>
        </w:rPr>
        <w:t xml:space="preserve"> </w:t>
      </w:r>
      <w:r w:rsidR="006C175A" w:rsidRPr="00807516">
        <w:rPr>
          <w:i/>
          <w:sz w:val="20"/>
          <w:szCs w:val="20"/>
        </w:rPr>
        <w:t>de</w:t>
      </w:r>
      <w:r w:rsidRPr="00807516">
        <w:rPr>
          <w:i/>
          <w:sz w:val="20"/>
          <w:szCs w:val="20"/>
        </w:rPr>
        <w:t xml:space="preserve"> </w:t>
      </w:r>
      <w:r w:rsidR="006C175A" w:rsidRPr="00807516">
        <w:rPr>
          <w:i/>
          <w:sz w:val="20"/>
          <w:szCs w:val="20"/>
        </w:rPr>
        <w:t>pe</w:t>
      </w:r>
      <w:r w:rsidRPr="00807516">
        <w:rPr>
          <w:i/>
          <w:sz w:val="20"/>
          <w:szCs w:val="20"/>
        </w:rPr>
        <w:t>r</w:t>
      </w:r>
      <w:r w:rsidR="006C175A" w:rsidRPr="00807516">
        <w:rPr>
          <w:i/>
          <w:sz w:val="20"/>
          <w:szCs w:val="20"/>
        </w:rPr>
        <w:t>forman</w:t>
      </w:r>
      <w:r w:rsidRPr="00807516">
        <w:rPr>
          <w:i/>
          <w:sz w:val="20"/>
          <w:szCs w:val="20"/>
        </w:rPr>
        <w:t>ţă</w:t>
      </w:r>
      <w:r w:rsidR="00645FE8" w:rsidRPr="00807516">
        <w:rPr>
          <w:i/>
          <w:sz w:val="20"/>
          <w:szCs w:val="20"/>
        </w:rPr>
        <w:t xml:space="preserve"> pentru </w:t>
      </w:r>
      <w:r w:rsidR="006C175A" w:rsidRPr="00807516">
        <w:rPr>
          <w:i/>
          <w:sz w:val="20"/>
          <w:szCs w:val="20"/>
        </w:rPr>
        <w:t>bibliotecile</w:t>
      </w:r>
      <w:r w:rsidRPr="00807516">
        <w:rPr>
          <w:i/>
          <w:sz w:val="20"/>
          <w:szCs w:val="20"/>
        </w:rPr>
        <w:t xml:space="preserve"> publice</w:t>
      </w:r>
      <w:r w:rsidRPr="00807516">
        <w:rPr>
          <w:sz w:val="20"/>
          <w:szCs w:val="20"/>
        </w:rPr>
        <w:t xml:space="preserve">. Cluj-Napoca: </w:t>
      </w:r>
      <w:r w:rsidR="006C175A" w:rsidRPr="00807516">
        <w:rPr>
          <w:sz w:val="20"/>
          <w:szCs w:val="20"/>
        </w:rPr>
        <w:t>ABBPR, 1998.</w:t>
      </w:r>
    </w:p>
    <w:p w:rsidR="006C175A" w:rsidRPr="00807516" w:rsidRDefault="009D32C7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CIORCAN, M.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Marketing şi publicitate î</w:t>
      </w:r>
      <w:r w:rsidR="006C175A" w:rsidRPr="00807516">
        <w:rPr>
          <w:i/>
          <w:sz w:val="20"/>
          <w:szCs w:val="20"/>
        </w:rPr>
        <w:t>n bibliotecii</w:t>
      </w:r>
      <w:r w:rsidR="006C175A" w:rsidRPr="00807516">
        <w:rPr>
          <w:sz w:val="20"/>
          <w:szCs w:val="20"/>
        </w:rPr>
        <w:t>. Bucure</w:t>
      </w:r>
      <w:r w:rsidRPr="00807516">
        <w:rPr>
          <w:sz w:val="20"/>
          <w:szCs w:val="20"/>
        </w:rPr>
        <w:t>ş</w:t>
      </w:r>
      <w:r w:rsidR="00950BA5" w:rsidRPr="00807516">
        <w:rPr>
          <w:sz w:val="20"/>
          <w:szCs w:val="20"/>
        </w:rPr>
        <w:t>ti</w:t>
      </w:r>
      <w:r w:rsidR="00645FE8" w:rsidRPr="00807516">
        <w:rPr>
          <w:sz w:val="20"/>
          <w:szCs w:val="20"/>
        </w:rPr>
        <w:t xml:space="preserve">: Centrul de pregatire 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i for</w:t>
      </w:r>
      <w:r w:rsidRPr="00807516">
        <w:rPr>
          <w:sz w:val="20"/>
          <w:szCs w:val="20"/>
        </w:rPr>
        <w:t>mare a personalului din instituţii de cultură</w:t>
      </w:r>
      <w:r w:rsidR="006C175A" w:rsidRPr="00807516">
        <w:rPr>
          <w:sz w:val="20"/>
          <w:szCs w:val="20"/>
        </w:rPr>
        <w:t>, 1997</w:t>
      </w:r>
      <w:r w:rsidRPr="00807516">
        <w:rPr>
          <w:sz w:val="20"/>
          <w:szCs w:val="20"/>
        </w:rPr>
        <w:t>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CREER,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renover l'espace C.D.I</w:t>
      </w:r>
      <w:r w:rsidR="00950BA5" w:rsidRPr="00807516">
        <w:rPr>
          <w:sz w:val="20"/>
          <w:szCs w:val="20"/>
        </w:rPr>
        <w:t>. Limoges</w:t>
      </w:r>
      <w:r w:rsidRPr="00807516">
        <w:rPr>
          <w:sz w:val="20"/>
          <w:szCs w:val="20"/>
        </w:rPr>
        <w:t>: C.R.D.P. du Limousin, 1994. GUIDE amenagement CDI.Toulouse: Academie de Toulouse, Mars 2005</w:t>
      </w:r>
      <w:r w:rsidR="009D32C7" w:rsidRPr="00807516">
        <w:rPr>
          <w:sz w:val="20"/>
          <w:szCs w:val="20"/>
        </w:rPr>
        <w:t>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GUIDLINES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for Children's</w:t>
      </w:r>
      <w:r w:rsidR="009D32C7" w:rsidRPr="00807516">
        <w:rPr>
          <w:i/>
          <w:sz w:val="20"/>
          <w:szCs w:val="20"/>
        </w:rPr>
        <w:t xml:space="preserve"> Libraries Service</w:t>
      </w:r>
      <w:r w:rsidR="009D32C7" w:rsidRPr="00807516">
        <w:rPr>
          <w:sz w:val="20"/>
          <w:szCs w:val="20"/>
        </w:rPr>
        <w:t>/ IFLA. [descărcat î</w:t>
      </w:r>
      <w:r w:rsidRPr="00807516">
        <w:rPr>
          <w:sz w:val="20"/>
          <w:szCs w:val="20"/>
        </w:rPr>
        <w:t xml:space="preserve">n format pdf de pe </w:t>
      </w:r>
      <w:hyperlink r:id="rId8" w:history="1">
        <w:r w:rsidRPr="00807516">
          <w:rPr>
            <w:rStyle w:val="Hyperlink"/>
            <w:color w:val="auto"/>
            <w:sz w:val="20"/>
            <w:szCs w:val="20"/>
          </w:rPr>
          <w:t>www.itla.org</w:t>
        </w:r>
      </w:hyperlink>
      <w:r w:rsidR="009D32C7" w:rsidRPr="00807516">
        <w:rPr>
          <w:sz w:val="20"/>
          <w:szCs w:val="20"/>
        </w:rPr>
        <w:t xml:space="preserve"> ; ghidul se actualizează</w:t>
      </w:r>
      <w:r w:rsidRPr="00807516">
        <w:rPr>
          <w:sz w:val="20"/>
          <w:szCs w:val="20"/>
        </w:rPr>
        <w:t xml:space="preserve"> periodic]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GOLDENSTEIN, J.P</w:t>
      </w:r>
      <w:r w:rsidRPr="00807516">
        <w:rPr>
          <w:sz w:val="20"/>
          <w:szCs w:val="20"/>
        </w:rPr>
        <w:t xml:space="preserve">. </w:t>
      </w:r>
      <w:r w:rsidR="0036655F" w:rsidRPr="00807516">
        <w:rPr>
          <w:i/>
          <w:sz w:val="20"/>
          <w:szCs w:val="20"/>
        </w:rPr>
        <w:t>Pour une lecture - é</w:t>
      </w:r>
      <w:r w:rsidRPr="00807516">
        <w:rPr>
          <w:i/>
          <w:sz w:val="20"/>
          <w:szCs w:val="20"/>
        </w:rPr>
        <w:t>criture</w:t>
      </w:r>
      <w:r w:rsidRPr="00807516">
        <w:rPr>
          <w:sz w:val="20"/>
          <w:szCs w:val="20"/>
        </w:rPr>
        <w:t>. Litterature et</w:t>
      </w:r>
      <w:r w:rsidR="009D32C7" w:rsidRPr="00807516">
        <w:rPr>
          <w:sz w:val="20"/>
          <w:szCs w:val="20"/>
        </w:rPr>
        <w:t xml:space="preserve"> </w:t>
      </w:r>
      <w:r w:rsidR="00950BA5" w:rsidRPr="00807516">
        <w:rPr>
          <w:sz w:val="20"/>
          <w:szCs w:val="20"/>
        </w:rPr>
        <w:t>pedagogie. Paris</w:t>
      </w:r>
      <w:r w:rsidRPr="00807516">
        <w:rPr>
          <w:sz w:val="20"/>
          <w:szCs w:val="20"/>
        </w:rPr>
        <w:t>: De Boeck Duculot, 1985.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HUNT, PETER.</w:t>
      </w:r>
      <w:r w:rsidRPr="00807516">
        <w:rPr>
          <w:sz w:val="20"/>
          <w:szCs w:val="20"/>
        </w:rPr>
        <w:t xml:space="preserve"> [la alegere] </w:t>
      </w:r>
      <w:r w:rsidRPr="00807516">
        <w:rPr>
          <w:i/>
          <w:sz w:val="20"/>
          <w:szCs w:val="20"/>
        </w:rPr>
        <w:t>Understanding Children's Literature</w:t>
      </w:r>
      <w:r w:rsidRPr="00807516">
        <w:rPr>
          <w:sz w:val="20"/>
          <w:szCs w:val="20"/>
        </w:rPr>
        <w:t xml:space="preserve"> (1999) ; </w:t>
      </w:r>
      <w:r w:rsidRPr="00807516">
        <w:rPr>
          <w:i/>
          <w:sz w:val="20"/>
          <w:szCs w:val="20"/>
        </w:rPr>
        <w:t xml:space="preserve">An Introduction to Children's Literature </w:t>
      </w:r>
      <w:r w:rsidRPr="00807516">
        <w:rPr>
          <w:sz w:val="20"/>
          <w:szCs w:val="20"/>
        </w:rPr>
        <w:t xml:space="preserve">(1994) (with Millicent Lenz) </w:t>
      </w:r>
      <w:r w:rsidRPr="00807516">
        <w:rPr>
          <w:i/>
          <w:sz w:val="20"/>
          <w:szCs w:val="20"/>
        </w:rPr>
        <w:t xml:space="preserve">Alternative Worlds in Fantasy Fiction </w:t>
      </w:r>
      <w:r w:rsidRPr="00807516">
        <w:rPr>
          <w:sz w:val="20"/>
          <w:szCs w:val="20"/>
        </w:rPr>
        <w:t xml:space="preserve">(2001) ; </w:t>
      </w:r>
      <w:r w:rsidRPr="00807516">
        <w:rPr>
          <w:i/>
          <w:sz w:val="20"/>
          <w:szCs w:val="20"/>
        </w:rPr>
        <w:t>Children's Literature: a Blackwell Guide</w:t>
      </w:r>
      <w:r w:rsidRPr="00807516">
        <w:rPr>
          <w:sz w:val="20"/>
          <w:szCs w:val="20"/>
        </w:rPr>
        <w:t xml:space="preserve"> (2000) ;(ed.) </w:t>
      </w:r>
      <w:r w:rsidRPr="00807516">
        <w:rPr>
          <w:i/>
          <w:sz w:val="20"/>
          <w:szCs w:val="20"/>
        </w:rPr>
        <w:t>Children's Literature: The Development of Criticism</w:t>
      </w:r>
      <w:r w:rsidRPr="00807516">
        <w:rPr>
          <w:sz w:val="20"/>
          <w:szCs w:val="20"/>
        </w:rPr>
        <w:t xml:space="preserve"> (1990) ; (ed.) </w:t>
      </w:r>
      <w:r w:rsidRPr="00807516">
        <w:rPr>
          <w:i/>
          <w:sz w:val="20"/>
          <w:szCs w:val="20"/>
        </w:rPr>
        <w:t>Children's Literature: An Illustrated History</w:t>
      </w:r>
      <w:r w:rsidRPr="00807516">
        <w:rPr>
          <w:sz w:val="20"/>
          <w:szCs w:val="20"/>
        </w:rPr>
        <w:t xml:space="preserve"> (1995)</w:t>
      </w:r>
    </w:p>
    <w:p w:rsidR="006C175A" w:rsidRPr="00807516" w:rsidRDefault="009D32C7" w:rsidP="00807516">
      <w:pPr>
        <w:jc w:val="both"/>
        <w:rPr>
          <w:sz w:val="20"/>
          <w:szCs w:val="20"/>
        </w:rPr>
      </w:pPr>
      <w:r w:rsidRPr="00807516">
        <w:rPr>
          <w:b/>
          <w:caps/>
          <w:sz w:val="20"/>
          <w:szCs w:val="20"/>
        </w:rPr>
        <w:t>Laissez-l</w:t>
      </w:r>
      <w:r w:rsidR="006C175A" w:rsidRPr="00807516">
        <w:rPr>
          <w:b/>
          <w:caps/>
          <w:sz w:val="20"/>
          <w:szCs w:val="20"/>
        </w:rPr>
        <w:t>es lire</w:t>
      </w:r>
      <w:r w:rsidR="006C175A" w:rsidRPr="00807516">
        <w:rPr>
          <w:sz w:val="20"/>
          <w:szCs w:val="20"/>
        </w:rPr>
        <w:t xml:space="preserve">: </w:t>
      </w:r>
      <w:r w:rsidR="006C175A" w:rsidRPr="00807516">
        <w:rPr>
          <w:i/>
          <w:sz w:val="20"/>
          <w:szCs w:val="20"/>
        </w:rPr>
        <w:t>les enfants et les bibliotheques</w:t>
      </w:r>
      <w:r w:rsidR="006C175A" w:rsidRPr="00807516">
        <w:rPr>
          <w:sz w:val="20"/>
          <w:szCs w:val="20"/>
        </w:rPr>
        <w:t>. Pari</w:t>
      </w:r>
      <w:r w:rsidR="00645FE8" w:rsidRPr="00807516">
        <w:rPr>
          <w:sz w:val="20"/>
          <w:szCs w:val="20"/>
        </w:rPr>
        <w:t xml:space="preserve">s: Les editions ouvrieres, © </w:t>
      </w:r>
      <w:r w:rsidR="006C175A" w:rsidRPr="00807516">
        <w:rPr>
          <w:sz w:val="20"/>
          <w:szCs w:val="20"/>
        </w:rPr>
        <w:t>1978 (Enfance Heureuse)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LE LIVRE</w:t>
      </w:r>
      <w:r w:rsidR="00645FE8"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bleu des enseignants-documentalistes</w:t>
      </w:r>
      <w:r w:rsidRPr="00807516">
        <w:rPr>
          <w:sz w:val="20"/>
          <w:szCs w:val="20"/>
        </w:rPr>
        <w:t>. Orleans: CRDP de l'Academie d'Orleans-Tours, 2002.</w:t>
      </w:r>
    </w:p>
    <w:p w:rsidR="009D32C7" w:rsidRPr="00807516" w:rsidRDefault="009D32C7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MCILWAINE, L C.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Clasificarea Zecimală Universală</w:t>
      </w:r>
      <w:r w:rsidR="006C175A" w:rsidRPr="00807516">
        <w:rPr>
          <w:i/>
          <w:sz w:val="20"/>
          <w:szCs w:val="20"/>
        </w:rPr>
        <w:t>. Ghid de utilizare</w:t>
      </w:r>
      <w:r w:rsidR="006C175A" w:rsidRPr="00807516">
        <w:rPr>
          <w:sz w:val="20"/>
          <w:szCs w:val="20"/>
        </w:rPr>
        <w:t>.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 xml:space="preserve">ti: ABR, 2006 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METODOLOGIA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de aplicare a normelor ISBD(M)</w:t>
      </w:r>
      <w:r w:rsidR="0036655F" w:rsidRPr="00807516">
        <w:rPr>
          <w:sz w:val="20"/>
          <w:szCs w:val="20"/>
        </w:rPr>
        <w:t>/</w:t>
      </w:r>
      <w:r w:rsidRPr="00807516">
        <w:rPr>
          <w:sz w:val="20"/>
          <w:szCs w:val="20"/>
        </w:rPr>
        <w:t>[lucrare ela</w:t>
      </w:r>
      <w:r w:rsidR="009D32C7" w:rsidRPr="00807516">
        <w:rPr>
          <w:sz w:val="20"/>
          <w:szCs w:val="20"/>
        </w:rPr>
        <w:t>b. de] Ioana Borocan şi Constanţa Dumitrăsconiu. - Ed.a 2-a. - Bucureşti</w:t>
      </w:r>
      <w:r w:rsidRPr="00807516">
        <w:rPr>
          <w:sz w:val="20"/>
          <w:szCs w:val="20"/>
        </w:rPr>
        <w:t>:</w:t>
      </w:r>
      <w:r w:rsidR="009D32C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Imprimex, 1994</w:t>
      </w:r>
      <w:r w:rsidR="009D32C7" w:rsidRPr="00807516">
        <w:rPr>
          <w:sz w:val="20"/>
          <w:szCs w:val="20"/>
        </w:rPr>
        <w:t>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METODOLOGIA</w:t>
      </w:r>
      <w:r w:rsidRPr="00807516">
        <w:rPr>
          <w:sz w:val="20"/>
          <w:szCs w:val="20"/>
        </w:rPr>
        <w:t xml:space="preserve"> </w:t>
      </w:r>
      <w:r w:rsidR="0036655F" w:rsidRPr="00807516">
        <w:rPr>
          <w:i/>
          <w:sz w:val="20"/>
          <w:szCs w:val="20"/>
        </w:rPr>
        <w:t>de aplicare a normelor ISBD(S)/</w:t>
      </w:r>
      <w:r w:rsidRPr="00807516">
        <w:rPr>
          <w:sz w:val="20"/>
          <w:szCs w:val="20"/>
        </w:rPr>
        <w:t xml:space="preserve"> lucrare elab. de Eugenia Tudor</w:t>
      </w:r>
      <w:r w:rsidR="009D32C7" w:rsidRPr="00807516">
        <w:rPr>
          <w:sz w:val="20"/>
          <w:szCs w:val="20"/>
        </w:rPr>
        <w:t>ica .- Ed. a 2-a, rev. - Bucureşti : Biblioteca Centrală din Bucureşti</w:t>
      </w:r>
      <w:r w:rsidRPr="00807516">
        <w:rPr>
          <w:sz w:val="20"/>
          <w:szCs w:val="20"/>
        </w:rPr>
        <w:t>:</w:t>
      </w:r>
      <w:r w:rsidR="009D32C7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Asociatia Biblioteca</w:t>
      </w:r>
      <w:r w:rsidR="009D32C7" w:rsidRPr="00807516">
        <w:rPr>
          <w:sz w:val="20"/>
          <w:szCs w:val="20"/>
        </w:rPr>
        <w:t>rilor din Învăţămâ</w:t>
      </w:r>
      <w:r w:rsidRPr="00807516">
        <w:rPr>
          <w:sz w:val="20"/>
          <w:szCs w:val="20"/>
        </w:rPr>
        <w:t>nt - Romania, 1999</w:t>
      </w:r>
      <w:r w:rsidR="009D32C7" w:rsidRPr="00807516">
        <w:rPr>
          <w:sz w:val="20"/>
          <w:szCs w:val="20"/>
        </w:rPr>
        <w:t>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MOSER, ALAIN.</w:t>
      </w:r>
      <w:r w:rsidRPr="00807516">
        <w:rPr>
          <w:sz w:val="20"/>
          <w:szCs w:val="20"/>
        </w:rPr>
        <w:t xml:space="preserve"> </w:t>
      </w:r>
      <w:r w:rsidR="00645FE8" w:rsidRPr="00807516">
        <w:rPr>
          <w:i/>
          <w:sz w:val="20"/>
          <w:szCs w:val="20"/>
        </w:rPr>
        <w:t xml:space="preserve">L'aide au travail personnel </w:t>
      </w:r>
      <w:r w:rsidRPr="00807516">
        <w:rPr>
          <w:i/>
          <w:sz w:val="20"/>
          <w:szCs w:val="20"/>
        </w:rPr>
        <w:t>de l'eleve</w:t>
      </w:r>
      <w:r w:rsidR="0036655F" w:rsidRPr="00807516">
        <w:rPr>
          <w:sz w:val="20"/>
          <w:szCs w:val="20"/>
        </w:rPr>
        <w:t xml:space="preserve"> / </w:t>
      </w:r>
      <w:r w:rsidRPr="00807516">
        <w:rPr>
          <w:sz w:val="20"/>
          <w:szCs w:val="20"/>
        </w:rPr>
        <w:t>Alain Moder; Daniel Moi</w:t>
      </w:r>
      <w:r w:rsidR="00645FE8" w:rsidRPr="00807516">
        <w:rPr>
          <w:sz w:val="20"/>
          <w:szCs w:val="20"/>
        </w:rPr>
        <w:t xml:space="preserve">ssonnier; Joel Fauchard </w:t>
      </w:r>
      <w:r w:rsidRPr="00807516">
        <w:rPr>
          <w:sz w:val="20"/>
          <w:szCs w:val="20"/>
        </w:rPr>
        <w:t>C.R.D.P</w:t>
      </w:r>
      <w:r w:rsidR="00645FE8" w:rsidRPr="00807516">
        <w:rPr>
          <w:sz w:val="20"/>
          <w:szCs w:val="20"/>
        </w:rPr>
        <w:t xml:space="preserve">.De Reims, Hachette Education, </w:t>
      </w:r>
      <w:r w:rsidRPr="00807516">
        <w:rPr>
          <w:sz w:val="20"/>
          <w:szCs w:val="20"/>
        </w:rPr>
        <w:t>1998.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Le MULTIMEDIA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au CDI</w:t>
      </w:r>
      <w:r w:rsidR="009D32C7" w:rsidRPr="00807516">
        <w:rPr>
          <w:i/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pour s'informer, produire, communiquer</w:t>
      </w:r>
      <w:r w:rsidRPr="00807516">
        <w:rPr>
          <w:sz w:val="20"/>
          <w:szCs w:val="20"/>
        </w:rPr>
        <w:t>. CRDP de Basse-Normandie, 1999.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NIKOLAJEVA, MARIA</w:t>
      </w:r>
      <w:r w:rsidRPr="00807516">
        <w:rPr>
          <w:sz w:val="20"/>
          <w:szCs w:val="20"/>
        </w:rPr>
        <w:t xml:space="preserve">. </w:t>
      </w:r>
      <w:r w:rsidRPr="00807516">
        <w:rPr>
          <w:i/>
          <w:sz w:val="20"/>
          <w:szCs w:val="20"/>
        </w:rPr>
        <w:t>How Picturesbooks  Works</w:t>
      </w:r>
      <w:r w:rsidRPr="00807516">
        <w:rPr>
          <w:sz w:val="20"/>
          <w:szCs w:val="20"/>
        </w:rPr>
        <w:t>,</w:t>
      </w:r>
      <w:r w:rsidR="0036655F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New York, Garland, 2001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NIKOLAJEVA, MARIA</w:t>
      </w:r>
      <w:r w:rsidRPr="00807516">
        <w:rPr>
          <w:sz w:val="20"/>
          <w:szCs w:val="20"/>
        </w:rPr>
        <w:t xml:space="preserve">. </w:t>
      </w:r>
      <w:r w:rsidRPr="00807516">
        <w:rPr>
          <w:i/>
          <w:sz w:val="20"/>
          <w:szCs w:val="20"/>
        </w:rPr>
        <w:t>The</w:t>
      </w:r>
      <w:r w:rsidR="0036655F" w:rsidRPr="00807516">
        <w:rPr>
          <w:i/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Aesthetic Approach to Children's Literature</w:t>
      </w:r>
      <w:r w:rsidRPr="00807516">
        <w:rPr>
          <w:sz w:val="20"/>
          <w:szCs w:val="20"/>
        </w:rPr>
        <w:t>. Lanham, Scarecrow, 2005</w:t>
      </w:r>
    </w:p>
    <w:p w:rsidR="00D849F9" w:rsidRPr="00807516" w:rsidRDefault="00D849F9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PANAIT, ANTONINA</w:t>
      </w:r>
      <w:r w:rsidRPr="00807516">
        <w:rPr>
          <w:i/>
          <w:sz w:val="20"/>
          <w:szCs w:val="20"/>
        </w:rPr>
        <w:t>. Cartea, din bibliotecă în centrul de documentare şi informare</w:t>
      </w:r>
      <w:r w:rsidRPr="00807516">
        <w:rPr>
          <w:sz w:val="20"/>
          <w:szCs w:val="20"/>
        </w:rPr>
        <w:t>. Alba Iulia, 2008.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PARMEGIANI, CLAUDE-ANNE</w:t>
      </w:r>
      <w:r w:rsidRPr="00807516">
        <w:rPr>
          <w:sz w:val="20"/>
          <w:szCs w:val="20"/>
        </w:rPr>
        <w:t xml:space="preserve">. </w:t>
      </w:r>
      <w:r w:rsidRPr="00807516">
        <w:rPr>
          <w:i/>
          <w:sz w:val="20"/>
          <w:szCs w:val="20"/>
        </w:rPr>
        <w:t xml:space="preserve">Lecture, livres </w:t>
      </w:r>
      <w:r w:rsidR="009D32C7" w:rsidRPr="00807516">
        <w:rPr>
          <w:i/>
          <w:sz w:val="20"/>
          <w:szCs w:val="20"/>
        </w:rPr>
        <w:t>et bibliotheques pour enfants</w:t>
      </w:r>
      <w:r w:rsidR="009D32C7" w:rsidRPr="00807516">
        <w:rPr>
          <w:sz w:val="20"/>
          <w:szCs w:val="20"/>
        </w:rPr>
        <w:t xml:space="preserve"> (</w:t>
      </w:r>
      <w:r w:rsidRPr="00807516">
        <w:rPr>
          <w:sz w:val="20"/>
          <w:szCs w:val="20"/>
        </w:rPr>
        <w:t>so</w:t>
      </w:r>
      <w:r w:rsidR="009D32C7" w:rsidRPr="00807516">
        <w:rPr>
          <w:sz w:val="20"/>
          <w:szCs w:val="20"/>
        </w:rPr>
        <w:t xml:space="preserve">us la direction </w:t>
      </w:r>
      <w:r w:rsidRPr="00807516">
        <w:rPr>
          <w:sz w:val="20"/>
          <w:szCs w:val="20"/>
        </w:rPr>
        <w:t>de Claude- Anne Parmagiani)</w:t>
      </w:r>
    </w:p>
    <w:p w:rsidR="006C175A" w:rsidRPr="00807516" w:rsidRDefault="009D32C7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POSLANIEC, CHRISTIAN</w:t>
      </w:r>
      <w:r w:rsidRPr="00807516">
        <w:rPr>
          <w:sz w:val="20"/>
          <w:szCs w:val="20"/>
        </w:rPr>
        <w:t xml:space="preserve">. </w:t>
      </w:r>
      <w:r w:rsidRPr="00807516">
        <w:rPr>
          <w:i/>
          <w:sz w:val="20"/>
          <w:szCs w:val="20"/>
        </w:rPr>
        <w:t>Activité</w:t>
      </w:r>
      <w:r w:rsidR="006C175A" w:rsidRPr="00807516">
        <w:rPr>
          <w:i/>
          <w:sz w:val="20"/>
          <w:szCs w:val="20"/>
        </w:rPr>
        <w:t>s de lecture a partir de la litterature</w:t>
      </w:r>
      <w:r w:rsidRPr="00807516">
        <w:rPr>
          <w:i/>
          <w:sz w:val="20"/>
          <w:szCs w:val="20"/>
        </w:rPr>
        <w:t xml:space="preserve"> jeunesse</w:t>
      </w:r>
      <w:r w:rsidRPr="00807516">
        <w:rPr>
          <w:sz w:val="20"/>
          <w:szCs w:val="20"/>
        </w:rPr>
        <w:t>/</w:t>
      </w:r>
      <w:r w:rsidR="0036655F" w:rsidRPr="00807516">
        <w:rPr>
          <w:sz w:val="20"/>
          <w:szCs w:val="20"/>
        </w:rPr>
        <w:t xml:space="preserve">Christian </w:t>
      </w:r>
      <w:r w:rsidR="006C175A" w:rsidRPr="00807516">
        <w:rPr>
          <w:sz w:val="20"/>
          <w:szCs w:val="20"/>
        </w:rPr>
        <w:t>Poslaniec; Christine Houzel. Paris: Hachette Education, 2000.</w:t>
      </w:r>
    </w:p>
    <w:p w:rsidR="006C175A" w:rsidRPr="00807516" w:rsidRDefault="006C175A" w:rsidP="00807516">
      <w:pPr>
        <w:jc w:val="both"/>
        <w:rPr>
          <w:i/>
          <w:sz w:val="20"/>
          <w:szCs w:val="20"/>
        </w:rPr>
      </w:pPr>
      <w:r w:rsidRPr="00807516">
        <w:rPr>
          <w:b/>
          <w:sz w:val="20"/>
          <w:szCs w:val="20"/>
        </w:rPr>
        <w:t>POUPELIN, M</w:t>
      </w:r>
      <w:r w:rsidR="009D32C7" w:rsidRPr="00807516">
        <w:rPr>
          <w:b/>
          <w:sz w:val="20"/>
          <w:szCs w:val="20"/>
        </w:rPr>
        <w:t>ichel; MONTHUS</w:t>
      </w:r>
      <w:r w:rsidR="009D32C7" w:rsidRPr="00807516">
        <w:rPr>
          <w:sz w:val="20"/>
          <w:szCs w:val="20"/>
        </w:rPr>
        <w:t xml:space="preserve">, </w:t>
      </w:r>
      <w:r w:rsidR="009D32C7" w:rsidRPr="00807516">
        <w:rPr>
          <w:b/>
          <w:sz w:val="20"/>
          <w:szCs w:val="20"/>
        </w:rPr>
        <w:t>Marie.</w:t>
      </w:r>
      <w:r w:rsidR="009D32C7" w:rsidRPr="00807516">
        <w:rPr>
          <w:sz w:val="20"/>
          <w:szCs w:val="20"/>
        </w:rPr>
        <w:t xml:space="preserve"> </w:t>
      </w:r>
      <w:r w:rsidR="009D32C7" w:rsidRPr="00807516">
        <w:rPr>
          <w:i/>
          <w:sz w:val="20"/>
          <w:szCs w:val="20"/>
        </w:rPr>
        <w:t>Guide a l</w:t>
      </w:r>
      <w:r w:rsidRPr="00807516">
        <w:rPr>
          <w:i/>
          <w:sz w:val="20"/>
          <w:szCs w:val="20"/>
        </w:rPr>
        <w:t>'usage des documentalistes et de leurs</w:t>
      </w:r>
    </w:p>
    <w:p w:rsidR="009D32C7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i/>
          <w:sz w:val="20"/>
          <w:szCs w:val="20"/>
        </w:rPr>
        <w:t>parte</w:t>
      </w:r>
      <w:r w:rsidR="009D32C7" w:rsidRPr="00807516">
        <w:rPr>
          <w:i/>
          <w:sz w:val="20"/>
          <w:szCs w:val="20"/>
        </w:rPr>
        <w:t>naires dans l'etablissement</w:t>
      </w:r>
      <w:r w:rsidR="009D32C7" w:rsidRPr="00807516">
        <w:rPr>
          <w:sz w:val="20"/>
          <w:szCs w:val="20"/>
        </w:rPr>
        <w:t xml:space="preserve"> / M</w:t>
      </w:r>
      <w:r w:rsidRPr="00807516">
        <w:rPr>
          <w:sz w:val="20"/>
          <w:szCs w:val="20"/>
        </w:rPr>
        <w:t xml:space="preserve">ichel Poupelin; Marie Monthus. Paris: Hachette Education, 1995. 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PROJETS-LECTURE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au coeur du C.D.I</w:t>
      </w:r>
      <w:r w:rsidRPr="00807516">
        <w:rPr>
          <w:sz w:val="20"/>
          <w:szCs w:val="20"/>
        </w:rPr>
        <w:t xml:space="preserve"> .C.R.D.P. de I'Academie de Creteil, 1999.</w:t>
      </w:r>
    </w:p>
    <w:p w:rsidR="006C175A" w:rsidRPr="00807516" w:rsidRDefault="009D32C7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REGNEALĂ</w:t>
      </w:r>
      <w:r w:rsidR="00D849F9" w:rsidRPr="00807516">
        <w:rPr>
          <w:b/>
          <w:sz w:val="20"/>
          <w:szCs w:val="20"/>
        </w:rPr>
        <w:t>, MIRCEA.</w:t>
      </w:r>
      <w:r w:rsidR="006C175A" w:rsidRPr="00807516">
        <w:rPr>
          <w:sz w:val="20"/>
          <w:szCs w:val="20"/>
        </w:rPr>
        <w:t xml:space="preserve"> </w:t>
      </w:r>
      <w:r w:rsidR="006C175A" w:rsidRPr="00807516">
        <w:rPr>
          <w:i/>
          <w:sz w:val="20"/>
          <w:szCs w:val="20"/>
        </w:rPr>
        <w:t>Stu</w:t>
      </w:r>
      <w:r w:rsidRPr="00807516">
        <w:rPr>
          <w:i/>
          <w:sz w:val="20"/>
          <w:szCs w:val="20"/>
        </w:rPr>
        <w:t>dii de biblioteconomie</w:t>
      </w:r>
      <w:r w:rsidR="00AC3C6B" w:rsidRPr="00807516">
        <w:rPr>
          <w:sz w:val="20"/>
          <w:szCs w:val="20"/>
        </w:rPr>
        <w:t>.</w:t>
      </w:r>
      <w:r w:rsidRPr="00807516">
        <w:rPr>
          <w:sz w:val="20"/>
          <w:szCs w:val="20"/>
        </w:rPr>
        <w:t xml:space="preserve"> Constanţ</w:t>
      </w:r>
      <w:r w:rsidR="006C175A" w:rsidRPr="00807516">
        <w:rPr>
          <w:sz w:val="20"/>
          <w:szCs w:val="20"/>
        </w:rPr>
        <w:t>a, E</w:t>
      </w:r>
      <w:r w:rsidR="00645FE8" w:rsidRPr="00807516">
        <w:rPr>
          <w:sz w:val="20"/>
          <w:szCs w:val="20"/>
        </w:rPr>
        <w:t xml:space="preserve">x Ponto, 2002. </w:t>
      </w:r>
      <w:r w:rsidRPr="00807516">
        <w:rPr>
          <w:b/>
          <w:sz w:val="20"/>
          <w:szCs w:val="20"/>
        </w:rPr>
        <w:t>REGNEALĂ</w:t>
      </w:r>
      <w:r w:rsidR="006C175A" w:rsidRPr="00807516">
        <w:rPr>
          <w:b/>
          <w:sz w:val="20"/>
          <w:szCs w:val="20"/>
        </w:rPr>
        <w:t>, MIRCEA.</w:t>
      </w:r>
      <w:r w:rsidR="006C175A" w:rsidRPr="00807516">
        <w:rPr>
          <w:sz w:val="20"/>
          <w:szCs w:val="20"/>
        </w:rPr>
        <w:t xml:space="preserve"> </w:t>
      </w:r>
      <w:r w:rsidR="006C175A" w:rsidRPr="00807516">
        <w:rPr>
          <w:i/>
          <w:sz w:val="20"/>
          <w:szCs w:val="20"/>
        </w:rPr>
        <w:t>Noi studii de biblioteconomie</w:t>
      </w:r>
      <w:r w:rsidR="006C175A" w:rsidRPr="00807516">
        <w:rPr>
          <w:sz w:val="20"/>
          <w:szCs w:val="20"/>
        </w:rPr>
        <w:t>. Bucur</w:t>
      </w:r>
      <w:r w:rsidRPr="00807516">
        <w:rPr>
          <w:sz w:val="20"/>
          <w:szCs w:val="20"/>
        </w:rPr>
        <w:t xml:space="preserve">eşti: Editura ABR, 2009. </w:t>
      </w:r>
      <w:r w:rsidRPr="00807516">
        <w:rPr>
          <w:b/>
          <w:sz w:val="20"/>
          <w:szCs w:val="20"/>
        </w:rPr>
        <w:t>REGNEALĂ</w:t>
      </w:r>
      <w:r w:rsidR="006C175A" w:rsidRPr="00807516">
        <w:rPr>
          <w:b/>
          <w:sz w:val="20"/>
          <w:szCs w:val="20"/>
        </w:rPr>
        <w:t>, MIRCEA</w:t>
      </w:r>
      <w:r w:rsidR="00D849F9" w:rsidRPr="00807516">
        <w:rPr>
          <w:sz w:val="20"/>
          <w:szCs w:val="20"/>
        </w:rPr>
        <w:t>.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Vocabular de biblioteconomie şi ştiinţa informă</w:t>
      </w:r>
      <w:r w:rsidR="006C175A" w:rsidRPr="00807516">
        <w:rPr>
          <w:i/>
          <w:sz w:val="20"/>
          <w:szCs w:val="20"/>
        </w:rPr>
        <w:t>rii</w:t>
      </w:r>
      <w:r w:rsidR="006C175A" w:rsidRPr="00807516">
        <w:rPr>
          <w:sz w:val="20"/>
          <w:szCs w:val="20"/>
        </w:rPr>
        <w:t>. 2 vol.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ti:</w:t>
      </w:r>
      <w:r w:rsidR="00D849F9" w:rsidRPr="00807516">
        <w:rPr>
          <w:sz w:val="20"/>
          <w:szCs w:val="20"/>
        </w:rPr>
        <w:t xml:space="preserve"> Asociatia Bibliotecarilor din Învăţământ -Româ</w:t>
      </w:r>
      <w:r w:rsidR="00645FE8" w:rsidRPr="00807516">
        <w:rPr>
          <w:sz w:val="20"/>
          <w:szCs w:val="20"/>
        </w:rPr>
        <w:t xml:space="preserve">nia, </w:t>
      </w:r>
      <w:r w:rsidR="006C175A" w:rsidRPr="00807516">
        <w:rPr>
          <w:sz w:val="20"/>
          <w:szCs w:val="20"/>
        </w:rPr>
        <w:t>1995-1996.</w:t>
      </w:r>
    </w:p>
    <w:p w:rsidR="006C175A" w:rsidRPr="00807516" w:rsidRDefault="00D849F9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REGNEALĂ</w:t>
      </w:r>
      <w:r w:rsidR="006C175A" w:rsidRPr="00807516">
        <w:rPr>
          <w:b/>
          <w:sz w:val="20"/>
          <w:szCs w:val="20"/>
        </w:rPr>
        <w:t>, MIRCEA</w:t>
      </w:r>
      <w:r w:rsidR="006C175A" w:rsidRPr="00807516">
        <w:rPr>
          <w:sz w:val="20"/>
          <w:szCs w:val="20"/>
        </w:rPr>
        <w:t xml:space="preserve"> (trad.). </w:t>
      </w:r>
      <w:r w:rsidR="00AC3C6B" w:rsidRPr="00807516">
        <w:rPr>
          <w:i/>
          <w:smallCaps/>
          <w:sz w:val="20"/>
          <w:szCs w:val="20"/>
        </w:rPr>
        <w:t>D</w:t>
      </w:r>
      <w:r w:rsidR="00AC3C6B" w:rsidRPr="00807516">
        <w:rPr>
          <w:i/>
          <w:sz w:val="20"/>
          <w:szCs w:val="20"/>
        </w:rPr>
        <w:t>ocumente</w:t>
      </w:r>
      <w:r w:rsidRPr="00807516">
        <w:rPr>
          <w:i/>
          <w:sz w:val="20"/>
          <w:szCs w:val="20"/>
        </w:rPr>
        <w:t xml:space="preserve"> audiovizuale ş</w:t>
      </w:r>
      <w:r w:rsidR="009D32C7" w:rsidRPr="00807516">
        <w:rPr>
          <w:i/>
          <w:sz w:val="20"/>
          <w:szCs w:val="20"/>
        </w:rPr>
        <w:t>i multimedia î</w:t>
      </w:r>
      <w:r w:rsidRPr="00807516">
        <w:rPr>
          <w:i/>
          <w:sz w:val="20"/>
          <w:szCs w:val="20"/>
        </w:rPr>
        <w:t>n biblioteci</w:t>
      </w:r>
      <w:r w:rsidRPr="00807516">
        <w:rPr>
          <w:sz w:val="20"/>
          <w:szCs w:val="20"/>
        </w:rPr>
        <w:t>. Ghid I</w:t>
      </w:r>
      <w:r w:rsidR="006C175A" w:rsidRPr="00807516">
        <w:rPr>
          <w:sz w:val="20"/>
          <w:szCs w:val="20"/>
        </w:rPr>
        <w:t>FLA.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ti: ABR, 2008.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RAGACHE, C</w:t>
      </w:r>
      <w:r w:rsidR="00D849F9" w:rsidRPr="00807516">
        <w:rPr>
          <w:b/>
          <w:sz w:val="20"/>
          <w:szCs w:val="20"/>
        </w:rPr>
        <w:t>LAUDE</w:t>
      </w:r>
      <w:r w:rsidR="00D849F9" w:rsidRPr="00807516">
        <w:rPr>
          <w:sz w:val="20"/>
          <w:szCs w:val="20"/>
        </w:rPr>
        <w:t xml:space="preserve">. </w:t>
      </w:r>
      <w:r w:rsidR="00D849F9" w:rsidRPr="00807516">
        <w:rPr>
          <w:i/>
          <w:sz w:val="20"/>
          <w:szCs w:val="20"/>
        </w:rPr>
        <w:t>Organiser l'espace C.D.I</w:t>
      </w:r>
      <w:r w:rsidR="00D849F9" w:rsidRPr="00807516">
        <w:rPr>
          <w:sz w:val="20"/>
          <w:szCs w:val="20"/>
        </w:rPr>
        <w:t>./</w:t>
      </w:r>
      <w:r w:rsidRPr="00807516">
        <w:rPr>
          <w:sz w:val="20"/>
          <w:szCs w:val="20"/>
        </w:rPr>
        <w:t xml:space="preserve"> Claude Ragache; Michel Treut; Jean-Pierre Viger. Rouen: Rectorat de I'Academie de Rouen, 2000.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REGULAMENTUL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 xml:space="preserve">de organizare </w:t>
      </w:r>
      <w:r w:rsidR="00D849F9" w:rsidRPr="00807516">
        <w:rPr>
          <w:i/>
          <w:sz w:val="20"/>
          <w:szCs w:val="20"/>
        </w:rPr>
        <w:t>ş</w:t>
      </w:r>
      <w:r w:rsidRPr="00807516">
        <w:rPr>
          <w:i/>
          <w:sz w:val="20"/>
          <w:szCs w:val="20"/>
        </w:rPr>
        <w:t>i</w:t>
      </w:r>
      <w:r w:rsidR="00D849F9" w:rsidRPr="00807516">
        <w:rPr>
          <w:i/>
          <w:sz w:val="20"/>
          <w:szCs w:val="20"/>
        </w:rPr>
        <w:t xml:space="preserve"> funcţi</w:t>
      </w:r>
      <w:r w:rsidRPr="00807516">
        <w:rPr>
          <w:i/>
          <w:sz w:val="20"/>
          <w:szCs w:val="20"/>
        </w:rPr>
        <w:t>on</w:t>
      </w:r>
      <w:r w:rsidR="00D849F9" w:rsidRPr="00807516">
        <w:rPr>
          <w:i/>
          <w:sz w:val="20"/>
          <w:szCs w:val="20"/>
        </w:rPr>
        <w:t>are a centrului de documentare şi</w:t>
      </w:r>
      <w:r w:rsidRPr="00807516">
        <w:rPr>
          <w:i/>
          <w:sz w:val="20"/>
          <w:szCs w:val="20"/>
        </w:rPr>
        <w:t xml:space="preserve"> informare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i/>
          <w:sz w:val="20"/>
          <w:szCs w:val="20"/>
        </w:rPr>
        <w:t>(C.D.I.),</w:t>
      </w:r>
      <w:r w:rsidRPr="00807516">
        <w:rPr>
          <w:sz w:val="20"/>
          <w:szCs w:val="20"/>
        </w:rPr>
        <w:t xml:space="preserve"> [s.l.], [s,n,] 2008.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REGULAMENTUL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 xml:space="preserve">de organizare </w:t>
      </w:r>
      <w:r w:rsidR="00D849F9" w:rsidRPr="00807516">
        <w:rPr>
          <w:i/>
          <w:sz w:val="20"/>
          <w:szCs w:val="20"/>
        </w:rPr>
        <w:t>şi funcţionare a centrului de documentare ş</w:t>
      </w:r>
      <w:r w:rsidRPr="00807516">
        <w:rPr>
          <w:i/>
          <w:sz w:val="20"/>
          <w:szCs w:val="20"/>
        </w:rPr>
        <w:t>i informare (C.D.I.)</w:t>
      </w:r>
      <w:r w:rsidRPr="00807516">
        <w:rPr>
          <w:sz w:val="20"/>
          <w:szCs w:val="20"/>
        </w:rPr>
        <w:t>, [s.l.], [s,n,] 2005.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 xml:space="preserve">RICHTER, B. </w:t>
      </w:r>
      <w:r w:rsidRPr="00807516">
        <w:rPr>
          <w:i/>
          <w:sz w:val="20"/>
          <w:szCs w:val="20"/>
        </w:rPr>
        <w:t>Ghid de biblioteconomie. Bucur</w:t>
      </w:r>
      <w:r w:rsidR="00D849F9" w:rsidRPr="00807516">
        <w:rPr>
          <w:i/>
          <w:sz w:val="20"/>
          <w:szCs w:val="20"/>
        </w:rPr>
        <w:t>eş</w:t>
      </w:r>
      <w:r w:rsidRPr="00807516">
        <w:rPr>
          <w:i/>
          <w:sz w:val="20"/>
          <w:szCs w:val="20"/>
        </w:rPr>
        <w:t>ti</w:t>
      </w:r>
      <w:r w:rsidRPr="00807516">
        <w:rPr>
          <w:sz w:val="20"/>
          <w:szCs w:val="20"/>
        </w:rPr>
        <w:t>: Grafoart, 1995.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SAVOIR</w:t>
      </w:r>
      <w:r w:rsidR="00D849F9" w:rsidRPr="00807516">
        <w:rPr>
          <w:b/>
          <w:sz w:val="20"/>
          <w:szCs w:val="20"/>
        </w:rPr>
        <w:t xml:space="preserve"> faire avec le CDI</w:t>
      </w:r>
      <w:r w:rsidRPr="00807516">
        <w:rPr>
          <w:sz w:val="20"/>
          <w:szCs w:val="20"/>
        </w:rPr>
        <w:t xml:space="preserve">: </w:t>
      </w:r>
      <w:r w:rsidRPr="00807516">
        <w:rPr>
          <w:i/>
          <w:sz w:val="20"/>
          <w:szCs w:val="20"/>
        </w:rPr>
        <w:t>Guide</w:t>
      </w:r>
      <w:r w:rsidR="00D849F9" w:rsidRPr="00807516">
        <w:rPr>
          <w:i/>
          <w:sz w:val="20"/>
          <w:szCs w:val="20"/>
        </w:rPr>
        <w:t xml:space="preserve"> pratique destiné</w:t>
      </w:r>
      <w:r w:rsidRPr="00807516">
        <w:rPr>
          <w:i/>
          <w:sz w:val="20"/>
          <w:szCs w:val="20"/>
        </w:rPr>
        <w:t xml:space="preserve"> aux enseignants</w:t>
      </w:r>
      <w:r w:rsidRPr="00807516">
        <w:rPr>
          <w:sz w:val="20"/>
          <w:szCs w:val="20"/>
        </w:rPr>
        <w:t>.</w:t>
      </w:r>
      <w:r w:rsidR="00D849F9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 xml:space="preserve">Creteil: </w:t>
      </w:r>
      <w:r w:rsidR="00D849F9" w:rsidRPr="00807516">
        <w:rPr>
          <w:sz w:val="20"/>
          <w:szCs w:val="20"/>
        </w:rPr>
        <w:t xml:space="preserve">CRDP, 1996. </w:t>
      </w:r>
      <w:r w:rsidR="00D849F9" w:rsidRPr="00807516">
        <w:rPr>
          <w:b/>
          <w:sz w:val="20"/>
          <w:szCs w:val="20"/>
        </w:rPr>
        <w:t>STOICA, ION</w:t>
      </w:r>
      <w:r w:rsidR="00D849F9" w:rsidRPr="00807516">
        <w:rPr>
          <w:sz w:val="20"/>
          <w:szCs w:val="20"/>
        </w:rPr>
        <w:t xml:space="preserve">. </w:t>
      </w:r>
      <w:r w:rsidR="00D849F9" w:rsidRPr="00807516">
        <w:rPr>
          <w:i/>
          <w:sz w:val="20"/>
          <w:szCs w:val="20"/>
        </w:rPr>
        <w:t>Criza î</w:t>
      </w:r>
      <w:r w:rsidRPr="00807516">
        <w:rPr>
          <w:i/>
          <w:sz w:val="20"/>
          <w:szCs w:val="20"/>
        </w:rPr>
        <w:t>n stru</w:t>
      </w:r>
      <w:r w:rsidR="00D849F9" w:rsidRPr="00807516">
        <w:rPr>
          <w:i/>
          <w:sz w:val="20"/>
          <w:szCs w:val="20"/>
        </w:rPr>
        <w:t>cturi infodocumentare: sensuri şi semnificaţii contemporane</w:t>
      </w:r>
      <w:r w:rsidR="00D849F9" w:rsidRPr="00807516">
        <w:rPr>
          <w:sz w:val="20"/>
          <w:szCs w:val="20"/>
        </w:rPr>
        <w:t>. Constanţ</w:t>
      </w:r>
      <w:r w:rsidRPr="00807516">
        <w:rPr>
          <w:sz w:val="20"/>
          <w:szCs w:val="20"/>
        </w:rPr>
        <w:t>a: Ex Ponto, 2001.</w:t>
      </w:r>
    </w:p>
    <w:p w:rsidR="006C175A" w:rsidRPr="00807516" w:rsidRDefault="00D849F9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STOICA, ION.</w:t>
      </w:r>
      <w:r w:rsidRPr="00807516">
        <w:rPr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Structuri şi relaţii informaţionale î</w:t>
      </w:r>
      <w:r w:rsidR="006C175A" w:rsidRPr="00807516">
        <w:rPr>
          <w:i/>
          <w:sz w:val="20"/>
          <w:szCs w:val="20"/>
        </w:rPr>
        <w:t xml:space="preserve">n dezvoltarea </w:t>
      </w:r>
      <w:r w:rsidRPr="00807516">
        <w:rPr>
          <w:i/>
          <w:sz w:val="20"/>
          <w:szCs w:val="20"/>
        </w:rPr>
        <w:t>învăţămân</w:t>
      </w:r>
      <w:r w:rsidR="00645FE8" w:rsidRPr="00807516">
        <w:rPr>
          <w:i/>
          <w:sz w:val="20"/>
          <w:szCs w:val="20"/>
        </w:rPr>
        <w:t>tului şi a cercetării româneşti</w:t>
      </w:r>
      <w:r w:rsidRPr="00807516">
        <w:rPr>
          <w:i/>
          <w:sz w:val="20"/>
          <w:szCs w:val="20"/>
        </w:rPr>
        <w:t>: o încercare de sinteză</w:t>
      </w:r>
      <w:r w:rsidR="006C175A" w:rsidRPr="00807516">
        <w:rPr>
          <w:i/>
          <w:sz w:val="20"/>
          <w:szCs w:val="20"/>
        </w:rPr>
        <w:t xml:space="preserve">. </w:t>
      </w:r>
      <w:r w:rsidR="006C175A" w:rsidRPr="00807516">
        <w:rPr>
          <w:sz w:val="20"/>
          <w:szCs w:val="20"/>
        </w:rPr>
        <w:t>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ti: Alternative, 1997.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</w:p>
    <w:p w:rsidR="006C175A" w:rsidRPr="00807516" w:rsidRDefault="00136BE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ADASCĂLIŢEI, ADRIAN. </w:t>
      </w:r>
      <w:r w:rsidRPr="00807516">
        <w:rPr>
          <w:i/>
          <w:sz w:val="20"/>
          <w:szCs w:val="20"/>
        </w:rPr>
        <w:t>Instruire asisitată de calculator: Didactică  informatică</w:t>
      </w:r>
      <w:r w:rsidR="006C175A" w:rsidRPr="00807516">
        <w:rPr>
          <w:b/>
          <w:sz w:val="20"/>
          <w:szCs w:val="20"/>
        </w:rPr>
        <w:t>.</w:t>
      </w:r>
      <w:r w:rsidR="006C175A" w:rsidRPr="00807516">
        <w:rPr>
          <w:sz w:val="20"/>
          <w:szCs w:val="20"/>
        </w:rPr>
        <w:t xml:space="preserve">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ti, Polirom, 2007</w:t>
      </w:r>
      <w:r w:rsidRPr="00807516">
        <w:rPr>
          <w:sz w:val="20"/>
          <w:szCs w:val="20"/>
        </w:rPr>
        <w:t>.</w:t>
      </w:r>
    </w:p>
    <w:p w:rsidR="006C175A" w:rsidRPr="00807516" w:rsidRDefault="00136BE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BÎ</w:t>
      </w:r>
      <w:r w:rsidR="006C175A" w:rsidRPr="00807516">
        <w:rPr>
          <w:b/>
          <w:sz w:val="20"/>
          <w:szCs w:val="20"/>
        </w:rPr>
        <w:t xml:space="preserve">RZEA, C. </w:t>
      </w:r>
      <w:r w:rsidR="006C175A" w:rsidRPr="00807516">
        <w:rPr>
          <w:i/>
          <w:sz w:val="20"/>
          <w:szCs w:val="20"/>
        </w:rPr>
        <w:t xml:space="preserve">Arta </w:t>
      </w:r>
      <w:r w:rsidRPr="00807516">
        <w:rPr>
          <w:i/>
          <w:sz w:val="20"/>
          <w:szCs w:val="20"/>
        </w:rPr>
        <w:t>şi</w:t>
      </w:r>
      <w:r w:rsidR="006C175A" w:rsidRPr="00807516">
        <w:rPr>
          <w:i/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ştiinţa</w:t>
      </w:r>
      <w:r w:rsidR="00645FE8" w:rsidRPr="00807516">
        <w:rPr>
          <w:i/>
          <w:sz w:val="20"/>
          <w:szCs w:val="20"/>
        </w:rPr>
        <w:t xml:space="preserve"> </w:t>
      </w:r>
      <w:r w:rsidR="006C175A" w:rsidRPr="00807516">
        <w:rPr>
          <w:i/>
          <w:sz w:val="20"/>
          <w:szCs w:val="20"/>
        </w:rPr>
        <w:t>edu</w:t>
      </w:r>
      <w:r w:rsidRPr="00807516">
        <w:rPr>
          <w:i/>
          <w:sz w:val="20"/>
          <w:szCs w:val="20"/>
        </w:rPr>
        <w:t>caţ</w:t>
      </w:r>
      <w:r w:rsidR="006C175A" w:rsidRPr="00807516">
        <w:rPr>
          <w:i/>
          <w:sz w:val="20"/>
          <w:szCs w:val="20"/>
        </w:rPr>
        <w:t>iei</w:t>
      </w:r>
      <w:r w:rsidR="006C175A" w:rsidRPr="00807516">
        <w:rPr>
          <w:sz w:val="20"/>
          <w:szCs w:val="20"/>
        </w:rPr>
        <w:t>.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ti: EDP, 1995.</w:t>
      </w:r>
    </w:p>
    <w:p w:rsidR="006C175A" w:rsidRPr="00807516" w:rsidRDefault="00136BE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BOCOŞ</w:t>
      </w:r>
      <w:r w:rsidR="006C175A" w:rsidRPr="00807516">
        <w:rPr>
          <w:b/>
          <w:sz w:val="20"/>
          <w:szCs w:val="20"/>
        </w:rPr>
        <w:t>, M.</w:t>
      </w:r>
      <w:r w:rsidRPr="00807516">
        <w:rPr>
          <w:b/>
          <w:sz w:val="20"/>
          <w:szCs w:val="20"/>
        </w:rPr>
        <w:t xml:space="preserve"> </w:t>
      </w:r>
      <w:r w:rsidR="00743923" w:rsidRPr="00807516">
        <w:rPr>
          <w:i/>
          <w:sz w:val="20"/>
          <w:szCs w:val="20"/>
        </w:rPr>
        <w:t>Instruirea interactivă</w:t>
      </w:r>
      <w:r w:rsidR="006C175A" w:rsidRPr="00807516">
        <w:rPr>
          <w:i/>
          <w:sz w:val="20"/>
          <w:szCs w:val="20"/>
        </w:rPr>
        <w:t xml:space="preserve">. Repere pentru </w:t>
      </w:r>
      <w:r w:rsidR="00743923" w:rsidRPr="00807516">
        <w:rPr>
          <w:i/>
          <w:sz w:val="20"/>
          <w:szCs w:val="20"/>
        </w:rPr>
        <w:t>reflecţie şi acţiune</w:t>
      </w:r>
      <w:r w:rsidR="00743923" w:rsidRPr="00807516">
        <w:rPr>
          <w:sz w:val="20"/>
          <w:szCs w:val="20"/>
        </w:rPr>
        <w:t>. Cluj- Napoca: Presa Universitară Clujeană</w:t>
      </w:r>
      <w:r w:rsidR="006C175A" w:rsidRPr="00807516">
        <w:rPr>
          <w:sz w:val="20"/>
          <w:szCs w:val="20"/>
        </w:rPr>
        <w:t>, 2002.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CERGHIT, I. </w:t>
      </w:r>
      <w:r w:rsidRPr="00807516">
        <w:rPr>
          <w:i/>
          <w:sz w:val="20"/>
          <w:szCs w:val="20"/>
        </w:rPr>
        <w:t xml:space="preserve">Metode de </w:t>
      </w:r>
      <w:r w:rsidR="00743923" w:rsidRPr="00807516">
        <w:rPr>
          <w:i/>
          <w:sz w:val="20"/>
          <w:szCs w:val="20"/>
        </w:rPr>
        <w:t>învăţământ</w:t>
      </w:r>
      <w:r w:rsidRPr="00807516">
        <w:rPr>
          <w:sz w:val="20"/>
          <w:szCs w:val="20"/>
        </w:rPr>
        <w:t>. Ia</w:t>
      </w:r>
      <w:r w:rsidR="00743923" w:rsidRPr="00807516">
        <w:rPr>
          <w:sz w:val="20"/>
          <w:szCs w:val="20"/>
        </w:rPr>
        <w:t>ş</w:t>
      </w:r>
      <w:r w:rsidR="00645FE8" w:rsidRPr="00807516">
        <w:rPr>
          <w:sz w:val="20"/>
          <w:szCs w:val="20"/>
        </w:rPr>
        <w:t>i</w:t>
      </w:r>
      <w:r w:rsidRPr="00807516">
        <w:rPr>
          <w:sz w:val="20"/>
          <w:szCs w:val="20"/>
        </w:rPr>
        <w:t>:</w:t>
      </w:r>
      <w:r w:rsidR="00645FE8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Polirom, 2007</w:t>
      </w:r>
      <w:r w:rsidR="00743923" w:rsidRPr="00807516">
        <w:rPr>
          <w:sz w:val="20"/>
          <w:szCs w:val="20"/>
        </w:rPr>
        <w:t>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C</w:t>
      </w:r>
      <w:r w:rsidR="00743923" w:rsidRPr="00807516">
        <w:rPr>
          <w:b/>
          <w:sz w:val="20"/>
          <w:szCs w:val="20"/>
        </w:rPr>
        <w:t xml:space="preserve">HIŞ, V. </w:t>
      </w:r>
      <w:r w:rsidR="00743923" w:rsidRPr="00807516">
        <w:rPr>
          <w:i/>
          <w:sz w:val="20"/>
          <w:szCs w:val="20"/>
        </w:rPr>
        <w:t>Pedagogia contemporană</w:t>
      </w:r>
      <w:r w:rsidRPr="00807516">
        <w:rPr>
          <w:i/>
          <w:sz w:val="20"/>
          <w:szCs w:val="20"/>
        </w:rPr>
        <w:t>-Pedagogia pentru comp</w:t>
      </w:r>
      <w:r w:rsidR="00743923" w:rsidRPr="00807516">
        <w:rPr>
          <w:i/>
          <w:sz w:val="20"/>
          <w:szCs w:val="20"/>
        </w:rPr>
        <w:t>etenţe</w:t>
      </w:r>
      <w:r w:rsidR="00743923" w:rsidRPr="00807516">
        <w:rPr>
          <w:sz w:val="20"/>
          <w:szCs w:val="20"/>
        </w:rPr>
        <w:t>. Cluj-Napoca: Editura Cărţ</w:t>
      </w:r>
      <w:r w:rsidRPr="00807516">
        <w:rPr>
          <w:sz w:val="20"/>
          <w:szCs w:val="20"/>
        </w:rPr>
        <w:t xml:space="preserve">ii de </w:t>
      </w:r>
      <w:r w:rsidR="00743923" w:rsidRPr="00807516">
        <w:rPr>
          <w:sz w:val="20"/>
          <w:szCs w:val="20"/>
        </w:rPr>
        <w:t>ştiinţă</w:t>
      </w:r>
      <w:r w:rsidRPr="00807516">
        <w:rPr>
          <w:sz w:val="20"/>
          <w:szCs w:val="20"/>
        </w:rPr>
        <w:t>, 2005.</w:t>
      </w:r>
    </w:p>
    <w:p w:rsidR="006C175A" w:rsidRPr="00807516" w:rsidRDefault="00743923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COMBATEREA </w:t>
      </w:r>
      <w:r w:rsidRPr="00807516">
        <w:rPr>
          <w:i/>
          <w:sz w:val="20"/>
          <w:szCs w:val="20"/>
        </w:rPr>
        <w:t>eşecului şcolar</w:t>
      </w:r>
      <w:r w:rsidRPr="00807516">
        <w:rPr>
          <w:sz w:val="20"/>
          <w:szCs w:val="20"/>
        </w:rPr>
        <w:t xml:space="preserve"> /Agentia Naţională</w:t>
      </w:r>
      <w:r w:rsidR="00645FE8" w:rsidRPr="00807516">
        <w:rPr>
          <w:sz w:val="20"/>
          <w:szCs w:val="20"/>
        </w:rPr>
        <w:t xml:space="preserve"> Socrate</w:t>
      </w:r>
      <w:r w:rsidR="006C175A" w:rsidRPr="00807516">
        <w:rPr>
          <w:sz w:val="20"/>
          <w:szCs w:val="20"/>
        </w:rPr>
        <w:t>.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ti: EDP, 1996.</w:t>
      </w:r>
    </w:p>
    <w:p w:rsidR="006C175A" w:rsidRPr="00807516" w:rsidRDefault="00743923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CUCOŞ</w:t>
      </w:r>
      <w:r w:rsidR="006C175A" w:rsidRPr="00807516">
        <w:rPr>
          <w:b/>
          <w:sz w:val="20"/>
          <w:szCs w:val="20"/>
        </w:rPr>
        <w:t xml:space="preserve">, C. (coord.) </w:t>
      </w:r>
      <w:r w:rsidR="006C175A" w:rsidRPr="00807516">
        <w:rPr>
          <w:i/>
          <w:sz w:val="20"/>
          <w:szCs w:val="20"/>
        </w:rPr>
        <w:t xml:space="preserve">Psihopedagogie pentru exemenele de definitivat </w:t>
      </w:r>
      <w:r w:rsidRPr="00807516">
        <w:rPr>
          <w:i/>
          <w:sz w:val="20"/>
          <w:szCs w:val="20"/>
        </w:rPr>
        <w:t>şi grade didactice</w:t>
      </w:r>
      <w:r w:rsidR="00AC3C6B" w:rsidRPr="00807516">
        <w:rPr>
          <w:sz w:val="20"/>
          <w:szCs w:val="20"/>
        </w:rPr>
        <w:t>.</w:t>
      </w:r>
      <w:r w:rsidRPr="00807516">
        <w:rPr>
          <w:sz w:val="20"/>
          <w:szCs w:val="20"/>
        </w:rPr>
        <w:t xml:space="preserve"> Iaş</w:t>
      </w:r>
      <w:r w:rsidR="00AC3C6B" w:rsidRPr="00807516">
        <w:rPr>
          <w:sz w:val="20"/>
          <w:szCs w:val="20"/>
        </w:rPr>
        <w:t>i</w:t>
      </w:r>
      <w:r w:rsidR="006C175A" w:rsidRPr="00807516">
        <w:rPr>
          <w:sz w:val="20"/>
          <w:szCs w:val="20"/>
        </w:rPr>
        <w:t>: Polirom, 1998.</w:t>
      </w:r>
    </w:p>
    <w:p w:rsidR="006C175A" w:rsidRPr="00807516" w:rsidRDefault="00743923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CUCOŞ, </w:t>
      </w:r>
      <w:r w:rsidR="006C175A" w:rsidRPr="00807516">
        <w:rPr>
          <w:b/>
          <w:sz w:val="20"/>
          <w:szCs w:val="20"/>
        </w:rPr>
        <w:t xml:space="preserve">C. </w:t>
      </w:r>
      <w:r w:rsidR="006C175A" w:rsidRPr="00807516">
        <w:rPr>
          <w:i/>
          <w:sz w:val="20"/>
          <w:szCs w:val="20"/>
        </w:rPr>
        <w:t>lnformatizare</w:t>
      </w:r>
      <w:r w:rsidRPr="00807516">
        <w:rPr>
          <w:i/>
          <w:sz w:val="20"/>
          <w:szCs w:val="20"/>
        </w:rPr>
        <w:t>a în educaţ</w:t>
      </w:r>
      <w:r w:rsidR="006C175A" w:rsidRPr="00807516">
        <w:rPr>
          <w:i/>
          <w:sz w:val="20"/>
          <w:szCs w:val="20"/>
        </w:rPr>
        <w:t>ie</w:t>
      </w:r>
      <w:r w:rsidR="00AC3C6B" w:rsidRPr="00807516">
        <w:rPr>
          <w:sz w:val="20"/>
          <w:szCs w:val="20"/>
        </w:rPr>
        <w:t>.</w:t>
      </w:r>
      <w:r w:rsidR="006C175A" w:rsidRPr="00807516">
        <w:rPr>
          <w:sz w:val="20"/>
          <w:szCs w:val="20"/>
        </w:rPr>
        <w:t xml:space="preserve"> I</w:t>
      </w:r>
      <w:r w:rsidRPr="00807516">
        <w:rPr>
          <w:sz w:val="20"/>
          <w:szCs w:val="20"/>
        </w:rPr>
        <w:t>aşi</w:t>
      </w:r>
      <w:r w:rsidR="006C175A" w:rsidRPr="00807516">
        <w:rPr>
          <w:sz w:val="20"/>
          <w:szCs w:val="20"/>
        </w:rPr>
        <w:t>:</w:t>
      </w:r>
      <w:r w:rsidRPr="00807516">
        <w:rPr>
          <w:sz w:val="20"/>
          <w:szCs w:val="20"/>
        </w:rPr>
        <w:t xml:space="preserve"> </w:t>
      </w:r>
      <w:r w:rsidR="006C175A" w:rsidRPr="00807516">
        <w:rPr>
          <w:sz w:val="20"/>
          <w:szCs w:val="20"/>
        </w:rPr>
        <w:t>Polirom, 2006.</w:t>
      </w:r>
    </w:p>
    <w:p w:rsidR="006C175A" w:rsidRPr="00807516" w:rsidRDefault="00743923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DUMITRU, I. </w:t>
      </w:r>
      <w:r w:rsidRPr="00807516">
        <w:rPr>
          <w:i/>
          <w:sz w:val="20"/>
          <w:szCs w:val="20"/>
        </w:rPr>
        <w:t>Dezvoltarea gâ</w:t>
      </w:r>
      <w:r w:rsidR="006C175A" w:rsidRPr="00807516">
        <w:rPr>
          <w:i/>
          <w:sz w:val="20"/>
          <w:szCs w:val="20"/>
        </w:rPr>
        <w:t>ndirii</w:t>
      </w:r>
      <w:r w:rsidRPr="00807516">
        <w:rPr>
          <w:i/>
          <w:sz w:val="20"/>
          <w:szCs w:val="20"/>
        </w:rPr>
        <w:t xml:space="preserve"> critice ş</w:t>
      </w:r>
      <w:r w:rsidR="006C175A" w:rsidRPr="00807516">
        <w:rPr>
          <w:i/>
          <w:sz w:val="20"/>
          <w:szCs w:val="20"/>
        </w:rPr>
        <w:t xml:space="preserve">i </w:t>
      </w:r>
      <w:r w:rsidRPr="00807516">
        <w:rPr>
          <w:i/>
          <w:sz w:val="20"/>
          <w:szCs w:val="20"/>
        </w:rPr>
        <w:t>învăţarea eficientă</w:t>
      </w:r>
      <w:r w:rsidR="006C175A" w:rsidRPr="00807516">
        <w:rPr>
          <w:b/>
          <w:sz w:val="20"/>
          <w:szCs w:val="20"/>
        </w:rPr>
        <w:t>.</w:t>
      </w:r>
      <w:r w:rsidR="006C175A" w:rsidRPr="00807516">
        <w:rPr>
          <w:sz w:val="20"/>
          <w:szCs w:val="20"/>
        </w:rPr>
        <w:t xml:space="preserve"> Timi</w:t>
      </w:r>
      <w:r w:rsidRPr="00807516">
        <w:rPr>
          <w:sz w:val="20"/>
          <w:szCs w:val="20"/>
        </w:rPr>
        <w:t>şoara: Editura Universităţ</w:t>
      </w:r>
      <w:r w:rsidR="006C175A" w:rsidRPr="00807516">
        <w:rPr>
          <w:sz w:val="20"/>
          <w:szCs w:val="20"/>
        </w:rPr>
        <w:t>ii de Vest, 2000.</w:t>
      </w:r>
    </w:p>
    <w:p w:rsidR="006C175A" w:rsidRPr="00807516" w:rsidRDefault="00743923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IONESCU, M., RADU, I.(coord). </w:t>
      </w:r>
      <w:r w:rsidRPr="00807516">
        <w:rPr>
          <w:i/>
          <w:sz w:val="20"/>
          <w:szCs w:val="20"/>
        </w:rPr>
        <w:t>Didactica modernă</w:t>
      </w:r>
      <w:r w:rsidR="006C175A" w:rsidRPr="00807516">
        <w:rPr>
          <w:sz w:val="20"/>
          <w:szCs w:val="20"/>
        </w:rPr>
        <w:t xml:space="preserve">. </w:t>
      </w:r>
      <w:r w:rsidRPr="00807516">
        <w:rPr>
          <w:sz w:val="20"/>
          <w:szCs w:val="20"/>
        </w:rPr>
        <w:t xml:space="preserve">Cluj-Napoca: Editura Dacia, 200l. </w:t>
      </w:r>
      <w:r w:rsidRPr="00807516">
        <w:rPr>
          <w:b/>
          <w:sz w:val="20"/>
          <w:szCs w:val="20"/>
        </w:rPr>
        <w:t>NEGREŢ</w:t>
      </w:r>
      <w:r w:rsidR="006C175A" w:rsidRPr="00807516">
        <w:rPr>
          <w:b/>
          <w:sz w:val="20"/>
          <w:szCs w:val="20"/>
        </w:rPr>
        <w:t>-DOBRIDOR, ION.</w:t>
      </w:r>
      <w:r w:rsidRPr="00807516">
        <w:rPr>
          <w:b/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Teoria generală a curriculumului educaţ</w:t>
      </w:r>
      <w:r w:rsidR="006C175A" w:rsidRPr="00807516">
        <w:rPr>
          <w:i/>
          <w:sz w:val="20"/>
          <w:szCs w:val="20"/>
        </w:rPr>
        <w:t>ional</w:t>
      </w:r>
      <w:r w:rsidR="006C175A" w:rsidRPr="00807516">
        <w:rPr>
          <w:sz w:val="20"/>
          <w:szCs w:val="20"/>
        </w:rPr>
        <w:t>. Bucure</w:t>
      </w:r>
      <w:r w:rsidRPr="00807516">
        <w:rPr>
          <w:sz w:val="20"/>
          <w:szCs w:val="20"/>
        </w:rPr>
        <w:t>ş</w:t>
      </w:r>
      <w:r w:rsidR="006C175A" w:rsidRPr="00807516">
        <w:rPr>
          <w:sz w:val="20"/>
          <w:szCs w:val="20"/>
        </w:rPr>
        <w:t>ti, Polirom, 2008</w:t>
      </w:r>
      <w:r w:rsidRPr="00807516">
        <w:rPr>
          <w:sz w:val="20"/>
          <w:szCs w:val="20"/>
        </w:rPr>
        <w:t>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OPREA, C. L. Pedagogie. </w:t>
      </w:r>
      <w:r w:rsidR="00AC3C6B" w:rsidRPr="00807516">
        <w:rPr>
          <w:i/>
          <w:sz w:val="20"/>
          <w:szCs w:val="20"/>
        </w:rPr>
        <w:t>Altern</w:t>
      </w:r>
      <w:r w:rsidRPr="00807516">
        <w:rPr>
          <w:i/>
          <w:sz w:val="20"/>
          <w:szCs w:val="20"/>
        </w:rPr>
        <w:t>ative metodologice interactive</w:t>
      </w:r>
      <w:r w:rsidRPr="00807516">
        <w:rPr>
          <w:sz w:val="20"/>
          <w:szCs w:val="20"/>
        </w:rPr>
        <w:t>. Bucur</w:t>
      </w:r>
      <w:r w:rsidR="00743923" w:rsidRPr="00807516">
        <w:rPr>
          <w:sz w:val="20"/>
          <w:szCs w:val="20"/>
        </w:rPr>
        <w:t>eşti: Editura Universităţ</w:t>
      </w:r>
      <w:r w:rsidRPr="00807516">
        <w:rPr>
          <w:sz w:val="20"/>
          <w:szCs w:val="20"/>
        </w:rPr>
        <w:t>ii din Bucure</w:t>
      </w:r>
      <w:r w:rsidR="00743923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ti, 2003.</w:t>
      </w:r>
    </w:p>
    <w:p w:rsidR="00743923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PETTY, GEOFF.</w:t>
      </w:r>
      <w:r w:rsidR="00743923" w:rsidRPr="00807516">
        <w:rPr>
          <w:b/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Profesorul azi.</w:t>
      </w:r>
      <w:r w:rsidR="00743923" w:rsidRPr="00807516">
        <w:rPr>
          <w:i/>
          <w:sz w:val="20"/>
          <w:szCs w:val="20"/>
        </w:rPr>
        <w:t xml:space="preserve"> M</w:t>
      </w:r>
      <w:r w:rsidRPr="00807516">
        <w:rPr>
          <w:i/>
          <w:sz w:val="20"/>
          <w:szCs w:val="20"/>
        </w:rPr>
        <w:t>etode moderne de</w:t>
      </w:r>
      <w:r w:rsidR="00743923" w:rsidRPr="00807516">
        <w:rPr>
          <w:i/>
          <w:sz w:val="20"/>
          <w:szCs w:val="20"/>
        </w:rPr>
        <w:t xml:space="preserve"> </w:t>
      </w:r>
      <w:r w:rsidRPr="00807516">
        <w:rPr>
          <w:i/>
          <w:sz w:val="20"/>
          <w:szCs w:val="20"/>
        </w:rPr>
        <w:t>predare</w:t>
      </w:r>
      <w:r w:rsidRPr="00807516">
        <w:rPr>
          <w:sz w:val="20"/>
          <w:szCs w:val="20"/>
        </w:rPr>
        <w:t>.  Bucure</w:t>
      </w:r>
      <w:r w:rsidR="00743923" w:rsidRPr="00807516">
        <w:rPr>
          <w:sz w:val="20"/>
          <w:szCs w:val="20"/>
        </w:rPr>
        <w:t>ş</w:t>
      </w:r>
      <w:r w:rsidRPr="00807516">
        <w:rPr>
          <w:sz w:val="20"/>
          <w:szCs w:val="20"/>
        </w:rPr>
        <w:t>ti: Ate</w:t>
      </w:r>
      <w:r w:rsidR="00645FE8" w:rsidRPr="00807516">
        <w:rPr>
          <w:sz w:val="20"/>
          <w:szCs w:val="20"/>
        </w:rPr>
        <w:t xml:space="preserve">lier Didactic, </w:t>
      </w:r>
      <w:r w:rsidRPr="00807516">
        <w:rPr>
          <w:sz w:val="20"/>
          <w:szCs w:val="20"/>
        </w:rPr>
        <w:t xml:space="preserve">2007 </w:t>
      </w:r>
    </w:p>
    <w:p w:rsidR="006C175A" w:rsidRPr="00807516" w:rsidRDefault="00743923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PIAGET, JEAN. </w:t>
      </w:r>
      <w:r w:rsidRPr="00807516">
        <w:rPr>
          <w:i/>
          <w:sz w:val="20"/>
          <w:szCs w:val="20"/>
        </w:rPr>
        <w:t>Judecata morală la copil</w:t>
      </w:r>
      <w:r w:rsidRPr="00807516">
        <w:rPr>
          <w:sz w:val="20"/>
          <w:szCs w:val="20"/>
        </w:rPr>
        <w:t xml:space="preserve"> (2005)</w:t>
      </w:r>
      <w:r w:rsidR="006C175A" w:rsidRPr="00807516">
        <w:rPr>
          <w:sz w:val="20"/>
          <w:szCs w:val="20"/>
        </w:rPr>
        <w:t xml:space="preserve">, </w:t>
      </w:r>
      <w:r w:rsidR="00645FE8" w:rsidRPr="00807516">
        <w:rPr>
          <w:i/>
          <w:sz w:val="20"/>
          <w:szCs w:val="20"/>
        </w:rPr>
        <w:t>Reprezentarea</w:t>
      </w:r>
      <w:r w:rsidR="006C175A" w:rsidRPr="00807516">
        <w:rPr>
          <w:i/>
          <w:sz w:val="20"/>
          <w:szCs w:val="20"/>
        </w:rPr>
        <w:t xml:space="preserve"> lumii</w:t>
      </w:r>
      <w:r w:rsidRPr="00807516">
        <w:rPr>
          <w:i/>
          <w:sz w:val="20"/>
          <w:szCs w:val="20"/>
        </w:rPr>
        <w:t xml:space="preserve"> </w:t>
      </w:r>
      <w:r w:rsidR="006C175A" w:rsidRPr="00807516">
        <w:rPr>
          <w:i/>
          <w:sz w:val="20"/>
          <w:szCs w:val="20"/>
        </w:rPr>
        <w:t>la copil</w:t>
      </w:r>
      <w:r w:rsidR="006C175A" w:rsidRPr="00807516">
        <w:rPr>
          <w:sz w:val="20"/>
          <w:szCs w:val="20"/>
        </w:rPr>
        <w:t xml:space="preserve"> (2</w:t>
      </w:r>
      <w:r w:rsidRPr="00807516">
        <w:rPr>
          <w:sz w:val="20"/>
          <w:szCs w:val="20"/>
        </w:rPr>
        <w:t xml:space="preserve">005) </w:t>
      </w:r>
      <w:r w:rsidRPr="00807516">
        <w:rPr>
          <w:b/>
          <w:sz w:val="20"/>
          <w:szCs w:val="20"/>
        </w:rPr>
        <w:t xml:space="preserve">STOICA, A. </w:t>
      </w:r>
      <w:r w:rsidRPr="00807516">
        <w:rPr>
          <w:b/>
          <w:i/>
          <w:sz w:val="20"/>
          <w:szCs w:val="20"/>
        </w:rPr>
        <w:t>Evaluarea educaţională. Inovaţ</w:t>
      </w:r>
      <w:r w:rsidR="006C175A" w:rsidRPr="00807516">
        <w:rPr>
          <w:b/>
          <w:i/>
          <w:sz w:val="20"/>
          <w:szCs w:val="20"/>
        </w:rPr>
        <w:t>ii</w:t>
      </w:r>
      <w:r w:rsidRPr="00807516">
        <w:rPr>
          <w:b/>
          <w:i/>
          <w:sz w:val="20"/>
          <w:szCs w:val="20"/>
        </w:rPr>
        <w:t xml:space="preserve"> ş</w:t>
      </w:r>
      <w:r w:rsidR="006C175A" w:rsidRPr="00807516">
        <w:rPr>
          <w:b/>
          <w:i/>
          <w:sz w:val="20"/>
          <w:szCs w:val="20"/>
        </w:rPr>
        <w:t>i</w:t>
      </w:r>
      <w:r w:rsidRPr="00807516">
        <w:rPr>
          <w:b/>
          <w:i/>
          <w:sz w:val="20"/>
          <w:szCs w:val="20"/>
        </w:rPr>
        <w:t xml:space="preserve"> perspective</w:t>
      </w:r>
      <w:r w:rsidR="00645FE8" w:rsidRPr="00807516">
        <w:rPr>
          <w:sz w:val="20"/>
          <w:szCs w:val="20"/>
        </w:rPr>
        <w:t xml:space="preserve">./ </w:t>
      </w:r>
      <w:r w:rsidR="006C175A" w:rsidRPr="00807516">
        <w:rPr>
          <w:sz w:val="20"/>
          <w:szCs w:val="20"/>
        </w:rPr>
        <w:t>A Stoica; R. Mihail. Bucure</w:t>
      </w:r>
      <w:r w:rsidRPr="00807516">
        <w:rPr>
          <w:sz w:val="20"/>
          <w:szCs w:val="20"/>
        </w:rPr>
        <w:t>şti: Humanitas Educaţ</w:t>
      </w:r>
      <w:r w:rsidR="006C175A" w:rsidRPr="00807516">
        <w:rPr>
          <w:sz w:val="20"/>
          <w:szCs w:val="20"/>
        </w:rPr>
        <w:t>ional, 2006.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</w:p>
    <w:p w:rsidR="006C175A" w:rsidRPr="00807516" w:rsidRDefault="008B33EC" w:rsidP="00807516">
      <w:pPr>
        <w:jc w:val="both"/>
        <w:rPr>
          <w:b/>
          <w:sz w:val="20"/>
          <w:szCs w:val="20"/>
        </w:rPr>
      </w:pPr>
      <w:r w:rsidRPr="00807516">
        <w:rPr>
          <w:b/>
          <w:sz w:val="20"/>
          <w:szCs w:val="20"/>
        </w:rPr>
        <w:t>WEBGRAFIE:</w:t>
      </w:r>
    </w:p>
    <w:p w:rsidR="006C175A" w:rsidRPr="00807516" w:rsidRDefault="008A408D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Amenagement </w:t>
      </w:r>
      <w:r w:rsidR="006C175A" w:rsidRPr="00807516">
        <w:rPr>
          <w:b/>
          <w:sz w:val="20"/>
          <w:szCs w:val="20"/>
        </w:rPr>
        <w:t>d</w:t>
      </w:r>
      <w:r w:rsidR="00D849F9" w:rsidRPr="00807516">
        <w:rPr>
          <w:b/>
          <w:sz w:val="20"/>
          <w:szCs w:val="20"/>
        </w:rPr>
        <w:t>’</w:t>
      </w:r>
      <w:r w:rsidR="006C175A" w:rsidRPr="00807516">
        <w:rPr>
          <w:b/>
          <w:sz w:val="20"/>
          <w:szCs w:val="20"/>
        </w:rPr>
        <w:t>un</w:t>
      </w:r>
      <w:r w:rsidRPr="00807516">
        <w:rPr>
          <w:b/>
          <w:sz w:val="20"/>
          <w:szCs w:val="20"/>
        </w:rPr>
        <w:t xml:space="preserve"> </w:t>
      </w:r>
      <w:r w:rsidR="006C175A" w:rsidRPr="00807516">
        <w:rPr>
          <w:b/>
          <w:sz w:val="20"/>
          <w:szCs w:val="20"/>
        </w:rPr>
        <w:t>nouveau</w:t>
      </w:r>
      <w:r w:rsidRPr="00807516">
        <w:rPr>
          <w:b/>
          <w:sz w:val="20"/>
          <w:szCs w:val="20"/>
        </w:rPr>
        <w:t xml:space="preserve"> </w:t>
      </w:r>
      <w:r w:rsidR="006C175A" w:rsidRPr="00807516">
        <w:rPr>
          <w:b/>
          <w:sz w:val="20"/>
          <w:szCs w:val="20"/>
        </w:rPr>
        <w:t>CDI.</w:t>
      </w:r>
      <w:r w:rsidRPr="00807516">
        <w:rPr>
          <w:sz w:val="20"/>
          <w:szCs w:val="20"/>
        </w:rPr>
        <w:t xml:space="preserve"> </w:t>
      </w:r>
      <w:r w:rsidR="00BB6ECD" w:rsidRPr="00807516">
        <w:rPr>
          <w:sz w:val="20"/>
          <w:szCs w:val="20"/>
        </w:rPr>
        <w:t>Î</w:t>
      </w:r>
      <w:r w:rsidR="006C175A" w:rsidRPr="00807516">
        <w:rPr>
          <w:sz w:val="20"/>
          <w:szCs w:val="20"/>
        </w:rPr>
        <w:t>n:</w:t>
      </w:r>
      <w:r w:rsidRPr="00807516">
        <w:rPr>
          <w:sz w:val="20"/>
          <w:szCs w:val="20"/>
        </w:rPr>
        <w:t xml:space="preserve"> </w:t>
      </w:r>
      <w:hyperlink r:id="rId9" w:history="1">
        <w:r w:rsidR="006C175A" w:rsidRPr="00807516">
          <w:rPr>
            <w:rStyle w:val="Hyperlink"/>
            <w:color w:val="auto"/>
            <w:sz w:val="20"/>
            <w:szCs w:val="20"/>
          </w:rPr>
          <w:t>http:</w:t>
        </w:r>
      </w:hyperlink>
      <w:hyperlink r:id="rId10" w:history="1">
        <w:r w:rsidR="006C175A" w:rsidRPr="00807516">
          <w:rPr>
            <w:rStyle w:val="Hyperlink"/>
            <w:color w:val="auto"/>
            <w:sz w:val="20"/>
            <w:szCs w:val="20"/>
          </w:rPr>
          <w:t>//www.achatsdirects.fr/production/res­</w:t>
        </w:r>
      </w:hyperlink>
      <w:r w:rsidR="006C175A" w:rsidRPr="00807516">
        <w:rPr>
          <w:sz w:val="20"/>
          <w:szCs w:val="20"/>
        </w:rPr>
        <w:t xml:space="preserve"> production.php?motcle=Meubles%20classement</w:t>
      </w:r>
    </w:p>
    <w:p w:rsidR="007C2620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Bajard, Elie. Lecture et relecture</w:t>
      </w:r>
      <w:r w:rsidRPr="00807516">
        <w:rPr>
          <w:sz w:val="20"/>
          <w:szCs w:val="20"/>
        </w:rPr>
        <w:t xml:space="preserve">. </w:t>
      </w:r>
      <w:r w:rsidR="00A037AE" w:rsidRPr="00807516">
        <w:rPr>
          <w:sz w:val="20"/>
          <w:szCs w:val="20"/>
        </w:rPr>
        <w:t>Î</w:t>
      </w:r>
      <w:r w:rsidR="00645FE8" w:rsidRPr="00807516">
        <w:rPr>
          <w:sz w:val="20"/>
          <w:szCs w:val="20"/>
        </w:rPr>
        <w:t>n</w:t>
      </w:r>
      <w:r w:rsidRPr="00807516">
        <w:rPr>
          <w:sz w:val="20"/>
          <w:szCs w:val="20"/>
        </w:rPr>
        <w:t>:</w:t>
      </w:r>
      <w:r w:rsidR="007C2620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Le Fran</w:t>
      </w:r>
      <w:r w:rsidR="00A037AE" w:rsidRPr="00807516">
        <w:rPr>
          <w:sz w:val="20"/>
          <w:szCs w:val="20"/>
        </w:rPr>
        <w:t>ç</w:t>
      </w:r>
      <w:r w:rsidRPr="00807516">
        <w:rPr>
          <w:sz w:val="20"/>
          <w:szCs w:val="20"/>
        </w:rPr>
        <w:t>ais dans le monde, 1998, no.</w:t>
      </w:r>
      <w:r w:rsidR="00645FE8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 xml:space="preserve">298, p.61-63. </w:t>
      </w:r>
      <w:r w:rsidR="00A037AE" w:rsidRPr="00807516">
        <w:rPr>
          <w:sz w:val="20"/>
          <w:szCs w:val="20"/>
        </w:rPr>
        <w:t>Î</w:t>
      </w:r>
      <w:r w:rsidRPr="00807516">
        <w:rPr>
          <w:sz w:val="20"/>
          <w:szCs w:val="20"/>
        </w:rPr>
        <w:t>n</w:t>
      </w:r>
      <w:r w:rsidR="007C2620" w:rsidRPr="00807516">
        <w:rPr>
          <w:sz w:val="20"/>
          <w:szCs w:val="20"/>
        </w:rPr>
        <w:t xml:space="preserve"> </w:t>
      </w:r>
      <w:hyperlink r:id="rId11" w:history="1">
        <w:r w:rsidRPr="00807516">
          <w:rPr>
            <w:rStyle w:val="Hyperlink"/>
            <w:color w:val="auto"/>
            <w:sz w:val="20"/>
            <w:szCs w:val="20"/>
          </w:rPr>
          <w:t>http://savoirscdi.cndp.fr/espacecdi/NouvelleConception/ComptesRendus/Versailles.htm</w:t>
        </w:r>
      </w:hyperlink>
      <w:r w:rsidRPr="00807516">
        <w:rPr>
          <w:sz w:val="20"/>
          <w:szCs w:val="20"/>
        </w:rPr>
        <w:t xml:space="preserve"> </w:t>
      </w:r>
      <w:r w:rsidRPr="00807516">
        <w:rPr>
          <w:b/>
          <w:sz w:val="20"/>
          <w:szCs w:val="20"/>
        </w:rPr>
        <w:t>Ballanger, Fran</w:t>
      </w:r>
      <w:r w:rsidR="00A037AE" w:rsidRPr="00807516">
        <w:rPr>
          <w:b/>
          <w:sz w:val="20"/>
          <w:szCs w:val="20"/>
        </w:rPr>
        <w:t>ç</w:t>
      </w:r>
      <w:r w:rsidRPr="00807516">
        <w:rPr>
          <w:b/>
          <w:sz w:val="20"/>
          <w:szCs w:val="20"/>
        </w:rPr>
        <w:t>oise,</w:t>
      </w:r>
      <w:r w:rsidR="00645FE8" w:rsidRPr="00807516">
        <w:rPr>
          <w:sz w:val="20"/>
          <w:szCs w:val="20"/>
        </w:rPr>
        <w:t xml:space="preserve"> «Les transformations </w:t>
      </w:r>
      <w:r w:rsidRPr="00807516">
        <w:rPr>
          <w:sz w:val="20"/>
          <w:szCs w:val="20"/>
        </w:rPr>
        <w:t>d</w:t>
      </w:r>
      <w:r w:rsidR="00D849F9" w:rsidRPr="00807516">
        <w:rPr>
          <w:sz w:val="20"/>
          <w:szCs w:val="20"/>
        </w:rPr>
        <w:t>’</w:t>
      </w:r>
      <w:r w:rsidR="00645FE8" w:rsidRPr="00807516">
        <w:rPr>
          <w:sz w:val="20"/>
          <w:szCs w:val="20"/>
        </w:rPr>
        <w:t>un paysage</w:t>
      </w:r>
      <w:r w:rsidRPr="00807516">
        <w:rPr>
          <w:sz w:val="20"/>
          <w:szCs w:val="20"/>
        </w:rPr>
        <w:t xml:space="preserve">», BBF, </w:t>
      </w:r>
      <w:r w:rsidR="007C2620" w:rsidRPr="00807516">
        <w:rPr>
          <w:sz w:val="20"/>
          <w:szCs w:val="20"/>
        </w:rPr>
        <w:t xml:space="preserve">1999, n° 3, p. 39-43 [en ligne] </w:t>
      </w:r>
      <w:hyperlink r:id="rId12" w:history="1">
        <w:r w:rsidRPr="00807516">
          <w:rPr>
            <w:rStyle w:val="Hyperlink"/>
            <w:color w:val="auto"/>
            <w:sz w:val="20"/>
            <w:szCs w:val="20"/>
          </w:rPr>
          <w:t>&lt;http://bbf. enssib.fr/&gt;</w:t>
        </w:r>
      </w:hyperlink>
      <w:r w:rsidR="007C2620" w:rsidRPr="00807516">
        <w:rPr>
          <w:sz w:val="20"/>
          <w:szCs w:val="20"/>
        </w:rPr>
        <w:t xml:space="preserve"> Consultat</w:t>
      </w:r>
      <w:r w:rsidRPr="00807516">
        <w:rPr>
          <w:sz w:val="20"/>
          <w:szCs w:val="20"/>
        </w:rPr>
        <w:t xml:space="preserve"> </w:t>
      </w:r>
      <w:r w:rsidR="007C2620" w:rsidRPr="00807516">
        <w:rPr>
          <w:sz w:val="20"/>
          <w:szCs w:val="20"/>
        </w:rPr>
        <w:t>în</w:t>
      </w:r>
      <w:r w:rsidRPr="00807516">
        <w:rPr>
          <w:sz w:val="20"/>
          <w:szCs w:val="20"/>
        </w:rPr>
        <w:t xml:space="preserve"> 02 ma</w:t>
      </w:r>
      <w:r w:rsidR="007C2620" w:rsidRPr="00807516">
        <w:rPr>
          <w:sz w:val="20"/>
          <w:szCs w:val="20"/>
        </w:rPr>
        <w:t>rtie 2010.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La litterature pour la jeunesse aujourd</w:t>
      </w:r>
      <w:r w:rsidR="00D849F9" w:rsidRPr="00807516">
        <w:rPr>
          <w:b/>
          <w:sz w:val="20"/>
          <w:szCs w:val="20"/>
        </w:rPr>
        <w:t>’</w:t>
      </w:r>
      <w:r w:rsidRPr="00807516">
        <w:rPr>
          <w:b/>
          <w:sz w:val="20"/>
          <w:szCs w:val="20"/>
        </w:rPr>
        <w:t>hui</w:t>
      </w:r>
      <w:r w:rsidRPr="00807516">
        <w:rPr>
          <w:sz w:val="20"/>
          <w:szCs w:val="20"/>
        </w:rPr>
        <w:t xml:space="preserve"> CAMIF Colllectivites. Mobilier-Materiel.  </w:t>
      </w:r>
      <w:r w:rsidR="00A037AE" w:rsidRPr="00807516">
        <w:rPr>
          <w:sz w:val="20"/>
          <w:szCs w:val="20"/>
        </w:rPr>
        <w:t>În http://www.camif-collectivites.</w:t>
      </w:r>
      <w:r w:rsidR="00D849F9" w:rsidRPr="00807516">
        <w:rPr>
          <w:sz w:val="20"/>
          <w:szCs w:val="20"/>
        </w:rPr>
        <w:t>F</w:t>
      </w:r>
      <w:r w:rsidRPr="00807516">
        <w:rPr>
          <w:sz w:val="20"/>
          <w:szCs w:val="20"/>
        </w:rPr>
        <w:t xml:space="preserve">r/cgi- bin/caregst. </w:t>
      </w:r>
      <w:r w:rsidR="00D849F9" w:rsidRPr="00807516">
        <w:rPr>
          <w:sz w:val="20"/>
          <w:szCs w:val="20"/>
        </w:rPr>
        <w:t>E</w:t>
      </w:r>
      <w:r w:rsidRPr="00807516">
        <w:rPr>
          <w:sz w:val="20"/>
          <w:szCs w:val="20"/>
        </w:rPr>
        <w:t>xe?77+ l 3204+47257984</w:t>
      </w:r>
    </w:p>
    <w:p w:rsidR="007C2620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Le Centre de Documentation et d</w:t>
      </w:r>
      <w:r w:rsidR="00D849F9" w:rsidRPr="00807516">
        <w:rPr>
          <w:b/>
          <w:sz w:val="20"/>
          <w:szCs w:val="20"/>
        </w:rPr>
        <w:t>’</w:t>
      </w:r>
      <w:r w:rsidRPr="00807516">
        <w:rPr>
          <w:b/>
          <w:sz w:val="20"/>
          <w:szCs w:val="20"/>
        </w:rPr>
        <w:t>Information</w:t>
      </w:r>
      <w:r w:rsidRPr="00807516">
        <w:rPr>
          <w:sz w:val="20"/>
          <w:szCs w:val="20"/>
        </w:rPr>
        <w:t xml:space="preserve">. </w:t>
      </w:r>
      <w:r w:rsidR="00A037AE" w:rsidRPr="00807516">
        <w:rPr>
          <w:sz w:val="20"/>
          <w:szCs w:val="20"/>
        </w:rPr>
        <w:t>Î</w:t>
      </w:r>
      <w:r w:rsidRPr="00807516">
        <w:rPr>
          <w:sz w:val="20"/>
          <w:szCs w:val="20"/>
        </w:rPr>
        <w:t xml:space="preserve">n </w:t>
      </w:r>
      <w:hyperlink r:id="rId13" w:history="1">
        <w:r w:rsidR="00950BA5" w:rsidRPr="00807516">
          <w:rPr>
            <w:rStyle w:val="Hyperlink"/>
            <w:color w:val="auto"/>
            <w:sz w:val="20"/>
            <w:szCs w:val="20"/>
          </w:rPr>
          <w:t>http://www.Ac-rouen.fr/pedagogie/guide/cdi.php</w:t>
        </w:r>
      </w:hyperlink>
      <w:r w:rsidRPr="00807516">
        <w:rPr>
          <w:sz w:val="20"/>
          <w:szCs w:val="20"/>
        </w:rPr>
        <w:t xml:space="preserve"> Chaumier, Jacques. 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Des techniques doc</w:t>
      </w:r>
      <w:r w:rsidR="007C2620" w:rsidRPr="00807516">
        <w:rPr>
          <w:b/>
          <w:sz w:val="20"/>
          <w:szCs w:val="20"/>
        </w:rPr>
        <w:t>umentaires</w:t>
      </w:r>
      <w:r w:rsidR="007C2620" w:rsidRPr="00807516">
        <w:rPr>
          <w:sz w:val="20"/>
          <w:szCs w:val="20"/>
        </w:rPr>
        <w:t xml:space="preserve"> </w:t>
      </w:r>
      <w:r w:rsidR="007C2620" w:rsidRPr="00807516">
        <w:rPr>
          <w:b/>
          <w:i/>
          <w:sz w:val="20"/>
          <w:szCs w:val="20"/>
        </w:rPr>
        <w:t>aux technologies de l</w:t>
      </w:r>
      <w:r w:rsidR="00D849F9" w:rsidRPr="00807516">
        <w:rPr>
          <w:b/>
          <w:i/>
          <w:sz w:val="20"/>
          <w:szCs w:val="20"/>
        </w:rPr>
        <w:t>’</w:t>
      </w:r>
      <w:r w:rsidRPr="00807516">
        <w:rPr>
          <w:b/>
          <w:i/>
          <w:sz w:val="20"/>
          <w:szCs w:val="20"/>
        </w:rPr>
        <w:t>information, du documentaliste au knowledge manager: quelques reflexions.</w:t>
      </w:r>
      <w:r w:rsidRPr="00807516">
        <w:rPr>
          <w:sz w:val="20"/>
          <w:szCs w:val="20"/>
        </w:rPr>
        <w:t xml:space="preserve"> </w:t>
      </w:r>
      <w:r w:rsidR="00A037AE" w:rsidRPr="00807516">
        <w:rPr>
          <w:sz w:val="20"/>
          <w:szCs w:val="20"/>
        </w:rPr>
        <w:t>Î</w:t>
      </w:r>
      <w:r w:rsidRPr="00807516">
        <w:rPr>
          <w:sz w:val="20"/>
          <w:szCs w:val="20"/>
        </w:rPr>
        <w:t>n</w:t>
      </w:r>
      <w:r w:rsidR="00A037AE" w:rsidRPr="00807516">
        <w:rPr>
          <w:sz w:val="20"/>
          <w:szCs w:val="20"/>
        </w:rPr>
        <w:t xml:space="preserve"> </w:t>
      </w:r>
      <w:r w:rsidR="00950BA5" w:rsidRPr="00807516">
        <w:rPr>
          <w:sz w:val="20"/>
          <w:szCs w:val="20"/>
        </w:rPr>
        <w:t>http://www.defidoc.com/info</w:t>
      </w:r>
      <w:r w:rsidR="00645FE8" w:rsidRPr="00807516">
        <w:rPr>
          <w:sz w:val="20"/>
          <w:szCs w:val="20"/>
        </w:rPr>
        <w:t xml:space="preserve">doc </w:t>
      </w:r>
      <w:r w:rsidRPr="00807516">
        <w:rPr>
          <w:sz w:val="20"/>
          <w:szCs w:val="20"/>
        </w:rPr>
        <w:t>connaissance/DesT echDoc.htm</w:t>
      </w:r>
    </w:p>
    <w:p w:rsidR="006C175A" w:rsidRPr="00807516" w:rsidRDefault="007C2620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Colloque international ERTé</w:t>
      </w:r>
      <w:r w:rsidR="00DC2A95" w:rsidRPr="00807516">
        <w:rPr>
          <w:sz w:val="20"/>
          <w:szCs w:val="20"/>
        </w:rPr>
        <w:t xml:space="preserve"> «</w:t>
      </w:r>
      <w:r w:rsidR="006C175A" w:rsidRPr="00807516">
        <w:rPr>
          <w:sz w:val="20"/>
          <w:szCs w:val="20"/>
        </w:rPr>
        <w:t>L</w:t>
      </w:r>
      <w:r w:rsidR="00D849F9" w:rsidRPr="00807516">
        <w:rPr>
          <w:sz w:val="20"/>
          <w:szCs w:val="20"/>
        </w:rPr>
        <w:t>’</w:t>
      </w:r>
      <w:r w:rsidR="006C175A" w:rsidRPr="00807516">
        <w:rPr>
          <w:sz w:val="20"/>
          <w:szCs w:val="20"/>
        </w:rPr>
        <w:t>Education a la culture informationnell</w:t>
      </w:r>
      <w:r w:rsidR="00DC2A95" w:rsidRPr="00807516">
        <w:rPr>
          <w:sz w:val="20"/>
          <w:szCs w:val="20"/>
        </w:rPr>
        <w:t>e</w:t>
      </w:r>
      <w:r w:rsidR="00A037AE" w:rsidRPr="00807516">
        <w:rPr>
          <w:sz w:val="20"/>
          <w:szCs w:val="20"/>
        </w:rPr>
        <w:t>», Lille, 16-17-18 oct. 2008. Î</w:t>
      </w:r>
      <w:r w:rsidR="006C175A" w:rsidRPr="00807516">
        <w:rPr>
          <w:sz w:val="20"/>
          <w:szCs w:val="20"/>
        </w:rPr>
        <w:t xml:space="preserve">n </w:t>
      </w:r>
      <w:hyperlink r:id="rId14" w:history="1">
        <w:r w:rsidR="006C175A" w:rsidRPr="00807516">
          <w:rPr>
            <w:rStyle w:val="Hyperlink"/>
            <w:color w:val="auto"/>
            <w:sz w:val="20"/>
            <w:szCs w:val="20"/>
          </w:rPr>
          <w:t>http://archivesic.ccsd.cnrs.fr/ERTE</w:t>
        </w:r>
      </w:hyperlink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Competences et culture informationelle </w:t>
      </w:r>
      <w:r w:rsidR="00D849F9" w:rsidRPr="00807516">
        <w:rPr>
          <w:sz w:val="20"/>
          <w:szCs w:val="20"/>
        </w:rPr>
        <w:t>–</w:t>
      </w:r>
      <w:r w:rsidR="00D01D0F" w:rsidRPr="00807516">
        <w:rPr>
          <w:sz w:val="20"/>
          <w:szCs w:val="20"/>
        </w:rPr>
        <w:t xml:space="preserve"> </w:t>
      </w:r>
      <w:r w:rsidR="007C2620" w:rsidRPr="00807516">
        <w:rPr>
          <w:sz w:val="20"/>
          <w:szCs w:val="20"/>
        </w:rPr>
        <w:t>Mireille Lamourox, Univer</w:t>
      </w:r>
      <w:r w:rsidRPr="00807516">
        <w:rPr>
          <w:sz w:val="20"/>
          <w:szCs w:val="20"/>
        </w:rPr>
        <w:t>s</w:t>
      </w:r>
      <w:r w:rsidR="007C2620" w:rsidRPr="00807516">
        <w:rPr>
          <w:sz w:val="20"/>
          <w:szCs w:val="20"/>
        </w:rPr>
        <w:t>ité</w:t>
      </w:r>
      <w:r w:rsidRPr="00807516">
        <w:rPr>
          <w:sz w:val="20"/>
          <w:szCs w:val="20"/>
        </w:rPr>
        <w:t xml:space="preserve"> de Paris 8. </w:t>
      </w:r>
      <w:r w:rsidR="00A037AE" w:rsidRPr="00807516">
        <w:rPr>
          <w:sz w:val="20"/>
          <w:szCs w:val="20"/>
        </w:rPr>
        <w:t>Î</w:t>
      </w:r>
      <w:r w:rsidRPr="00807516">
        <w:rPr>
          <w:sz w:val="20"/>
          <w:szCs w:val="20"/>
        </w:rPr>
        <w:t xml:space="preserve">n </w:t>
      </w:r>
      <w:hyperlink r:id="rId15" w:history="1">
        <w:r w:rsidRPr="00807516">
          <w:rPr>
            <w:rStyle w:val="Hyperlink"/>
            <w:color w:val="auto"/>
            <w:sz w:val="20"/>
            <w:szCs w:val="20"/>
          </w:rPr>
          <w:t>http://www.educnet.education.</w:t>
        </w:r>
      </w:hyperlink>
      <w:r w:rsidR="00D849F9" w:rsidRPr="00807516">
        <w:rPr>
          <w:sz w:val="20"/>
          <w:szCs w:val="20"/>
        </w:rPr>
        <w:t>F</w:t>
      </w:r>
      <w:r w:rsidRPr="00807516">
        <w:rPr>
          <w:sz w:val="20"/>
          <w:szCs w:val="20"/>
        </w:rPr>
        <w:t>r/cdi/anim/i</w:t>
      </w:r>
      <w:r w:rsidR="007C2620" w:rsidRPr="00807516">
        <w:rPr>
          <w:sz w:val="20"/>
          <w:szCs w:val="20"/>
        </w:rPr>
        <w:t>nterlocuteurs/reunions/reunion</w:t>
      </w:r>
      <w:r w:rsidRPr="00807516">
        <w:rPr>
          <w:sz w:val="20"/>
          <w:szCs w:val="20"/>
        </w:rPr>
        <w:t>2009/competences/?searchterm=competences</w:t>
      </w:r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i/>
          <w:sz w:val="20"/>
          <w:szCs w:val="20"/>
        </w:rPr>
        <w:t>Diament, Nie</w:t>
      </w:r>
      <w:r w:rsidR="00DC2A95" w:rsidRPr="00807516">
        <w:rPr>
          <w:sz w:val="20"/>
          <w:szCs w:val="20"/>
        </w:rPr>
        <w:t>, «</w:t>
      </w:r>
      <w:r w:rsidRPr="00807516">
        <w:rPr>
          <w:sz w:val="20"/>
          <w:szCs w:val="20"/>
        </w:rPr>
        <w:t>Comment s</w:t>
      </w:r>
      <w:r w:rsidR="00D849F9" w:rsidRPr="00807516">
        <w:rPr>
          <w:sz w:val="20"/>
          <w:szCs w:val="20"/>
        </w:rPr>
        <w:t>’</w:t>
      </w:r>
      <w:r w:rsidRPr="00807516">
        <w:rPr>
          <w:sz w:val="20"/>
          <w:szCs w:val="20"/>
        </w:rPr>
        <w:t>in</w:t>
      </w:r>
      <w:r w:rsidR="00DC2A95" w:rsidRPr="00807516">
        <w:rPr>
          <w:sz w:val="20"/>
          <w:szCs w:val="20"/>
        </w:rPr>
        <w:t>former sur le livre de jeunesse</w:t>
      </w:r>
      <w:r w:rsidRPr="00807516">
        <w:rPr>
          <w:sz w:val="20"/>
          <w:szCs w:val="20"/>
        </w:rPr>
        <w:t xml:space="preserve">», BBF, 1999, n° 3, p. 26-28 [en ligne] </w:t>
      </w:r>
      <w:hyperlink r:id="rId16" w:history="1">
        <w:r w:rsidRPr="00807516">
          <w:rPr>
            <w:rStyle w:val="Hyperlink"/>
            <w:color w:val="auto"/>
            <w:sz w:val="20"/>
            <w:szCs w:val="20"/>
          </w:rPr>
          <w:t>http://bbf.enssib.fr/</w:t>
        </w:r>
      </w:hyperlink>
      <w:r w:rsidR="00950BA5" w:rsidRPr="00807516">
        <w:rPr>
          <w:sz w:val="20"/>
          <w:szCs w:val="20"/>
        </w:rPr>
        <w:t xml:space="preserve"> </w:t>
      </w:r>
      <w:r w:rsidRPr="00807516">
        <w:rPr>
          <w:sz w:val="20"/>
          <w:szCs w:val="20"/>
        </w:rPr>
        <w:t>Consult</w:t>
      </w:r>
      <w:r w:rsidR="00A037AE" w:rsidRPr="00807516">
        <w:rPr>
          <w:sz w:val="20"/>
          <w:szCs w:val="20"/>
        </w:rPr>
        <w:t>at</w:t>
      </w:r>
      <w:r w:rsidRPr="00807516">
        <w:rPr>
          <w:sz w:val="20"/>
          <w:szCs w:val="20"/>
        </w:rPr>
        <w:t xml:space="preserve"> </w:t>
      </w:r>
      <w:r w:rsidR="00A037AE" w:rsidRPr="00807516">
        <w:rPr>
          <w:sz w:val="20"/>
          <w:szCs w:val="20"/>
        </w:rPr>
        <w:t>în</w:t>
      </w:r>
      <w:r w:rsidRPr="00807516">
        <w:rPr>
          <w:sz w:val="20"/>
          <w:szCs w:val="20"/>
        </w:rPr>
        <w:t xml:space="preserve"> 02 mar</w:t>
      </w:r>
      <w:r w:rsidR="00A037AE" w:rsidRPr="00807516">
        <w:rPr>
          <w:sz w:val="20"/>
          <w:szCs w:val="20"/>
        </w:rPr>
        <w:t>tie</w:t>
      </w:r>
      <w:r w:rsidRPr="00807516">
        <w:rPr>
          <w:sz w:val="20"/>
          <w:szCs w:val="20"/>
        </w:rPr>
        <w:t xml:space="preserve"> 2010</w:t>
      </w:r>
      <w:r w:rsidR="00A037AE" w:rsidRPr="00807516">
        <w:rPr>
          <w:sz w:val="20"/>
          <w:szCs w:val="20"/>
        </w:rPr>
        <w:t>.</w:t>
      </w:r>
    </w:p>
    <w:p w:rsidR="007C2620" w:rsidRPr="00807516" w:rsidRDefault="00645FE8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 xml:space="preserve">La formation </w:t>
      </w:r>
      <w:r w:rsidR="006C175A" w:rsidRPr="00807516">
        <w:rPr>
          <w:b/>
          <w:sz w:val="20"/>
          <w:szCs w:val="20"/>
        </w:rPr>
        <w:t>des usagers</w:t>
      </w:r>
      <w:r w:rsidR="007C2620" w:rsidRPr="00807516">
        <w:rPr>
          <w:sz w:val="20"/>
          <w:szCs w:val="20"/>
        </w:rPr>
        <w:t xml:space="preserve"> a la maitrise de l</w:t>
      </w:r>
      <w:r w:rsidR="00D849F9" w:rsidRPr="00807516">
        <w:rPr>
          <w:sz w:val="20"/>
          <w:szCs w:val="20"/>
        </w:rPr>
        <w:t>’</w:t>
      </w:r>
      <w:r w:rsidR="006C175A" w:rsidRPr="00807516">
        <w:rPr>
          <w:sz w:val="20"/>
          <w:szCs w:val="20"/>
        </w:rPr>
        <w:t>information. Arabesques,</w:t>
      </w:r>
      <w:r w:rsidR="00A037AE" w:rsidRPr="00807516">
        <w:rPr>
          <w:sz w:val="20"/>
          <w:szCs w:val="20"/>
        </w:rPr>
        <w:t xml:space="preserve"> jan</w:t>
      </w:r>
      <w:r w:rsidR="00950BA5" w:rsidRPr="00807516">
        <w:rPr>
          <w:sz w:val="20"/>
          <w:szCs w:val="20"/>
        </w:rPr>
        <w:t xml:space="preserve">vier-fevrier-mars </w:t>
      </w:r>
      <w:r w:rsidR="007C2620" w:rsidRPr="00807516">
        <w:rPr>
          <w:sz w:val="20"/>
          <w:szCs w:val="20"/>
        </w:rPr>
        <w:t>2007, n°45.</w:t>
      </w:r>
    </w:p>
    <w:p w:rsidR="006C175A" w:rsidRPr="00807516" w:rsidRDefault="00A037AE" w:rsidP="00807516">
      <w:pPr>
        <w:jc w:val="both"/>
        <w:rPr>
          <w:sz w:val="20"/>
          <w:szCs w:val="20"/>
        </w:rPr>
      </w:pPr>
      <w:r w:rsidRPr="00807516">
        <w:rPr>
          <w:sz w:val="20"/>
          <w:szCs w:val="20"/>
        </w:rPr>
        <w:t>Î</w:t>
      </w:r>
      <w:r w:rsidR="006C175A" w:rsidRPr="00807516">
        <w:rPr>
          <w:sz w:val="20"/>
          <w:szCs w:val="20"/>
        </w:rPr>
        <w:t xml:space="preserve">n </w:t>
      </w:r>
      <w:hyperlink r:id="rId17" w:history="1">
        <w:r w:rsidR="006C175A" w:rsidRPr="00807516">
          <w:rPr>
            <w:rStyle w:val="Hyperlink"/>
            <w:color w:val="auto"/>
            <w:sz w:val="20"/>
            <w:szCs w:val="20"/>
          </w:rPr>
          <w:t>http:</w:t>
        </w:r>
      </w:hyperlink>
      <w:hyperlink r:id="rId18" w:history="1">
        <w:r w:rsidR="006C175A" w:rsidRPr="00807516">
          <w:rPr>
            <w:rStyle w:val="Hyperlink"/>
            <w:color w:val="auto"/>
            <w:sz w:val="20"/>
            <w:szCs w:val="20"/>
          </w:rPr>
          <w:t>//www.abes.fr/abes/DocumentsWebAbes/abes/arabesgues/Arabesgues45.pdf</w:t>
        </w:r>
      </w:hyperlink>
    </w:p>
    <w:p w:rsidR="006C175A" w:rsidRPr="00807516" w:rsidRDefault="006C175A" w:rsidP="00807516">
      <w:pPr>
        <w:jc w:val="both"/>
        <w:rPr>
          <w:sz w:val="20"/>
          <w:szCs w:val="20"/>
        </w:rPr>
      </w:pPr>
      <w:r w:rsidRPr="00807516">
        <w:rPr>
          <w:b/>
          <w:sz w:val="20"/>
          <w:szCs w:val="20"/>
        </w:rPr>
        <w:t>Gervereau, Laurent,</w:t>
      </w:r>
      <w:r w:rsidR="00645FE8" w:rsidRPr="00807516">
        <w:rPr>
          <w:sz w:val="20"/>
          <w:szCs w:val="20"/>
        </w:rPr>
        <w:t xml:space="preserve"> «</w:t>
      </w:r>
      <w:r w:rsidR="00DC2A95" w:rsidRPr="00807516">
        <w:rPr>
          <w:sz w:val="20"/>
          <w:szCs w:val="20"/>
        </w:rPr>
        <w:t>Le sens du regard</w:t>
      </w:r>
      <w:r w:rsidRPr="00807516">
        <w:rPr>
          <w:sz w:val="20"/>
          <w:szCs w:val="20"/>
        </w:rPr>
        <w:t xml:space="preserve">», BBF, 2001, n° 5, p. 22-25 [en ligne] </w:t>
      </w:r>
      <w:hyperlink r:id="rId19" w:history="1">
        <w:r w:rsidRPr="00807516">
          <w:rPr>
            <w:rStyle w:val="Hyperlink"/>
            <w:color w:val="auto"/>
            <w:sz w:val="20"/>
            <w:szCs w:val="20"/>
          </w:rPr>
          <w:t>http://bbf.enssib.fr/</w:t>
        </w:r>
      </w:hyperlink>
    </w:p>
    <w:p w:rsidR="008A408D" w:rsidRPr="00807516" w:rsidRDefault="008A408D" w:rsidP="00807516">
      <w:pPr>
        <w:jc w:val="both"/>
        <w:rPr>
          <w:sz w:val="20"/>
          <w:szCs w:val="20"/>
        </w:rPr>
      </w:pPr>
    </w:p>
    <w:p w:rsidR="003D494C" w:rsidRPr="00807516" w:rsidRDefault="003D494C" w:rsidP="00807516">
      <w:pPr>
        <w:jc w:val="both"/>
        <w:rPr>
          <w:sz w:val="20"/>
          <w:szCs w:val="20"/>
        </w:rPr>
      </w:pPr>
    </w:p>
    <w:p w:rsidR="003D494C" w:rsidRPr="00807516" w:rsidRDefault="003D494C" w:rsidP="00807516">
      <w:pPr>
        <w:jc w:val="both"/>
        <w:rPr>
          <w:sz w:val="20"/>
          <w:szCs w:val="20"/>
        </w:rPr>
      </w:pPr>
    </w:p>
    <w:p w:rsidR="003D494C" w:rsidRPr="00807516" w:rsidRDefault="003D494C" w:rsidP="00807516">
      <w:pPr>
        <w:jc w:val="both"/>
        <w:rPr>
          <w:sz w:val="20"/>
          <w:szCs w:val="20"/>
        </w:rPr>
      </w:pPr>
    </w:p>
    <w:p w:rsidR="003D494C" w:rsidRPr="00807516" w:rsidRDefault="003D494C" w:rsidP="00807516">
      <w:pPr>
        <w:jc w:val="both"/>
        <w:rPr>
          <w:sz w:val="20"/>
          <w:szCs w:val="20"/>
        </w:rPr>
      </w:pPr>
    </w:p>
    <w:p w:rsidR="003D494C" w:rsidRPr="00807516" w:rsidRDefault="003D494C" w:rsidP="00807516">
      <w:pPr>
        <w:jc w:val="both"/>
        <w:rPr>
          <w:sz w:val="20"/>
          <w:szCs w:val="20"/>
        </w:rPr>
      </w:pPr>
    </w:p>
    <w:p w:rsidR="00301A8C" w:rsidRPr="00807516" w:rsidRDefault="00301A8C" w:rsidP="00807516">
      <w:pPr>
        <w:jc w:val="both"/>
        <w:rPr>
          <w:sz w:val="20"/>
          <w:szCs w:val="20"/>
        </w:rPr>
      </w:pPr>
    </w:p>
    <w:p w:rsidR="00301A8C" w:rsidRPr="00807516" w:rsidRDefault="00301A8C" w:rsidP="00807516">
      <w:pPr>
        <w:jc w:val="both"/>
        <w:rPr>
          <w:sz w:val="20"/>
          <w:szCs w:val="20"/>
        </w:rPr>
      </w:pPr>
    </w:p>
    <w:p w:rsidR="008B33EC" w:rsidRPr="00807516" w:rsidRDefault="008B33EC" w:rsidP="00807516">
      <w:pPr>
        <w:jc w:val="both"/>
        <w:rPr>
          <w:sz w:val="20"/>
          <w:szCs w:val="20"/>
        </w:rPr>
      </w:pPr>
    </w:p>
    <w:p w:rsidR="008A408D" w:rsidRPr="00807516" w:rsidRDefault="008A408D" w:rsidP="00807516">
      <w:pPr>
        <w:jc w:val="both"/>
        <w:rPr>
          <w:sz w:val="20"/>
          <w:szCs w:val="20"/>
        </w:rPr>
      </w:pPr>
    </w:p>
    <w:sectPr w:rsidR="008A408D" w:rsidRPr="00807516" w:rsidSect="00C0314E">
      <w:footerReference w:type="default" r:id="rId2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61" w:rsidRDefault="00C57661" w:rsidP="00E511DC">
      <w:r>
        <w:separator/>
      </w:r>
    </w:p>
  </w:endnote>
  <w:endnote w:type="continuationSeparator" w:id="0">
    <w:p w:rsidR="00C57661" w:rsidRDefault="00C57661" w:rsidP="00E5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9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D74" w:rsidRDefault="008E67D0">
        <w:pPr>
          <w:pStyle w:val="Footer"/>
          <w:jc w:val="center"/>
        </w:pPr>
        <w:r>
          <w:fldChar w:fldCharType="begin"/>
        </w:r>
        <w:r w:rsidR="00FB503C">
          <w:instrText xml:space="preserve"> PAGE   \* MERGEFORMAT </w:instrText>
        </w:r>
        <w:r>
          <w:fldChar w:fldCharType="separate"/>
        </w:r>
        <w:r w:rsidR="008075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6D74" w:rsidRDefault="001B6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61" w:rsidRDefault="00C57661" w:rsidP="00E511DC">
      <w:r>
        <w:separator/>
      </w:r>
    </w:p>
  </w:footnote>
  <w:footnote w:type="continuationSeparator" w:id="0">
    <w:p w:rsidR="00C57661" w:rsidRDefault="00C57661" w:rsidP="00E51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0C"/>
    <w:multiLevelType w:val="hybridMultilevel"/>
    <w:tmpl w:val="4798085E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A1838"/>
    <w:multiLevelType w:val="hybridMultilevel"/>
    <w:tmpl w:val="AB4AA1B4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E2845"/>
    <w:multiLevelType w:val="hybridMultilevel"/>
    <w:tmpl w:val="37308EE6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C03DE"/>
    <w:multiLevelType w:val="hybridMultilevel"/>
    <w:tmpl w:val="9A22B0E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27E0"/>
    <w:multiLevelType w:val="hybridMultilevel"/>
    <w:tmpl w:val="19F8926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5C96"/>
    <w:multiLevelType w:val="hybridMultilevel"/>
    <w:tmpl w:val="4CB2C58C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8A1CB8"/>
    <w:multiLevelType w:val="hybridMultilevel"/>
    <w:tmpl w:val="7B7A737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7725"/>
    <w:multiLevelType w:val="hybridMultilevel"/>
    <w:tmpl w:val="248685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AE7"/>
    <w:multiLevelType w:val="hybridMultilevel"/>
    <w:tmpl w:val="35544F36"/>
    <w:lvl w:ilvl="0" w:tplc="C562CA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2313CF"/>
    <w:multiLevelType w:val="hybridMultilevel"/>
    <w:tmpl w:val="396426B4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14588"/>
    <w:multiLevelType w:val="hybridMultilevel"/>
    <w:tmpl w:val="0C6A91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4276"/>
    <w:multiLevelType w:val="hybridMultilevel"/>
    <w:tmpl w:val="EC8084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C54"/>
    <w:multiLevelType w:val="hybridMultilevel"/>
    <w:tmpl w:val="84FAE06A"/>
    <w:lvl w:ilvl="0" w:tplc="0418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3BF"/>
    <w:multiLevelType w:val="hybridMultilevel"/>
    <w:tmpl w:val="B7001E24"/>
    <w:lvl w:ilvl="0" w:tplc="5CA6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E33A2"/>
    <w:multiLevelType w:val="hybridMultilevel"/>
    <w:tmpl w:val="298652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5292"/>
    <w:multiLevelType w:val="hybridMultilevel"/>
    <w:tmpl w:val="0A5CD720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9E06D4"/>
    <w:multiLevelType w:val="hybridMultilevel"/>
    <w:tmpl w:val="35BA9340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307F49"/>
    <w:multiLevelType w:val="hybridMultilevel"/>
    <w:tmpl w:val="8FAE7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D048D"/>
    <w:multiLevelType w:val="hybridMultilevel"/>
    <w:tmpl w:val="A1A49E38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8C6C82"/>
    <w:multiLevelType w:val="hybridMultilevel"/>
    <w:tmpl w:val="E5CA1FEC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5B4C7B"/>
    <w:multiLevelType w:val="hybridMultilevel"/>
    <w:tmpl w:val="7A2A0C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55D9"/>
    <w:multiLevelType w:val="hybridMultilevel"/>
    <w:tmpl w:val="4E3011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052A4"/>
    <w:multiLevelType w:val="multilevel"/>
    <w:tmpl w:val="47CE1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EC18B1"/>
    <w:multiLevelType w:val="hybridMultilevel"/>
    <w:tmpl w:val="E88E2E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33ED"/>
    <w:multiLevelType w:val="hybridMultilevel"/>
    <w:tmpl w:val="88B865C6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25620E"/>
    <w:multiLevelType w:val="hybridMultilevel"/>
    <w:tmpl w:val="09DC7B1E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B50D10"/>
    <w:multiLevelType w:val="hybridMultilevel"/>
    <w:tmpl w:val="AF6C6050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930744"/>
    <w:multiLevelType w:val="hybridMultilevel"/>
    <w:tmpl w:val="D500E0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B57A4"/>
    <w:multiLevelType w:val="hybridMultilevel"/>
    <w:tmpl w:val="F29609AC"/>
    <w:lvl w:ilvl="0" w:tplc="76D8C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40AC"/>
    <w:multiLevelType w:val="hybridMultilevel"/>
    <w:tmpl w:val="A99EC4B6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D22884"/>
    <w:multiLevelType w:val="hybridMultilevel"/>
    <w:tmpl w:val="7B3E6C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845D3"/>
    <w:multiLevelType w:val="hybridMultilevel"/>
    <w:tmpl w:val="FDF435B6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F1112"/>
    <w:multiLevelType w:val="hybridMultilevel"/>
    <w:tmpl w:val="2D488DF8"/>
    <w:lvl w:ilvl="0" w:tplc="5CA6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41C85"/>
    <w:multiLevelType w:val="hybridMultilevel"/>
    <w:tmpl w:val="B1AEF9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43CFE"/>
    <w:multiLevelType w:val="hybridMultilevel"/>
    <w:tmpl w:val="DDFEF5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F37AC"/>
    <w:multiLevelType w:val="hybridMultilevel"/>
    <w:tmpl w:val="EACE6E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25D4B"/>
    <w:multiLevelType w:val="hybridMultilevel"/>
    <w:tmpl w:val="A886B8DC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E74EF0"/>
    <w:multiLevelType w:val="hybridMultilevel"/>
    <w:tmpl w:val="08D2D14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931BA"/>
    <w:multiLevelType w:val="hybridMultilevel"/>
    <w:tmpl w:val="F4D66A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F1A71"/>
    <w:multiLevelType w:val="hybridMultilevel"/>
    <w:tmpl w:val="332EDC7A"/>
    <w:lvl w:ilvl="0" w:tplc="5CA6A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8"/>
  </w:num>
  <w:num w:numId="4">
    <w:abstractNumId w:val="22"/>
  </w:num>
  <w:num w:numId="5">
    <w:abstractNumId w:val="30"/>
  </w:num>
  <w:num w:numId="6">
    <w:abstractNumId w:val="14"/>
  </w:num>
  <w:num w:numId="7">
    <w:abstractNumId w:val="34"/>
  </w:num>
  <w:num w:numId="8">
    <w:abstractNumId w:val="4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3"/>
  </w:num>
  <w:num w:numId="14">
    <w:abstractNumId w:val="33"/>
  </w:num>
  <w:num w:numId="15">
    <w:abstractNumId w:val="19"/>
  </w:num>
  <w:num w:numId="16">
    <w:abstractNumId w:val="1"/>
  </w:num>
  <w:num w:numId="17">
    <w:abstractNumId w:val="15"/>
  </w:num>
  <w:num w:numId="18">
    <w:abstractNumId w:val="35"/>
  </w:num>
  <w:num w:numId="19">
    <w:abstractNumId w:val="13"/>
  </w:num>
  <w:num w:numId="20">
    <w:abstractNumId w:val="27"/>
  </w:num>
  <w:num w:numId="21">
    <w:abstractNumId w:val="24"/>
  </w:num>
  <w:num w:numId="22">
    <w:abstractNumId w:val="2"/>
  </w:num>
  <w:num w:numId="23">
    <w:abstractNumId w:val="9"/>
  </w:num>
  <w:num w:numId="24">
    <w:abstractNumId w:val="39"/>
  </w:num>
  <w:num w:numId="25">
    <w:abstractNumId w:val="29"/>
  </w:num>
  <w:num w:numId="26">
    <w:abstractNumId w:val="0"/>
  </w:num>
  <w:num w:numId="27">
    <w:abstractNumId w:val="37"/>
  </w:num>
  <w:num w:numId="28">
    <w:abstractNumId w:val="31"/>
  </w:num>
  <w:num w:numId="29">
    <w:abstractNumId w:val="28"/>
  </w:num>
  <w:num w:numId="30">
    <w:abstractNumId w:val="18"/>
  </w:num>
  <w:num w:numId="31">
    <w:abstractNumId w:val="16"/>
  </w:num>
  <w:num w:numId="32">
    <w:abstractNumId w:val="25"/>
  </w:num>
  <w:num w:numId="33">
    <w:abstractNumId w:val="26"/>
  </w:num>
  <w:num w:numId="34">
    <w:abstractNumId w:val="36"/>
  </w:num>
  <w:num w:numId="35">
    <w:abstractNumId w:val="5"/>
  </w:num>
  <w:num w:numId="36">
    <w:abstractNumId w:val="20"/>
  </w:num>
  <w:num w:numId="37">
    <w:abstractNumId w:val="21"/>
  </w:num>
  <w:num w:numId="38">
    <w:abstractNumId w:val="32"/>
  </w:num>
  <w:num w:numId="39">
    <w:abstractNumId w:val="2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49"/>
    <w:rsid w:val="00024D18"/>
    <w:rsid w:val="000269E7"/>
    <w:rsid w:val="0003309E"/>
    <w:rsid w:val="000D5A26"/>
    <w:rsid w:val="00101BF3"/>
    <w:rsid w:val="00114299"/>
    <w:rsid w:val="00136BEA"/>
    <w:rsid w:val="00167269"/>
    <w:rsid w:val="00170C97"/>
    <w:rsid w:val="00174E49"/>
    <w:rsid w:val="00195801"/>
    <w:rsid w:val="001B6D74"/>
    <w:rsid w:val="00210986"/>
    <w:rsid w:val="00245C94"/>
    <w:rsid w:val="00262DF6"/>
    <w:rsid w:val="002763FB"/>
    <w:rsid w:val="002B4774"/>
    <w:rsid w:val="00301A8C"/>
    <w:rsid w:val="0036655F"/>
    <w:rsid w:val="003D494C"/>
    <w:rsid w:val="003F251B"/>
    <w:rsid w:val="00496067"/>
    <w:rsid w:val="004A115B"/>
    <w:rsid w:val="004B5A17"/>
    <w:rsid w:val="004C34B6"/>
    <w:rsid w:val="004D0FD3"/>
    <w:rsid w:val="004F5C12"/>
    <w:rsid w:val="00567181"/>
    <w:rsid w:val="00576876"/>
    <w:rsid w:val="00577451"/>
    <w:rsid w:val="00645FE8"/>
    <w:rsid w:val="006655B7"/>
    <w:rsid w:val="00673A54"/>
    <w:rsid w:val="006C175A"/>
    <w:rsid w:val="006F2E2B"/>
    <w:rsid w:val="00743923"/>
    <w:rsid w:val="00766B15"/>
    <w:rsid w:val="007858C3"/>
    <w:rsid w:val="00787E8C"/>
    <w:rsid w:val="007B6D3D"/>
    <w:rsid w:val="007C2620"/>
    <w:rsid w:val="007E4825"/>
    <w:rsid w:val="00807516"/>
    <w:rsid w:val="00897B35"/>
    <w:rsid w:val="008A408D"/>
    <w:rsid w:val="008B33EC"/>
    <w:rsid w:val="008C0BB1"/>
    <w:rsid w:val="008E67D0"/>
    <w:rsid w:val="00941907"/>
    <w:rsid w:val="00950579"/>
    <w:rsid w:val="00950BA5"/>
    <w:rsid w:val="009A118E"/>
    <w:rsid w:val="009D00A7"/>
    <w:rsid w:val="009D32C7"/>
    <w:rsid w:val="009E42C2"/>
    <w:rsid w:val="00A037AE"/>
    <w:rsid w:val="00A12133"/>
    <w:rsid w:val="00A238B7"/>
    <w:rsid w:val="00A40549"/>
    <w:rsid w:val="00A4226B"/>
    <w:rsid w:val="00A72669"/>
    <w:rsid w:val="00AC3C6B"/>
    <w:rsid w:val="00AF43A6"/>
    <w:rsid w:val="00BA6DDB"/>
    <w:rsid w:val="00BB6ECD"/>
    <w:rsid w:val="00C0314E"/>
    <w:rsid w:val="00C47E62"/>
    <w:rsid w:val="00C57661"/>
    <w:rsid w:val="00CB2ACC"/>
    <w:rsid w:val="00CE0C1D"/>
    <w:rsid w:val="00D01D0F"/>
    <w:rsid w:val="00D739A7"/>
    <w:rsid w:val="00D849F9"/>
    <w:rsid w:val="00DA1248"/>
    <w:rsid w:val="00DA443C"/>
    <w:rsid w:val="00DC2A95"/>
    <w:rsid w:val="00DD4D1D"/>
    <w:rsid w:val="00DE1ACB"/>
    <w:rsid w:val="00DE2086"/>
    <w:rsid w:val="00E511DC"/>
    <w:rsid w:val="00E62C63"/>
    <w:rsid w:val="00E64414"/>
    <w:rsid w:val="00E7604D"/>
    <w:rsid w:val="00EB7218"/>
    <w:rsid w:val="00ED7885"/>
    <w:rsid w:val="00EE31E0"/>
    <w:rsid w:val="00F04F43"/>
    <w:rsid w:val="00F157A8"/>
    <w:rsid w:val="00F73140"/>
    <w:rsid w:val="00FB503C"/>
    <w:rsid w:val="00F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01BF3"/>
    <w:pPr>
      <w:keepNext/>
      <w:widowControl/>
      <w:autoSpaceDE/>
      <w:autoSpaceDN/>
      <w:adjustRightInd/>
      <w:jc w:val="both"/>
      <w:outlineLvl w:val="0"/>
    </w:pPr>
    <w:rPr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C17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75A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rsid w:val="006C175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C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1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1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8C"/>
    <w:rPr>
      <w:rFonts w:ascii="Tahoma" w:eastAsia="Times New Roman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101BF3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C17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75A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rsid w:val="006C175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C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1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1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8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la.org/" TargetMode="External"/><Relationship Id="rId13" Type="http://schemas.openxmlformats.org/officeDocument/2006/relationships/hyperlink" Target="http://www.Ac-rouen.fr/pedagogie/guide/cdi.php" TargetMode="External"/><Relationship Id="rId18" Type="http://schemas.openxmlformats.org/officeDocument/2006/relationships/hyperlink" Target="http://www.abes.fr/abes/DocumentsWebAbes/abes/arabesgues/Arabesgues45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bf.enssib.fr/" TargetMode="External"/><Relationship Id="rId17" Type="http://schemas.openxmlformats.org/officeDocument/2006/relationships/hyperlink" Target="http://www.abes.fr/abes/DocumentsWebAbes/abes/arabesgues/Arabesgues4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bf.enssib.f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voirscdi.cndp.fr/espacecdi/NouvelleConception/ComptesRendus/Versaill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net.education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achatsdirects.fr/production/res" TargetMode="External"/><Relationship Id="rId19" Type="http://schemas.openxmlformats.org/officeDocument/2006/relationships/hyperlink" Target="http://bbf.enssib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hatsdirects.fr/production/res" TargetMode="External"/><Relationship Id="rId14" Type="http://schemas.openxmlformats.org/officeDocument/2006/relationships/hyperlink" Target="http://archivesic.ccsd.cnrs.fr/ER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6E96-A67A-4EE1-86BE-898BC10B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4121</Words>
  <Characters>23908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cristina.dascalu</cp:lastModifiedBy>
  <cp:revision>3</cp:revision>
  <dcterms:created xsi:type="dcterms:W3CDTF">2015-10-22T06:46:00Z</dcterms:created>
  <dcterms:modified xsi:type="dcterms:W3CDTF">2015-10-27T10:06:00Z</dcterms:modified>
</cp:coreProperties>
</file>