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F584" w14:textId="5179A4CE" w:rsidR="00C72225" w:rsidRDefault="00C72225" w:rsidP="00C72225">
      <w:pPr>
        <w:pStyle w:val="Titlu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 w:rsidRPr="003A69DE">
        <w:rPr>
          <w:rFonts w:ascii="Arial" w:hAnsi="Arial" w:cs="Arial"/>
          <w:b w:val="0"/>
          <w:bCs w:val="0"/>
        </w:rPr>
        <w:t xml:space="preserve">Pagina elevilor mei/Le </w:t>
      </w:r>
      <w:proofErr w:type="spellStart"/>
      <w:r w:rsidRPr="003A69DE">
        <w:rPr>
          <w:rFonts w:ascii="Arial" w:hAnsi="Arial" w:cs="Arial"/>
          <w:b w:val="0"/>
          <w:bCs w:val="0"/>
        </w:rPr>
        <w:t>coin</w:t>
      </w:r>
      <w:proofErr w:type="spellEnd"/>
      <w:r w:rsidRPr="003A69DE">
        <w:rPr>
          <w:rFonts w:ascii="Arial" w:hAnsi="Arial" w:cs="Arial"/>
          <w:b w:val="0"/>
          <w:bCs w:val="0"/>
        </w:rPr>
        <w:t xml:space="preserve"> de </w:t>
      </w:r>
      <w:proofErr w:type="spellStart"/>
      <w:r w:rsidRPr="003A69DE">
        <w:rPr>
          <w:rFonts w:ascii="Arial" w:hAnsi="Arial" w:cs="Arial"/>
          <w:b w:val="0"/>
          <w:bCs w:val="0"/>
        </w:rPr>
        <w:t>mes</w:t>
      </w:r>
      <w:proofErr w:type="spellEnd"/>
      <w:r w:rsidRPr="003A69DE">
        <w:rPr>
          <w:rFonts w:ascii="Arial" w:hAnsi="Arial" w:cs="Arial"/>
          <w:b w:val="0"/>
          <w:bCs w:val="0"/>
        </w:rPr>
        <w:t xml:space="preserve"> </w:t>
      </w:r>
      <w:proofErr w:type="spellStart"/>
      <w:r w:rsidRPr="003A69DE">
        <w:rPr>
          <w:rFonts w:ascii="Arial" w:hAnsi="Arial" w:cs="Arial"/>
          <w:b w:val="0"/>
          <w:bCs w:val="0"/>
        </w:rPr>
        <w:t>élèves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(2019-2020)</w:t>
      </w:r>
    </w:p>
    <w:p w14:paraId="239448FE" w14:textId="16AD3BA3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hyperlink r:id="rId5" w:tgtFrame="_blank" w:history="1">
        <w:r w:rsidR="00C72225" w:rsidRPr="00C72225">
          <w:rPr>
            <w:rFonts w:ascii="Arial" w:eastAsia="Times New Roman" w:hAnsi="Arial" w:cs="Arial"/>
            <w:color w:val="FF0000"/>
            <w:sz w:val="28"/>
            <w:szCs w:val="28"/>
            <w:u w:val="single"/>
            <w:lang w:eastAsia="ro-RO"/>
          </w:rPr>
          <w:t xml:space="preserve">Google </w:t>
        </w:r>
        <w:proofErr w:type="spellStart"/>
        <w:r w:rsidR="00C72225" w:rsidRPr="00C72225">
          <w:rPr>
            <w:rFonts w:ascii="Arial" w:eastAsia="Times New Roman" w:hAnsi="Arial" w:cs="Arial"/>
            <w:color w:val="FF0000"/>
            <w:sz w:val="28"/>
            <w:szCs w:val="28"/>
            <w:u w:val="single"/>
            <w:lang w:eastAsia="ro-RO"/>
          </w:rPr>
          <w:t>Classroom</w:t>
        </w:r>
        <w:proofErr w:type="spellEnd"/>
      </w:hyperlink>
      <w:r w:rsidR="00C72225" w:rsidRPr="00C72225">
        <w:rPr>
          <w:rFonts w:ascii="Arial" w:eastAsia="Times New Roman" w:hAnsi="Arial" w:cs="Arial"/>
          <w:color w:val="FF0000"/>
          <w:sz w:val="28"/>
          <w:szCs w:val="28"/>
          <w:lang w:eastAsia="ro-RO"/>
        </w:rPr>
        <w:t>: un instrument util pentru elevi si profesori</w:t>
      </w:r>
    </w:p>
    <w:p w14:paraId="0AC0FD49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Incepând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astazi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, 25 martie 2020,  am creat pentru fiecare dintre clasele mele un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spatiu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GOOGLE CLASSROOM.</w:t>
      </w:r>
    </w:p>
    <w:p w14:paraId="28C19829" w14:textId="18D8B961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noProof/>
          <w:color w:val="000166"/>
          <w:sz w:val="24"/>
          <w:szCs w:val="24"/>
          <w:lang w:eastAsia="ro-RO"/>
        </w:rPr>
        <w:drawing>
          <wp:inline distT="0" distB="0" distL="0" distR="0" wp14:anchorId="38FCD25B" wp14:editId="6EFDC76E">
            <wp:extent cx="2047875" cy="2162175"/>
            <wp:effectExtent l="0" t="0" r="9525" b="9525"/>
            <wp:docPr id="11" name="Imagine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25">
        <w:rPr>
          <w:rFonts w:ascii="Arial" w:eastAsia="Times New Roman" w:hAnsi="Arial" w:cs="Arial"/>
          <w:color w:val="800080"/>
          <w:sz w:val="24"/>
          <w:szCs w:val="24"/>
          <w:lang w:eastAsia="ro-RO"/>
        </w:rPr>
        <w:t>   </w:t>
      </w:r>
      <w:r w:rsidRPr="00C72225">
        <w:rPr>
          <w:rFonts w:ascii="Arial" w:eastAsia="Times New Roman" w:hAnsi="Arial" w:cs="Arial"/>
          <w:noProof/>
          <w:color w:val="000166"/>
          <w:sz w:val="24"/>
          <w:szCs w:val="24"/>
          <w:lang w:eastAsia="ro-RO"/>
        </w:rPr>
        <w:drawing>
          <wp:inline distT="0" distB="0" distL="0" distR="0" wp14:anchorId="561EB969" wp14:editId="184EF408">
            <wp:extent cx="2628900" cy="1943100"/>
            <wp:effectExtent l="0" t="0" r="0" b="0"/>
            <wp:docPr id="10" name="Imagin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310A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Va invit, dragi elevi, sa va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conectati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utilizand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codurile pe care vi le-am trimis în aceasta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dimineata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. Daca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întampinati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dificultati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, nu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ezitati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sa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ma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contactati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telefonic, prin intermediul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WhatsApp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sau la adresa electronica gbadau@gmail.com.</w:t>
      </w:r>
    </w:p>
    <w:p w14:paraId="172125CD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color w:val="FF0000"/>
          <w:sz w:val="28"/>
          <w:szCs w:val="28"/>
          <w:lang w:eastAsia="ro-RO"/>
        </w:rPr>
        <w:t xml:space="preserve">Ce este si cum se </w:t>
      </w:r>
      <w:proofErr w:type="spellStart"/>
      <w:r w:rsidRPr="00C72225">
        <w:rPr>
          <w:rFonts w:ascii="Arial" w:eastAsia="Times New Roman" w:hAnsi="Arial" w:cs="Arial"/>
          <w:color w:val="FF0000"/>
          <w:sz w:val="28"/>
          <w:szCs w:val="28"/>
          <w:lang w:eastAsia="ro-RO"/>
        </w:rPr>
        <w:t>utilizeaza</w:t>
      </w:r>
      <w:proofErr w:type="spellEnd"/>
      <w:r w:rsidRPr="00C72225">
        <w:rPr>
          <w:rFonts w:ascii="Arial" w:eastAsia="Times New Roman" w:hAnsi="Arial" w:cs="Arial"/>
          <w:color w:val="FF0000"/>
          <w:sz w:val="28"/>
          <w:szCs w:val="28"/>
          <w:lang w:eastAsia="ro-RO"/>
        </w:rPr>
        <w:t xml:space="preserve"> Google </w:t>
      </w:r>
      <w:proofErr w:type="spellStart"/>
      <w:r w:rsidRPr="00C72225">
        <w:rPr>
          <w:rFonts w:ascii="Arial" w:eastAsia="Times New Roman" w:hAnsi="Arial" w:cs="Arial"/>
          <w:color w:val="FF0000"/>
          <w:sz w:val="28"/>
          <w:szCs w:val="28"/>
          <w:lang w:eastAsia="ro-RO"/>
        </w:rPr>
        <w:t>Classroom</w:t>
      </w:r>
      <w:proofErr w:type="spellEnd"/>
      <w:r w:rsidRPr="00C72225">
        <w:rPr>
          <w:rFonts w:ascii="Arial" w:eastAsia="Times New Roman" w:hAnsi="Arial" w:cs="Arial"/>
          <w:color w:val="FF0000"/>
          <w:sz w:val="28"/>
          <w:szCs w:val="28"/>
          <w:lang w:eastAsia="ro-RO"/>
        </w:rPr>
        <w:t>?</w:t>
      </w:r>
    </w:p>
    <w:p w14:paraId="6DB3E2CA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Va recomand sa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consultati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  <w:hyperlink r:id="rId10" w:history="1"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ghidul </w:t>
        </w:r>
      </w:hyperlink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pe care l-am redactat pentru a va familiariza cu acest nou  </w:t>
      </w:r>
      <w:proofErr w:type="spellStart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spatiu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de lucru virtual, precum si resursele indicate mai jos:</w:t>
      </w:r>
    </w:p>
    <w:p w14:paraId="29105DDD" w14:textId="77777777" w:rsidR="00C72225" w:rsidRPr="00C72225" w:rsidRDefault="003A69DE" w:rsidP="00C7222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11" w:tgtFrame="_blank" w:tooltip="Google Classroom: ghid pentru elevi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Google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Classroom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: ghid pentru elevi</w:t>
        </w:r>
      </w:hyperlink>
      <w:r w:rsidR="00C72225"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from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12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Georgeta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B?d?u</w:t>
        </w:r>
        <w:proofErr w:type="spellEnd"/>
      </w:hyperlink>
    </w:p>
    <w:p w14:paraId="73EDB223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 xml:space="preserve">Platforme de </w:t>
      </w:r>
      <w:proofErr w:type="spellStart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>învatare</w:t>
      </w:r>
      <w:proofErr w:type="spellEnd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 xml:space="preserve"> la distanta: Google </w:t>
      </w:r>
      <w:proofErr w:type="spellStart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>Classroom</w:t>
      </w:r>
      <w:proofErr w:type="spellEnd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 xml:space="preserve"> si </w:t>
      </w:r>
      <w:proofErr w:type="spellStart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>Zoom</w:t>
      </w:r>
      <w:proofErr w:type="spellEnd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 xml:space="preserve">: </w:t>
      </w:r>
      <w:proofErr w:type="spellStart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>webinar</w:t>
      </w:r>
      <w:proofErr w:type="spellEnd"/>
      <w:r w:rsidRPr="00C72225">
        <w:rPr>
          <w:rFonts w:ascii="Arial" w:eastAsia="Times New Roman" w:hAnsi="Arial" w:cs="Arial"/>
          <w:b/>
          <w:bCs/>
          <w:color w:val="339966"/>
          <w:sz w:val="24"/>
          <w:szCs w:val="24"/>
          <w:lang w:eastAsia="ro-RO"/>
        </w:rPr>
        <w:t>.</w:t>
      </w:r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Disponibil la adresa: </w:t>
      </w:r>
      <w:hyperlink r:id="rId13" w:anchor="action=share" w:tgtFrame="_blank" w:history="1">
        <w:r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https://www.youtube.com/watch?v=jB-VL6YpK1U#action=share</w:t>
        </w:r>
      </w:hyperlink>
    </w:p>
    <w:p w14:paraId="00D7D42B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800080"/>
          <w:sz w:val="24"/>
          <w:szCs w:val="24"/>
          <w:lang w:eastAsia="ro-RO"/>
        </w:rPr>
        <w:t xml:space="preserve">Utilizarea Google </w:t>
      </w:r>
      <w:proofErr w:type="spellStart"/>
      <w:r w:rsidRPr="00C72225">
        <w:rPr>
          <w:rFonts w:ascii="Arial" w:eastAsia="Times New Roman" w:hAnsi="Arial" w:cs="Arial"/>
          <w:b/>
          <w:bCs/>
          <w:color w:val="800080"/>
          <w:sz w:val="24"/>
          <w:szCs w:val="24"/>
          <w:lang w:eastAsia="ro-RO"/>
        </w:rPr>
        <w:t>Classroom</w:t>
      </w:r>
      <w:proofErr w:type="spellEnd"/>
      <w:r w:rsidRPr="00C72225">
        <w:rPr>
          <w:rFonts w:ascii="Arial" w:eastAsia="Times New Roman" w:hAnsi="Arial" w:cs="Arial"/>
          <w:b/>
          <w:bCs/>
          <w:color w:val="800080"/>
          <w:sz w:val="24"/>
          <w:szCs w:val="24"/>
          <w:lang w:eastAsia="ro-RO"/>
        </w:rPr>
        <w:t xml:space="preserve">: atelier CRED de instruire pentru utilizarea platformei Google </w:t>
      </w:r>
      <w:proofErr w:type="spellStart"/>
      <w:r w:rsidRPr="00C72225">
        <w:rPr>
          <w:rFonts w:ascii="Arial" w:eastAsia="Times New Roman" w:hAnsi="Arial" w:cs="Arial"/>
          <w:b/>
          <w:bCs/>
          <w:color w:val="800080"/>
          <w:sz w:val="24"/>
          <w:szCs w:val="24"/>
          <w:lang w:eastAsia="ro-RO"/>
        </w:rPr>
        <w:t>Classroom</w:t>
      </w:r>
      <w:proofErr w:type="spellEnd"/>
      <w:r w:rsidRPr="00C72225">
        <w:rPr>
          <w:rFonts w:ascii="Arial" w:eastAsia="Times New Roman" w:hAnsi="Arial" w:cs="Arial"/>
          <w:b/>
          <w:bCs/>
          <w:color w:val="800080"/>
          <w:sz w:val="24"/>
          <w:szCs w:val="24"/>
          <w:lang w:eastAsia="ro-RO"/>
        </w:rPr>
        <w:t xml:space="preserve"> în activitatea didactica.</w:t>
      </w:r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Disponibil la adresa: </w:t>
      </w:r>
      <w:hyperlink r:id="rId14" w:tgtFrame="_blank" w:history="1">
        <w:r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https://www.youtube.com/watch?v=o6j45Q2Qp-k</w:t>
        </w:r>
      </w:hyperlink>
    </w:p>
    <w:p w14:paraId="72F31503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993300"/>
          <w:sz w:val="24"/>
          <w:szCs w:val="24"/>
          <w:lang w:eastAsia="ro-RO"/>
        </w:rPr>
        <w:t xml:space="preserve">VANOFFE, </w:t>
      </w:r>
      <w:proofErr w:type="spellStart"/>
      <w:r w:rsidRPr="00C72225">
        <w:rPr>
          <w:rFonts w:ascii="Arial" w:eastAsia="Times New Roman" w:hAnsi="Arial" w:cs="Arial"/>
          <w:b/>
          <w:bCs/>
          <w:color w:val="993300"/>
          <w:sz w:val="24"/>
          <w:szCs w:val="24"/>
          <w:lang w:eastAsia="ro-RO"/>
        </w:rPr>
        <w:t>Thierry</w:t>
      </w:r>
      <w:proofErr w:type="spellEnd"/>
      <w:r w:rsidRPr="00C72225">
        <w:rPr>
          <w:rFonts w:ascii="Arial" w:eastAsia="Times New Roman" w:hAnsi="Arial" w:cs="Arial"/>
          <w:b/>
          <w:bCs/>
          <w:color w:val="993300"/>
          <w:sz w:val="24"/>
          <w:szCs w:val="24"/>
          <w:lang w:eastAsia="ro-RO"/>
        </w:rPr>
        <w:t xml:space="preserve">; LOUVET, Denis. CLASSROOM : le </w:t>
      </w:r>
      <w:proofErr w:type="spellStart"/>
      <w:r w:rsidRPr="00C72225">
        <w:rPr>
          <w:rFonts w:ascii="Arial" w:eastAsia="Times New Roman" w:hAnsi="Arial" w:cs="Arial"/>
          <w:b/>
          <w:bCs/>
          <w:color w:val="993300"/>
          <w:sz w:val="24"/>
          <w:szCs w:val="24"/>
          <w:lang w:eastAsia="ro-RO"/>
        </w:rPr>
        <w:t>guide</w:t>
      </w:r>
      <w:proofErr w:type="spellEnd"/>
      <w:r w:rsidRPr="00C72225">
        <w:rPr>
          <w:rFonts w:ascii="Arial" w:eastAsia="Times New Roman" w:hAnsi="Arial" w:cs="Arial"/>
          <w:b/>
          <w:bCs/>
          <w:color w:val="993300"/>
          <w:sz w:val="24"/>
          <w:szCs w:val="24"/>
          <w:lang w:eastAsia="ro-RO"/>
        </w:rPr>
        <w:t xml:space="preserve"> complet et </w:t>
      </w:r>
      <w:proofErr w:type="spellStart"/>
      <w:r w:rsidRPr="00C72225">
        <w:rPr>
          <w:rFonts w:ascii="Arial" w:eastAsia="Times New Roman" w:hAnsi="Arial" w:cs="Arial"/>
          <w:b/>
          <w:bCs/>
          <w:color w:val="993300"/>
          <w:sz w:val="24"/>
          <w:szCs w:val="24"/>
          <w:lang w:eastAsia="ro-RO"/>
        </w:rPr>
        <w:t>collaboratif</w:t>
      </w:r>
      <w:proofErr w:type="spellEnd"/>
      <w:r w:rsidRPr="00C72225">
        <w:rPr>
          <w:rFonts w:ascii="Arial" w:eastAsia="Times New Roman" w:hAnsi="Arial" w:cs="Arial"/>
          <w:b/>
          <w:bCs/>
          <w:color w:val="993300"/>
          <w:sz w:val="24"/>
          <w:szCs w:val="24"/>
          <w:lang w:eastAsia="ro-RO"/>
        </w:rPr>
        <w:t>.</w:t>
      </w:r>
      <w:r w:rsidRPr="00C72225">
        <w:rPr>
          <w:rFonts w:ascii="Arial" w:eastAsia="Times New Roman" w:hAnsi="Arial" w:cs="Arial"/>
          <w:color w:val="993300"/>
          <w:sz w:val="24"/>
          <w:szCs w:val="24"/>
          <w:lang w:eastAsia="ro-RO"/>
        </w:rPr>
        <w:t> </w:t>
      </w:r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Disponibil la adresa: </w:t>
      </w:r>
      <w:hyperlink r:id="rId15" w:tgtFrame="_blank" w:history="1">
        <w:r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https://disciplines.ac-toulouse.fr/educationphysique-et-sportive/sites/education-physique-etsportive/files/pdf/2018_groupe_numerique/guide_complet_classroom_par_thierry_ vanoffe_denis_louvet.pdf</w:t>
        </w:r>
      </w:hyperlink>
    </w:p>
    <w:p w14:paraId="727A1869" w14:textId="05CB8643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o-RO"/>
        </w:rPr>
      </w:pPr>
      <w:r w:rsidRPr="00C72225">
        <w:rPr>
          <w:rFonts w:ascii="Arial" w:eastAsia="Times New Roman" w:hAnsi="Arial" w:cs="Arial"/>
          <w:noProof/>
          <w:color w:val="000166"/>
          <w:sz w:val="28"/>
          <w:szCs w:val="28"/>
          <w:lang w:eastAsia="ro-RO"/>
        </w:rPr>
        <w:lastRenderedPageBreak/>
        <w:drawing>
          <wp:inline distT="0" distB="0" distL="0" distR="0" wp14:anchorId="73BBCE81" wp14:editId="2CA6605C">
            <wp:extent cx="2686050" cy="1600200"/>
            <wp:effectExtent l="0" t="0" r="0" b="0"/>
            <wp:docPr id="9" name="Imagin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7758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>Activitati</w:t>
      </w:r>
      <w:proofErr w:type="spellEnd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 xml:space="preserve"> propuse elevilor pentru perioada in care cursurile sunt suspendate/</w:t>
      </w:r>
      <w:proofErr w:type="spellStart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>Activités</w:t>
      </w:r>
      <w:proofErr w:type="spellEnd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>proposée</w:t>
      </w:r>
      <w:proofErr w:type="spellEnd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>aux</w:t>
      </w:r>
      <w:proofErr w:type="spellEnd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>élèves</w:t>
      </w:r>
      <w:proofErr w:type="spellEnd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 xml:space="preserve"> pendant la </w:t>
      </w:r>
      <w:proofErr w:type="spellStart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>fermeture</w:t>
      </w:r>
      <w:proofErr w:type="spellEnd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 xml:space="preserve"> du </w:t>
      </w:r>
      <w:proofErr w:type="spellStart"/>
      <w:r w:rsidRPr="00C72225">
        <w:rPr>
          <w:rFonts w:ascii="Arial" w:eastAsia="Times New Roman" w:hAnsi="Arial" w:cs="Arial"/>
          <w:color w:val="003300"/>
          <w:sz w:val="28"/>
          <w:szCs w:val="28"/>
          <w:lang w:eastAsia="ro-RO"/>
        </w:rPr>
        <w:t>lycée</w:t>
      </w:r>
      <w:proofErr w:type="spellEnd"/>
    </w:p>
    <w:p w14:paraId="267A46E8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La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situation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sanitaire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Roumanie,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liée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au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coronavirus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Covid-19,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implique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fermeture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du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lycée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à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partir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du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mercredi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11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mars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2020.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maintenir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un contact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régulier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entre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élèves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et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leurs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professeurs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notre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proviseur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fait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quelques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recommandations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sur la page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officielle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Facebook de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l’établissement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.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élèves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trouveront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sur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cette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page des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ressources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et des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consignes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ne pas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perdre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le contact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avec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discipline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que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nous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étudions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ensemble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14:paraId="3BFF0740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Situatia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sanitara a României, cauzata de virusul Covid-19, a  implicat închiderea liceului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începand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 data de 11 martie 2020. Pentru a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mentine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un contact regulat între elevi si profesorii lor, directorul nostru a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facut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câteva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recomandari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publicate pe pagina oficiala de Facebook a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institutiei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. Elevii mei vor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gasi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aici resurse si sarcini de lucru pentru a nu pierde contactul cu disciplina pe care o studiem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impreuna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14:paraId="41C5FB57" w14:textId="0470B14A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noProof/>
          <w:color w:val="000166"/>
          <w:sz w:val="24"/>
          <w:szCs w:val="24"/>
          <w:lang w:eastAsia="ro-RO"/>
        </w:rPr>
        <w:drawing>
          <wp:inline distT="0" distB="0" distL="0" distR="0" wp14:anchorId="06EE1125" wp14:editId="54B37A89">
            <wp:extent cx="2124075" cy="1343025"/>
            <wp:effectExtent l="0" t="0" r="9525" b="9525"/>
            <wp:docPr id="8" name="Imagine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81152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me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contacter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/Adresa de contact: gbadau@gmail.com</w:t>
      </w:r>
    </w:p>
    <w:p w14:paraId="5ECD5306" w14:textId="7B923783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noProof/>
          <w:color w:val="000166"/>
          <w:sz w:val="24"/>
          <w:szCs w:val="24"/>
          <w:lang w:eastAsia="ro-RO"/>
        </w:rPr>
        <w:drawing>
          <wp:inline distT="0" distB="0" distL="0" distR="0" wp14:anchorId="761469AB" wp14:editId="0B349704">
            <wp:extent cx="2247900" cy="771525"/>
            <wp:effectExtent l="0" t="0" r="0" b="9525"/>
            <wp:docPr id="7" name="Imagin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FE07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Ressources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apprendre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le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français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/Resurse pentru a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invata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limba franceza:</w:t>
      </w:r>
      <w:r w:rsidRPr="00C72225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 </w:t>
      </w:r>
    </w:p>
    <w:p w14:paraId="6F7BF4C8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22" w:tgtFrame="_blank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https://lewebpedagogique.com/flegbadau/category/site-uri-utilesites-utiles/</w:t>
        </w:r>
      </w:hyperlink>
    </w:p>
    <w:p w14:paraId="016A9D3D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23" w:tgtFrame="_blank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https://lewebpedagogique.com/flegbadau/pagina-elevilor-le-coin-des-eleves/</w:t>
        </w:r>
      </w:hyperlink>
    </w:p>
    <w:p w14:paraId="721ED4F2" w14:textId="26063322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noProof/>
          <w:color w:val="000166"/>
          <w:sz w:val="24"/>
          <w:szCs w:val="24"/>
          <w:lang w:eastAsia="ro-RO"/>
        </w:rPr>
        <w:lastRenderedPageBreak/>
        <w:drawing>
          <wp:inline distT="0" distB="0" distL="0" distR="0" wp14:anchorId="0826ABED" wp14:editId="62F9D8FC">
            <wp:extent cx="2114550" cy="2105025"/>
            <wp:effectExtent l="0" t="0" r="0" b="9525"/>
            <wp:docPr id="6" name="Imagin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C3311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Tâches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scolaires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/Sarcini de lucru </w:t>
      </w:r>
    </w:p>
    <w:p w14:paraId="519FC873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3300"/>
          <w:sz w:val="24"/>
          <w:szCs w:val="24"/>
          <w:lang w:eastAsia="ro-RO"/>
        </w:rPr>
        <w:t>Clasa a IX-a F</w:t>
      </w:r>
    </w:p>
    <w:p w14:paraId="79D9C33C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26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Sarcini de lucru si criterii de evaluare. Geografia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Frantei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 </w:t>
        </w:r>
      </w:hyperlink>
    </w:p>
    <w:p w14:paraId="3223BE5F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27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Proiectul  «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Découvrir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les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villes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 la France»</w:t>
        </w:r>
      </w:hyperlink>
      <w:r w:rsidR="00C72225"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. </w:t>
      </w:r>
      <w:hyperlink r:id="rId28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Exemplu de produs final (pliant)</w:t>
        </w:r>
      </w:hyperlink>
    </w:p>
    <w:p w14:paraId="204B19CE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29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Sarcini de lucru si criterii de evaluare. Limba franceza</w:t>
        </w:r>
      </w:hyperlink>
    </w:p>
    <w:p w14:paraId="7C29BEC3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Clasa a X-a E</w:t>
      </w:r>
    </w:p>
    <w:p w14:paraId="68883141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0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Sarcini de lucru si criterii de evaluare</w:t>
        </w:r>
      </w:hyperlink>
    </w:p>
    <w:p w14:paraId="4BD6728A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1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Proiectul «La Grande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Flashmob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 la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Francophonie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/Marele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Flashmob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al Francofoniei»</w:t>
        </w:r>
      </w:hyperlink>
    </w:p>
    <w:p w14:paraId="7CF4EF7F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FF6600"/>
          <w:sz w:val="24"/>
          <w:szCs w:val="24"/>
          <w:lang w:eastAsia="ro-RO"/>
        </w:rPr>
        <w:t>Clasa a X-a F</w:t>
      </w:r>
    </w:p>
    <w:p w14:paraId="5B94D365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2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Sarcini de lucru si criterii de evaluare</w:t>
        </w:r>
      </w:hyperlink>
    </w:p>
    <w:p w14:paraId="777EB80F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Pliantele realizate în cadrul proiectului </w:t>
      </w:r>
      <w:hyperlink r:id="rId33" w:tgtFrame="_blank" w:history="1"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«Le film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préféré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dans la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vision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élèves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»</w:t>
        </w:r>
      </w:hyperlink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sunt disponibile </w:t>
      </w:r>
      <w:hyperlink r:id="rId34" w:tgtFrame="_blank" w:history="1">
        <w:r w:rsidRPr="00C7222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a</w:t>
        </w:r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ici.</w:t>
        </w:r>
      </w:hyperlink>
    </w:p>
    <w:p w14:paraId="536806A4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800080"/>
          <w:sz w:val="24"/>
          <w:szCs w:val="24"/>
          <w:lang w:eastAsia="ro-RO"/>
        </w:rPr>
        <w:t>Clasa a XI-a C</w:t>
      </w:r>
    </w:p>
    <w:p w14:paraId="58D3B0B2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5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Sarcini de lucru si criterii de evaluare</w:t>
        </w:r>
      </w:hyperlink>
    </w:p>
    <w:p w14:paraId="4C2E84D0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6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Proiectul «La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publicité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classe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»</w:t>
        </w:r>
      </w:hyperlink>
    </w:p>
    <w:p w14:paraId="2FAA0BD6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7" w:tgtFrame="_blank" w:history="1"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Afisele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realizate în cadrul proiectului «La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publicité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classe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»</w:t>
        </w:r>
      </w:hyperlink>
    </w:p>
    <w:p w14:paraId="2994D647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Clasa a XII-a A</w:t>
      </w:r>
    </w:p>
    <w:p w14:paraId="4DED2AD9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8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Sarcini de lucru si criterii de evaluare</w:t>
        </w:r>
      </w:hyperlink>
    </w:p>
    <w:p w14:paraId="1E91A47F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39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Proiectul «Le film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préféré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dans la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vision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élèves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»</w:t>
        </w:r>
      </w:hyperlink>
    </w:p>
    <w:p w14:paraId="5460518F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40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Pliantele realizate în cadrul proiectului «Le film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préféré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dans la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vision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élèves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»</w:t>
        </w:r>
      </w:hyperlink>
    </w:p>
    <w:p w14:paraId="0E25C859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993366"/>
          <w:sz w:val="24"/>
          <w:szCs w:val="24"/>
          <w:lang w:eastAsia="ro-RO"/>
        </w:rPr>
        <w:t>Clasa a XII-a F</w:t>
      </w:r>
    </w:p>
    <w:p w14:paraId="5A83B94D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41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Sarcini de lucru si criterii de evaluare</w:t>
        </w:r>
      </w:hyperlink>
    </w:p>
    <w:p w14:paraId="0A6896F1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Pliantele realizate în cadrul proiectului </w:t>
      </w:r>
      <w:hyperlink r:id="rId42" w:tgtFrame="_blank" w:history="1"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«Le film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préféré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dans la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vision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élèves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»</w:t>
        </w:r>
      </w:hyperlink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sunt disponibile </w:t>
      </w:r>
      <w:hyperlink r:id="rId43" w:tgtFrame="_blank" w:history="1">
        <w:r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aici.</w:t>
        </w:r>
      </w:hyperlink>
    </w:p>
    <w:p w14:paraId="69735877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44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Metodologia de organizare si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desfasurare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a examenului de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obtinere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a atestatului de competenta lingvistica</w:t>
        </w:r>
      </w:hyperlink>
      <w:r w:rsidR="00C72225"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, </w:t>
      </w:r>
      <w:hyperlink r:id="rId45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Exemplu atestat</w:t>
        </w:r>
      </w:hyperlink>
    </w:p>
    <w:p w14:paraId="0915C0EC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46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Subiectele pentru exprimarea scrisa/exprimarea orala</w:t>
        </w:r>
      </w:hyperlink>
    </w:p>
    <w:p w14:paraId="2296E298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STRUCTURA PORTOFOLIULUI: în format electronic sau în format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traditional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(imprimat sau manuscris)</w:t>
      </w:r>
    </w:p>
    <w:p w14:paraId="117FB84A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Daca </w:t>
      </w:r>
      <w:proofErr w:type="spellStart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optati</w:t>
      </w:r>
      <w:proofErr w:type="spellEnd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 pentru varianta electronica </w:t>
      </w:r>
      <w:proofErr w:type="spellStart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veti</w:t>
      </w:r>
      <w:proofErr w:type="spellEnd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 prezenta portofoliul </w:t>
      </w:r>
      <w:proofErr w:type="spellStart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inregistrat</w:t>
      </w:r>
      <w:proofErr w:type="spellEnd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 pe un suport extern (</w:t>
      </w:r>
      <w:proofErr w:type="spellStart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stick</w:t>
      </w:r>
      <w:proofErr w:type="spellEnd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 de memorie sau CD). Portofoliul în format </w:t>
      </w:r>
      <w:proofErr w:type="spellStart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traditional</w:t>
      </w:r>
      <w:proofErr w:type="spellEnd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 se prezinta </w:t>
      </w:r>
      <w:proofErr w:type="spellStart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intr</w:t>
      </w:r>
      <w:proofErr w:type="spellEnd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-un dosar cu </w:t>
      </w:r>
      <w:proofErr w:type="spellStart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sina</w:t>
      </w:r>
      <w:proofErr w:type="spellEnd"/>
      <w:r w:rsidRPr="00C722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>.</w:t>
      </w:r>
    </w:p>
    <w:p w14:paraId="6BCDA4E7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47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Coperta si sumarul</w:t>
        </w:r>
      </w:hyperlink>
    </w:p>
    <w:p w14:paraId="4B3C30B2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Sarcini de lucru si criterii de evaluare</w:t>
      </w:r>
    </w:p>
    <w:p w14:paraId="5F250364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Fisele de curs transmise de profesor (transcrise în caietele de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notite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sau listate si lipite în caietele de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notite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)</w:t>
      </w:r>
    </w:p>
    <w:p w14:paraId="29FFEE4B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Activitati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dezvoltare a competentei de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intelegere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orala (titlurile documentelor pe care le-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ati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lucrat si procentul de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reusita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)</w:t>
      </w:r>
    </w:p>
    <w:p w14:paraId="5A657A5A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Activitati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dezvoltare a competentei de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intelegere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scrisa (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solutiile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activitatilor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propuse de cadrul didactic, redactate si imprimate sau scrise de mana pe foi A4 sau lucrate în suportul de curs multiplicat la începutul anului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scolar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)</w:t>
      </w:r>
    </w:p>
    <w:p w14:paraId="0213B700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Activitati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dezvoltare a competentei de producere de mesaje orale (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fisier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audio transmis la adresa gbadau@gmail.com)</w:t>
      </w:r>
    </w:p>
    <w:p w14:paraId="4960287B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Activitati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dezvoltare a competentei de producere de mesaje scrise (textul propriu-zis, tehnoredactat si imprimat sau scris de mana)</w:t>
      </w:r>
    </w:p>
    <w:p w14:paraId="08FDDA58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Activitati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dezvoltare a competentei de transfer si mediere a mesajelor scrise (traducerea  unui text din limba franceza în limba romana) (textul propriu-zis, in varianta franco-romana,  tehnoredactat si imprimat sau scris de mana)</w:t>
      </w:r>
    </w:p>
    <w:p w14:paraId="0DAE1C6B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Activitati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prezentare a unor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informatii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 structurate,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obtinute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în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conditii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documentare independenta (produsele finale ale proiectelor din semestrul al II-lea – pliante, dosare de cultura si </w:t>
      </w:r>
      <w:proofErr w:type="spellStart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civilizatie</w:t>
      </w:r>
      <w:proofErr w:type="spellEnd"/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franceza)</w:t>
      </w:r>
    </w:p>
    <w:p w14:paraId="6B84DC0E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48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Chestionar de (autoevaluare) a portofoliului (imprimat sau scris de mana pe foi A4).</w:t>
        </w:r>
      </w:hyperlink>
      <w:r w:rsidR="00C72225"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 Chestionarul se va completa obligatoriu in varianta on line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dupa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 xml:space="preserve"> reluarea cursurilor.</w:t>
      </w:r>
    </w:p>
    <w:p w14:paraId="62FB0536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Varianta on line a chestionarului este accesibila aici:</w:t>
      </w:r>
    </w:p>
    <w:p w14:paraId="5303D9D5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49" w:tgtFrame="_blank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https://docs.google.com/forms/d/1c1BesUeCpB3HTvG1rCgHpOF_N4VcRPsktrrVzcYAd5s/edit?hl=ro</w:t>
        </w:r>
      </w:hyperlink>
    </w:p>
    <w:p w14:paraId="55C8ABD3" w14:textId="701E7465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noProof/>
          <w:color w:val="000166"/>
          <w:sz w:val="24"/>
          <w:szCs w:val="24"/>
          <w:lang w:eastAsia="ro-RO"/>
        </w:rPr>
        <w:drawing>
          <wp:inline distT="0" distB="0" distL="0" distR="0" wp14:anchorId="4E9E5EAA" wp14:editId="2F5522A2">
            <wp:extent cx="1933575" cy="1209675"/>
            <wp:effectExtent l="0" t="0" r="9525" b="9525"/>
            <wp:docPr id="5" name="Imagine 5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4A9A1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990000"/>
          <w:sz w:val="28"/>
          <w:szCs w:val="28"/>
          <w:lang w:eastAsia="ro-RO"/>
        </w:rPr>
        <w:t xml:space="preserve">Colegiul National « Horea, </w:t>
      </w:r>
      <w:proofErr w:type="spellStart"/>
      <w:r w:rsidRPr="00C72225">
        <w:rPr>
          <w:rFonts w:ascii="Arial" w:eastAsia="Times New Roman" w:hAnsi="Arial" w:cs="Arial"/>
          <w:b/>
          <w:bCs/>
          <w:color w:val="990000"/>
          <w:sz w:val="28"/>
          <w:szCs w:val="28"/>
          <w:lang w:eastAsia="ro-RO"/>
        </w:rPr>
        <w:t>Closca</w:t>
      </w:r>
      <w:proofErr w:type="spellEnd"/>
      <w:r w:rsidRPr="00C72225">
        <w:rPr>
          <w:rFonts w:ascii="Arial" w:eastAsia="Times New Roman" w:hAnsi="Arial" w:cs="Arial"/>
          <w:b/>
          <w:bCs/>
          <w:color w:val="990000"/>
          <w:sz w:val="28"/>
          <w:szCs w:val="28"/>
          <w:lang w:eastAsia="ro-RO"/>
        </w:rPr>
        <w:t xml:space="preserve"> si </w:t>
      </w:r>
      <w:proofErr w:type="spellStart"/>
      <w:r w:rsidRPr="00C72225">
        <w:rPr>
          <w:rFonts w:ascii="Arial" w:eastAsia="Times New Roman" w:hAnsi="Arial" w:cs="Arial"/>
          <w:b/>
          <w:bCs/>
          <w:color w:val="990000"/>
          <w:sz w:val="28"/>
          <w:szCs w:val="28"/>
          <w:lang w:eastAsia="ro-RO"/>
        </w:rPr>
        <w:t>Crisan</w:t>
      </w:r>
      <w:proofErr w:type="spellEnd"/>
      <w:r w:rsidRPr="00C72225">
        <w:rPr>
          <w:rFonts w:ascii="Arial" w:eastAsia="Times New Roman" w:hAnsi="Arial" w:cs="Arial"/>
          <w:b/>
          <w:bCs/>
          <w:color w:val="990000"/>
          <w:sz w:val="28"/>
          <w:szCs w:val="28"/>
          <w:lang w:eastAsia="ro-RO"/>
        </w:rPr>
        <w:t xml:space="preserve"> » din Alba-Iulia – Centru de examen </w:t>
      </w:r>
      <w:r w:rsidRPr="00C72225">
        <w:rPr>
          <w:rFonts w:ascii="Arial" w:eastAsia="Times New Roman" w:hAnsi="Arial" w:cs="Arial"/>
          <w:b/>
          <w:bCs/>
          <w:color w:val="0000FF"/>
          <w:sz w:val="28"/>
          <w:szCs w:val="28"/>
          <w:lang w:eastAsia="ro-RO"/>
        </w:rPr>
        <w:t>DELF/DALF</w:t>
      </w:r>
      <w:r w:rsidRPr="00C72225">
        <w:rPr>
          <w:rFonts w:ascii="Arial" w:eastAsia="Times New Roman" w:hAnsi="Arial" w:cs="Arial"/>
          <w:b/>
          <w:bCs/>
          <w:color w:val="990000"/>
          <w:sz w:val="28"/>
          <w:szCs w:val="28"/>
          <w:lang w:eastAsia="ro-RO"/>
        </w:rPr>
        <w:t> </w:t>
      </w:r>
      <w:proofErr w:type="spellStart"/>
      <w:r w:rsidRPr="00C72225">
        <w:rPr>
          <w:rFonts w:ascii="Arial" w:eastAsia="Times New Roman" w:hAnsi="Arial" w:cs="Arial"/>
          <w:b/>
          <w:bCs/>
          <w:color w:val="990000"/>
          <w:sz w:val="28"/>
          <w:szCs w:val="28"/>
          <w:lang w:eastAsia="ro-RO"/>
        </w:rPr>
        <w:t>delocalizat</w:t>
      </w:r>
      <w:proofErr w:type="spellEnd"/>
      <w:r w:rsidRPr="00C72225">
        <w:rPr>
          <w:rFonts w:ascii="Arial" w:eastAsia="Times New Roman" w:hAnsi="Arial" w:cs="Arial"/>
          <w:b/>
          <w:bCs/>
          <w:color w:val="990000"/>
          <w:sz w:val="24"/>
          <w:szCs w:val="24"/>
          <w:lang w:eastAsia="ro-RO"/>
        </w:rPr>
        <w:t>: </w:t>
      </w:r>
      <w:hyperlink r:id="rId52" w:tgtFrame="_blank" w:history="1">
        <w:r w:rsidRPr="00C72225">
          <w:rPr>
            <w:rFonts w:ascii="Arial" w:eastAsia="Times New Roman" w:hAnsi="Arial" w:cs="Arial"/>
            <w:b/>
            <w:bCs/>
            <w:color w:val="000166"/>
            <w:sz w:val="27"/>
            <w:szCs w:val="27"/>
            <w:u w:val="single"/>
            <w:lang w:eastAsia="ro-RO"/>
          </w:rPr>
          <w:t>Sesiunea noiembrie 2019. </w:t>
        </w:r>
      </w:hyperlink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Fisa de înscriere si convocarea pentru examen pot fi </w:t>
      </w:r>
      <w:proofErr w:type="spellStart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descarcate</w:t>
      </w:r>
      <w:proofErr w:type="spellEnd"/>
      <w:r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de</w:t>
      </w:r>
      <w:r w:rsidRPr="00C72225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 </w:t>
      </w:r>
      <w:hyperlink r:id="rId53" w:tgtFrame="_blank" w:history="1">
        <w:r w:rsidRPr="00C72225">
          <w:rPr>
            <w:rFonts w:ascii="Arial" w:eastAsia="Times New Roman" w:hAnsi="Arial" w:cs="Arial"/>
            <w:b/>
            <w:bCs/>
            <w:color w:val="000166"/>
            <w:sz w:val="27"/>
            <w:szCs w:val="27"/>
            <w:u w:val="single"/>
            <w:lang w:eastAsia="ro-RO"/>
          </w:rPr>
          <w:t>aici </w:t>
        </w:r>
      </w:hyperlink>
    </w:p>
    <w:p w14:paraId="2C9C2F26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8"/>
          <w:szCs w:val="28"/>
          <w:lang w:eastAsia="ro-RO"/>
        </w:rPr>
        <w:t>Planificari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8"/>
          <w:szCs w:val="28"/>
          <w:lang w:eastAsia="ro-RO"/>
        </w:rPr>
        <w:t xml:space="preserve"> calendaristice:</w:t>
      </w:r>
      <w:r w:rsidRPr="00C72225">
        <w:rPr>
          <w:rFonts w:ascii="Arial" w:eastAsia="Times New Roman" w:hAnsi="Arial" w:cs="Arial"/>
          <w:color w:val="008000"/>
          <w:sz w:val="24"/>
          <w:szCs w:val="24"/>
          <w:lang w:eastAsia="ro-RO"/>
        </w:rPr>
        <w:t> </w:t>
      </w:r>
      <w:hyperlink r:id="rId54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IX F (TC+CD)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55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IX F (AP)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56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IX F (GEO FR)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57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 F (TC+CD)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58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 F (AP)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 </w:t>
      </w:r>
      <w:hyperlink r:id="rId59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 E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60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XI C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61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XII A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62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XII F (TC+CD)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63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XII F (AP)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64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XII F (COS)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 </w:t>
      </w:r>
      <w:hyperlink r:id="rId65" w:history="1">
        <w:r w:rsidRPr="00C72225">
          <w:rPr>
            <w:rFonts w:ascii="Arial" w:eastAsia="Times New Roman" w:hAnsi="Arial" w:cs="Arial"/>
            <w:color w:val="000166"/>
            <w:sz w:val="27"/>
            <w:szCs w:val="27"/>
            <w:u w:val="single"/>
            <w:lang w:eastAsia="ro-RO"/>
          </w:rPr>
          <w:t>XII F (EXS).</w:t>
        </w:r>
      </w:hyperlink>
      <w:r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</w:p>
    <w:p w14:paraId="7EC99E57" w14:textId="01A063EE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r w:rsidRPr="00C72225">
        <w:rPr>
          <w:rFonts w:ascii="Arial" w:eastAsia="Times New Roman" w:hAnsi="Arial" w:cs="Arial"/>
          <w:noProof/>
          <w:color w:val="000166"/>
          <w:sz w:val="27"/>
          <w:szCs w:val="27"/>
          <w:lang w:eastAsia="ro-RO"/>
        </w:rPr>
        <w:drawing>
          <wp:inline distT="0" distB="0" distL="0" distR="0" wp14:anchorId="2CA2891C" wp14:editId="63DBC84F">
            <wp:extent cx="1552575" cy="2447925"/>
            <wp:effectExtent l="0" t="0" r="9525" b="9525"/>
            <wp:docPr id="4" name="Imagine 4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72225">
        <w:rPr>
          <w:rFonts w:ascii="Arial" w:eastAsia="Times New Roman" w:hAnsi="Arial" w:cs="Arial"/>
          <w:color w:val="FF6600"/>
          <w:sz w:val="27"/>
          <w:szCs w:val="27"/>
          <w:lang w:eastAsia="ro-RO"/>
        </w:rPr>
        <w:t>Encyclopédies</w:t>
      </w:r>
      <w:proofErr w:type="spellEnd"/>
      <w:r w:rsidRPr="00C72225">
        <w:rPr>
          <w:rFonts w:ascii="Arial" w:eastAsia="Times New Roman" w:hAnsi="Arial" w:cs="Arial"/>
          <w:color w:val="FF6600"/>
          <w:sz w:val="27"/>
          <w:szCs w:val="27"/>
          <w:lang w:eastAsia="ro-RO"/>
        </w:rPr>
        <w:t xml:space="preserve"> et </w:t>
      </w:r>
      <w:proofErr w:type="spellStart"/>
      <w:r w:rsidRPr="00C72225">
        <w:rPr>
          <w:rFonts w:ascii="Arial" w:eastAsia="Times New Roman" w:hAnsi="Arial" w:cs="Arial"/>
          <w:color w:val="FF6600"/>
          <w:sz w:val="27"/>
          <w:szCs w:val="27"/>
          <w:lang w:eastAsia="ro-RO"/>
        </w:rPr>
        <w:t>dictionnaires</w:t>
      </w:r>
      <w:proofErr w:type="spellEnd"/>
    </w:p>
    <w:p w14:paraId="17CC7222" w14:textId="77777777" w:rsidR="00C72225" w:rsidRPr="00C72225" w:rsidRDefault="003A69DE" w:rsidP="00C722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68" w:tgtFrame="_blank" w:history="1"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Dictionnaire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multilingue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Sensagent</w:t>
        </w:r>
        <w:proofErr w:type="spellEnd"/>
      </w:hyperlink>
    </w:p>
    <w:p w14:paraId="19434604" w14:textId="77777777" w:rsidR="00C72225" w:rsidRPr="00C72225" w:rsidRDefault="003A69DE" w:rsidP="00C722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69" w:tgtFrame="_blank" w:history="1"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Dictionnaire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Reverso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(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traduction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,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définition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,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synonymes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)</w:t>
        </w:r>
      </w:hyperlink>
    </w:p>
    <w:p w14:paraId="44E1BBC1" w14:textId="77777777" w:rsidR="00C72225" w:rsidRPr="00C72225" w:rsidRDefault="003A69DE" w:rsidP="00C722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70" w:tgtFrame="_blank" w:history="1"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Dictionnaire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parlant</w:t>
        </w:r>
        <w:proofErr w:type="spellEnd"/>
      </w:hyperlink>
    </w:p>
    <w:p w14:paraId="22ECACB6" w14:textId="77777777" w:rsidR="00C72225" w:rsidRPr="00C72225" w:rsidRDefault="003A69DE" w:rsidP="00C722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71" w:tgtFrame="_blank" w:history="1"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Dictionar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explicativ al limbii române</w:t>
        </w:r>
      </w:hyperlink>
    </w:p>
    <w:p w14:paraId="6CAA9489" w14:textId="77777777" w:rsidR="00C72225" w:rsidRPr="00C72225" w:rsidRDefault="003A69DE" w:rsidP="00C722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72" w:tgtFrame="_blank" w:history="1"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Général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: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Encyclopédie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participative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Wikipédia</w:t>
        </w:r>
        <w:proofErr w:type="spellEnd"/>
      </w:hyperlink>
    </w:p>
    <w:p w14:paraId="6711447A" w14:textId="77777777" w:rsidR="00C72225" w:rsidRPr="00C72225" w:rsidRDefault="003A69DE" w:rsidP="00C722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73" w:tgtFrame="_blank" w:history="1"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Systranet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: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traduire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facilement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un text</w:t>
        </w:r>
      </w:hyperlink>
    </w:p>
    <w:p w14:paraId="1C7CEE24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proofErr w:type="spellStart"/>
      <w:r w:rsidRPr="00C72225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o-RO"/>
        </w:rPr>
        <w:t>Apprendre</w:t>
      </w:r>
      <w:proofErr w:type="spellEnd"/>
      <w:r w:rsidRPr="00C72225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o-RO"/>
        </w:rPr>
        <w:t xml:space="preserve"> le </w:t>
      </w:r>
      <w:proofErr w:type="spellStart"/>
      <w:r w:rsidRPr="00C72225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o-RO"/>
        </w:rPr>
        <w:t>français</w:t>
      </w:r>
      <w:proofErr w:type="spellEnd"/>
      <w:r w:rsidRPr="00C72225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o-RO"/>
        </w:rPr>
        <w:t xml:space="preserve"> </w:t>
      </w:r>
      <w:proofErr w:type="spellStart"/>
      <w:r w:rsidRPr="00C72225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o-RO"/>
        </w:rPr>
        <w:t>avec</w:t>
      </w:r>
      <w:proofErr w:type="spellEnd"/>
      <w:r w:rsidRPr="00C72225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o-RO"/>
        </w:rPr>
        <w:t> </w:t>
      </w:r>
      <w:hyperlink r:id="rId74" w:tgtFrame="_blank" w:history="1">
        <w:r w:rsidRPr="00C72225">
          <w:rPr>
            <w:rFonts w:ascii="Georgia" w:eastAsia="Times New Roman" w:hAnsi="Georgia" w:cs="Arial"/>
            <w:b/>
            <w:bCs/>
            <w:color w:val="000166"/>
            <w:sz w:val="28"/>
            <w:szCs w:val="28"/>
            <w:u w:val="single"/>
            <w:lang w:eastAsia="ro-RO"/>
          </w:rPr>
          <w:t>TV5 Monde</w:t>
        </w:r>
      </w:hyperlink>
    </w:p>
    <w:p w14:paraId="7FC88B2E" w14:textId="1003C45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noProof/>
          <w:color w:val="000166"/>
          <w:sz w:val="24"/>
          <w:szCs w:val="24"/>
          <w:lang w:eastAsia="ro-RO"/>
        </w:rPr>
        <w:lastRenderedPageBreak/>
        <w:drawing>
          <wp:inline distT="0" distB="0" distL="0" distR="0" wp14:anchorId="7272B97B" wp14:editId="229D84FE">
            <wp:extent cx="1743075" cy="1743075"/>
            <wp:effectExtent l="0" t="0" r="9525" b="9525"/>
            <wp:docPr id="3" name="Imagine 3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25">
        <w:rPr>
          <w:rFonts w:ascii="Arial" w:eastAsia="Times New Roman" w:hAnsi="Arial" w:cs="Arial"/>
          <w:b/>
          <w:bCs/>
          <w:color w:val="000080"/>
          <w:sz w:val="24"/>
          <w:szCs w:val="24"/>
          <w:lang w:eastAsia="ro-RO"/>
        </w:rPr>
        <w:t> </w:t>
      </w:r>
      <w:proofErr w:type="spellStart"/>
      <w:r w:rsidR="003A69DE">
        <w:fldChar w:fldCharType="begin"/>
      </w:r>
      <w:r w:rsidR="003A69DE">
        <w:instrText xml:space="preserve"> HYPERLINK "https://enseigner.tv5monde.com/fiches-pedagogiques-fle/7-jours-sur-la-planete-0" \t "_blank" </w:instrText>
      </w:r>
      <w:r w:rsidR="003A69DE">
        <w:fldChar w:fldCharType="separate"/>
      </w:r>
      <w:r w:rsidRPr="00C72225">
        <w:rPr>
          <w:rFonts w:ascii="Arial" w:eastAsia="Times New Roman" w:hAnsi="Arial" w:cs="Arial"/>
          <w:b/>
          <w:bCs/>
          <w:color w:val="000166"/>
          <w:sz w:val="28"/>
          <w:szCs w:val="28"/>
          <w:u w:val="single"/>
          <w:lang w:eastAsia="ro-RO"/>
        </w:rPr>
        <w:t>Vidéo</w:t>
      </w:r>
      <w:proofErr w:type="spellEnd"/>
      <w:r w:rsidRPr="00C72225">
        <w:rPr>
          <w:rFonts w:ascii="Arial" w:eastAsia="Times New Roman" w:hAnsi="Arial" w:cs="Arial"/>
          <w:b/>
          <w:bCs/>
          <w:color w:val="000166"/>
          <w:sz w:val="28"/>
          <w:szCs w:val="28"/>
          <w:u w:val="single"/>
          <w:lang w:eastAsia="ro-RO"/>
        </w:rPr>
        <w:t xml:space="preserve"> de la </w:t>
      </w:r>
      <w:proofErr w:type="spellStart"/>
      <w:r w:rsidRPr="00C72225">
        <w:rPr>
          <w:rFonts w:ascii="Arial" w:eastAsia="Times New Roman" w:hAnsi="Arial" w:cs="Arial"/>
          <w:b/>
          <w:bCs/>
          <w:color w:val="000166"/>
          <w:sz w:val="28"/>
          <w:szCs w:val="28"/>
          <w:u w:val="single"/>
          <w:lang w:eastAsia="ro-RO"/>
        </w:rPr>
        <w:t>semaine</w:t>
      </w:r>
      <w:proofErr w:type="spellEnd"/>
      <w:r w:rsidR="003A69DE">
        <w:rPr>
          <w:rFonts w:ascii="Arial" w:eastAsia="Times New Roman" w:hAnsi="Arial" w:cs="Arial"/>
          <w:b/>
          <w:bCs/>
          <w:color w:val="000166"/>
          <w:sz w:val="28"/>
          <w:szCs w:val="28"/>
          <w:u w:val="single"/>
          <w:lang w:eastAsia="ro-RO"/>
        </w:rPr>
        <w:fldChar w:fldCharType="end"/>
      </w:r>
      <w:r w:rsidRPr="00C72225">
        <w:rPr>
          <w:rFonts w:ascii="Arial" w:eastAsia="Times New Roman" w:hAnsi="Arial" w:cs="Arial"/>
          <w:b/>
          <w:bCs/>
          <w:color w:val="FF0000"/>
          <w:sz w:val="28"/>
          <w:szCs w:val="28"/>
          <w:lang w:eastAsia="ro-RO"/>
        </w:rPr>
        <w:t> </w:t>
      </w:r>
    </w:p>
    <w:p w14:paraId="4B905514" w14:textId="77777777" w:rsidR="00C72225" w:rsidRPr="00C72225" w:rsidRDefault="00C72225" w:rsidP="00C722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7B1CB35C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À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quoi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Jules Verne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doit-il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son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succès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 ? </w:t>
      </w:r>
    </w:p>
    <w:p w14:paraId="1719BB1F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L’École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Dynamique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 :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une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autre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façon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d’apprendre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 </w:t>
      </w:r>
    </w:p>
    <w:p w14:paraId="512C60EA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Le rap,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une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musique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tous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 </w:t>
      </w:r>
    </w:p>
    <w:p w14:paraId="2E8EC3E1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Qu’est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-ce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que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l’art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naïf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? </w:t>
      </w:r>
    </w:p>
    <w:p w14:paraId="35FD6488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Qatar :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championnats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du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monde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à Doha </w:t>
      </w:r>
    </w:p>
    <w:p w14:paraId="55068E6C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Éthiopie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 : un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nouveau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Nobel </w:t>
      </w:r>
    </w:p>
    <w:p w14:paraId="779296FA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Marie-Antoinette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 :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icône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planétaire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  </w:t>
      </w:r>
    </w:p>
    <w:p w14:paraId="4DB6FB8A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De Vinci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exposé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au Louvre  </w:t>
      </w:r>
    </w:p>
    <w:p w14:paraId="7FDCCDBF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Le Salvator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Mundi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 : un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mystérieux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tableau</w:t>
      </w:r>
      <w:proofErr w:type="spellEnd"/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 </w:t>
      </w:r>
    </w:p>
    <w:p w14:paraId="54CE18D0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Un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photographe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met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la Suisse en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lumière</w:t>
      </w:r>
      <w:proofErr w:type="spellEnd"/>
    </w:p>
    <w:p w14:paraId="019ACA4B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Comment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faire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la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bise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 ? </w:t>
      </w:r>
    </w:p>
    <w:p w14:paraId="2A4F53D9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Rodolphe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Topffer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, un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précurseur</w:t>
      </w:r>
      <w:proofErr w:type="spellEnd"/>
    </w:p>
    <w:p w14:paraId="405072F1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Bernar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Venet et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l’art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XXL</w:t>
      </w:r>
      <w:r w:rsidRPr="00C72225">
        <w:rPr>
          <w:rFonts w:ascii="Arial" w:eastAsia="Times New Roman" w:hAnsi="Arial" w:cs="Arial"/>
          <w:color w:val="008000"/>
          <w:sz w:val="24"/>
          <w:szCs w:val="24"/>
          <w:lang w:eastAsia="ro-RO"/>
        </w:rPr>
        <w:t> </w:t>
      </w:r>
    </w:p>
    <w:p w14:paraId="695654FD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Michelin, le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guide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aux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étoiles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filantes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 </w:t>
      </w:r>
    </w:p>
    <w:p w14:paraId="3007505E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Selfie</w:t>
      </w:r>
      <w:proofErr w:type="spellEnd"/>
      <w:r w:rsidR="003A69DE">
        <w:fldChar w:fldCharType="begin"/>
      </w:r>
      <w:r w:rsidR="003A69DE">
        <w:instrText xml:space="preserve"> HYPERLINK "https://enseigner.tv5monde.com/fiches-pedagogiques-fle/selfie-tous-accros-au-numerique" \t "_blank" </w:instrText>
      </w:r>
      <w:r w:rsidR="003A69DE">
        <w:fldChar w:fldCharType="separate"/>
      </w:r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ro-RO"/>
        </w:rPr>
        <w:t>, </w:t>
      </w:r>
      <w:proofErr w:type="spellStart"/>
      <w:r w:rsidR="003A69DE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ro-RO"/>
        </w:rPr>
        <w:fldChar w:fldCharType="end"/>
      </w:r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tous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 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accros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 au 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numérique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 ?</w:t>
      </w:r>
    </w:p>
    <w:p w14:paraId="23A2F38D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Luxembourg :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combien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coûtent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les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transports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 ?</w:t>
      </w:r>
      <w:r w:rsidRPr="00C72225">
        <w:rPr>
          <w:rFonts w:ascii="Arial" w:eastAsia="Times New Roman" w:hAnsi="Arial" w:cs="Arial"/>
          <w:color w:val="008000"/>
          <w:sz w:val="24"/>
          <w:szCs w:val="24"/>
          <w:lang w:eastAsia="ro-RO"/>
        </w:rPr>
        <w:t> </w:t>
      </w:r>
    </w:p>
    <w:p w14:paraId="3D66340D" w14:textId="77777777" w:rsidR="00C72225" w:rsidRPr="00C72225" w:rsidRDefault="00C72225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Seema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Meena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 :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femme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et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cheffe</w:t>
      </w:r>
      <w:proofErr w:type="spellEnd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de </w:t>
      </w: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gare</w:t>
      </w:r>
      <w:proofErr w:type="spellEnd"/>
    </w:p>
    <w:p w14:paraId="14E7A9AC" w14:textId="77777777" w:rsidR="00C72225" w:rsidRPr="00C72225" w:rsidRDefault="003A69DE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77" w:tgtFrame="_blank" w:history="1"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 xml:space="preserve">Canada : se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diversifier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pour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 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sauver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les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 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emplois</w:t>
        </w:r>
        <w:proofErr w:type="spellEnd"/>
      </w:hyperlink>
    </w:p>
    <w:p w14:paraId="1664E1E3" w14:textId="77777777" w:rsidR="00C72225" w:rsidRPr="00C72225" w:rsidRDefault="003A69DE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78" w:tgtFrame="_blank" w:history="1"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Vo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 xml:space="preserve">,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village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laboratoire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8000"/>
            <w:sz w:val="24"/>
            <w:szCs w:val="24"/>
            <w:u w:val="single"/>
            <w:lang w:eastAsia="ro-RO"/>
          </w:rPr>
          <w:t>Vénétie</w:t>
        </w:r>
        <w:proofErr w:type="spellEnd"/>
      </w:hyperlink>
    </w:p>
    <w:p w14:paraId="373A6FFF" w14:textId="77777777" w:rsidR="00C72225" w:rsidRPr="00C72225" w:rsidRDefault="003A69DE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79" w:tgtFrame="_blank" w:history="1"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>Attention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>aux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>potions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>magiques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ro-RO"/>
          </w:rPr>
          <w:t xml:space="preserve"> contre le Covid-19</w:t>
        </w:r>
      </w:hyperlink>
    </w:p>
    <w:p w14:paraId="57E75BC2" w14:textId="77777777" w:rsidR="00C72225" w:rsidRPr="00C72225" w:rsidRDefault="003A69DE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80" w:tgtFrame="_blank" w:history="1"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Le premier vaccin sera-t-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il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helvète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 ?</w:t>
        </w:r>
      </w:hyperlink>
    </w:p>
    <w:p w14:paraId="61B7FE50" w14:textId="77777777" w:rsidR="00C72225" w:rsidRPr="00C72225" w:rsidRDefault="003A69DE" w:rsidP="00C7222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81" w:tgtFrame="_blank" w:history="1"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 xml:space="preserve">Canada :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cultivez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votre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jardin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o-RO"/>
          </w:rPr>
          <w:t> !</w:t>
        </w:r>
      </w:hyperlink>
    </w:p>
    <w:p w14:paraId="6AA41EEC" w14:textId="244197A5" w:rsidR="00C72225" w:rsidRPr="00C72225" w:rsidRDefault="00C72225" w:rsidP="00C7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72225">
        <w:rPr>
          <w:rFonts w:ascii="Times New Roman" w:eastAsia="Times New Roman" w:hAnsi="Times New Roman" w:cs="Times New Roman"/>
          <w:noProof/>
          <w:color w:val="000166"/>
          <w:sz w:val="24"/>
          <w:szCs w:val="24"/>
          <w:lang w:eastAsia="ro-RO"/>
        </w:rPr>
        <w:drawing>
          <wp:inline distT="0" distB="0" distL="0" distR="0" wp14:anchorId="36429A5F" wp14:editId="0A42158E">
            <wp:extent cx="2381250" cy="1343025"/>
            <wp:effectExtent l="0" t="0" r="0" b="9525"/>
            <wp:docPr id="2" name="Imagine 2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25">
        <w:rPr>
          <w:rFonts w:ascii="Arial" w:eastAsia="Times New Roman" w:hAnsi="Arial" w:cs="Arial"/>
          <w:sz w:val="16"/>
          <w:szCs w:val="16"/>
          <w:lang w:eastAsia="ro-RO"/>
        </w:rPr>
        <w:t>©https://images.app.goo.gl/dzKnTMHWusahEUmy9</w:t>
      </w:r>
    </w:p>
    <w:p w14:paraId="35433819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7"/>
          <w:szCs w:val="27"/>
          <w:lang w:eastAsia="ro-RO"/>
        </w:rPr>
        <w:t>Outils</w:t>
      </w:r>
      <w:proofErr w:type="spellEnd"/>
    </w:p>
    <w:p w14:paraId="6ECBF44A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84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La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prononciation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lettres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</w:hyperlink>
    </w:p>
    <w:p w14:paraId="2167B997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85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« 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i/>
            <w:iCs/>
            <w:color w:val="000166"/>
            <w:sz w:val="24"/>
            <w:szCs w:val="24"/>
            <w:u w:val="single"/>
            <w:lang w:eastAsia="ro-RO"/>
          </w:rPr>
          <w:t>BonPatron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 »: 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correcteur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grammaire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qui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trouve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fautes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d’</w:t>
        </w:r>
        <w:r w:rsidR="00C72225" w:rsidRPr="00C72225">
          <w:rPr>
            <w:rFonts w:ascii="Arial" w:eastAsia="Times New Roman" w:hAnsi="Arial" w:cs="Arial"/>
            <w:b/>
            <w:bCs/>
            <w:i/>
            <w:iCs/>
            <w:color w:val="000166"/>
            <w:sz w:val="24"/>
            <w:szCs w:val="24"/>
            <w:u w:val="single"/>
            <w:lang w:eastAsia="ro-RO"/>
          </w:rPr>
          <w:t>orthographe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 et de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grammaire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</w:hyperlink>
    </w:p>
    <w:p w14:paraId="23478F54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86" w:tgtFrame="_blank" w:history="1"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Dictée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d’Archibald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: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dictée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français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ligne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 </w:t>
        </w:r>
      </w:hyperlink>
    </w:p>
    <w:p w14:paraId="0B524935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87" w:tgtFrame="_blank" w:history="1"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Framapad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: 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éditeur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de texte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collaboratif</w:t>
        </w:r>
        <w:proofErr w:type="spellEnd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 xml:space="preserve"> en </w:t>
        </w:r>
        <w:proofErr w:type="spellStart"/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ligne</w:t>
        </w:r>
        <w:proofErr w:type="spellEnd"/>
      </w:hyperlink>
    </w:p>
    <w:p w14:paraId="6ECF38DD" w14:textId="183BDAB6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r w:rsidRPr="00C72225">
        <w:rPr>
          <w:rFonts w:ascii="Arial" w:eastAsia="Times New Roman" w:hAnsi="Arial" w:cs="Arial"/>
          <w:b/>
          <w:bCs/>
          <w:noProof/>
          <w:color w:val="000166"/>
          <w:sz w:val="28"/>
          <w:szCs w:val="28"/>
          <w:lang w:eastAsia="ro-RO"/>
        </w:rPr>
        <w:drawing>
          <wp:inline distT="0" distB="0" distL="0" distR="0" wp14:anchorId="3428FD90" wp14:editId="3DC3B677">
            <wp:extent cx="2028825" cy="1143000"/>
            <wp:effectExtent l="0" t="0" r="9525" b="0"/>
            <wp:docPr id="1" name="Imagine 1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627C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00"/>
          <w:sz w:val="16"/>
          <w:szCs w:val="16"/>
          <w:lang w:eastAsia="ro-RO"/>
        </w:rPr>
        <w:t>©https://images.app.goo.gl/Ce3U7qrwFhyw25KW7Evènements  </w:t>
      </w:r>
    </w:p>
    <w:p w14:paraId="155FED9D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o-RO"/>
        </w:rPr>
      </w:pPr>
      <w:proofErr w:type="spellStart"/>
      <w:r w:rsidRPr="00C72225">
        <w:rPr>
          <w:rFonts w:ascii="Arial" w:eastAsia="Times New Roman" w:hAnsi="Arial" w:cs="Arial"/>
          <w:b/>
          <w:bCs/>
          <w:color w:val="008000"/>
          <w:sz w:val="27"/>
          <w:szCs w:val="27"/>
          <w:lang w:eastAsia="ro-RO"/>
        </w:rPr>
        <w:t>Évènements</w:t>
      </w:r>
      <w:proofErr w:type="spellEnd"/>
    </w:p>
    <w:p w14:paraId="1C2B6D37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90" w:tgtFrame="_blank" w:history="1"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Journée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Européenne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Langues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2019</w:t>
        </w:r>
      </w:hyperlink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; </w:t>
      </w:r>
      <w:proofErr w:type="spellStart"/>
      <w:r>
        <w:fldChar w:fldCharType="begin"/>
      </w:r>
      <w:r>
        <w:instrText xml:space="preserve"> HYPERLINK "https://edl.ecml.at/Activities/Languagechallenge/tabid/3207/language/fr-FR/Default.aspx" \t "_blank" </w:instrText>
      </w:r>
      <w:r>
        <w:fldChar w:fldCharType="separate"/>
      </w:r>
      <w:r w:rsidR="00C72225" w:rsidRPr="00C72225">
        <w:rPr>
          <w:rFonts w:ascii="Arial" w:eastAsia="Times New Roman" w:hAnsi="Arial" w:cs="Arial"/>
          <w:color w:val="000166"/>
          <w:sz w:val="24"/>
          <w:szCs w:val="24"/>
          <w:u w:val="single"/>
          <w:lang w:eastAsia="ro-RO"/>
        </w:rPr>
        <w:t>Les</w:t>
      </w:r>
      <w:proofErr w:type="spellEnd"/>
      <w:r w:rsidR="00C72225" w:rsidRPr="00C72225">
        <w:rPr>
          <w:rFonts w:ascii="Arial" w:eastAsia="Times New Roman" w:hAnsi="Arial" w:cs="Arial"/>
          <w:color w:val="000166"/>
          <w:sz w:val="24"/>
          <w:szCs w:val="24"/>
          <w:u w:val="single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166"/>
          <w:sz w:val="24"/>
          <w:szCs w:val="24"/>
          <w:u w:val="single"/>
          <w:lang w:eastAsia="ro-RO"/>
        </w:rPr>
        <w:t>défis</w:t>
      </w:r>
      <w:proofErr w:type="spellEnd"/>
      <w:r w:rsidR="00C72225" w:rsidRPr="00C72225">
        <w:rPr>
          <w:rFonts w:ascii="Arial" w:eastAsia="Times New Roman" w:hAnsi="Arial" w:cs="Arial"/>
          <w:color w:val="000166"/>
          <w:sz w:val="24"/>
          <w:szCs w:val="24"/>
          <w:u w:val="single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166"/>
          <w:sz w:val="24"/>
          <w:szCs w:val="24"/>
          <w:u w:val="single"/>
          <w:lang w:eastAsia="ro-RO"/>
        </w:rPr>
        <w:t>linguistiques</w:t>
      </w:r>
      <w:proofErr w:type="spellEnd"/>
      <w:r w:rsidR="00C72225" w:rsidRPr="00C72225">
        <w:rPr>
          <w:rFonts w:ascii="Arial" w:eastAsia="Times New Roman" w:hAnsi="Arial" w:cs="Arial"/>
          <w:color w:val="000166"/>
          <w:sz w:val="24"/>
          <w:szCs w:val="24"/>
          <w:u w:val="single"/>
          <w:lang w:eastAsia="ro-RO"/>
        </w:rPr>
        <w:t xml:space="preserve"> de la JEL</w:t>
      </w:r>
      <w:r>
        <w:rPr>
          <w:rFonts w:ascii="Arial" w:eastAsia="Times New Roman" w:hAnsi="Arial" w:cs="Arial"/>
          <w:color w:val="000166"/>
          <w:sz w:val="24"/>
          <w:szCs w:val="24"/>
          <w:u w:val="single"/>
          <w:lang w:eastAsia="ro-RO"/>
        </w:rPr>
        <w:fldChar w:fldCharType="end"/>
      </w:r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; </w:t>
      </w:r>
      <w:hyperlink r:id="rId91" w:tgtFrame="_blank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Le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manuel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défis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linguistiques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de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l’agent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secret </w:t>
        </w:r>
        <w:r w:rsidR="00C72225" w:rsidRPr="00C72225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o-RO"/>
          </w:rPr>
          <w:t> </w:t>
        </w:r>
        <w:proofErr w:type="spellStart"/>
      </w:hyperlink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Notre</w:t>
      </w:r>
      <w:proofErr w:type="spellEnd"/>
      <w:r w:rsidR="00C72225" w:rsidRPr="00C72225">
        <w:rPr>
          <w:rFonts w:ascii="Arial" w:eastAsia="Times New Roman" w:hAnsi="Arial" w:cs="Arial"/>
          <w:color w:val="800000"/>
          <w:sz w:val="24"/>
          <w:szCs w:val="24"/>
          <w:lang w:eastAsia="ro-RO"/>
        </w:rPr>
        <w:t> 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projet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 ici:</w:t>
      </w:r>
      <w:r w:rsidR="00C72225" w:rsidRPr="00C72225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 </w:t>
      </w:r>
      <w:hyperlink r:id="rId92" w:tgtFrame="_blank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«</w:t>
        </w:r>
        <w:r w:rsidR="00C72225" w:rsidRPr="00C72225">
          <w:rPr>
            <w:rFonts w:ascii="Arial" w:eastAsia="Times New Roman" w:hAnsi="Arial" w:cs="Arial"/>
            <w:b/>
            <w:bCs/>
            <w:color w:val="000166"/>
            <w:sz w:val="28"/>
            <w:szCs w:val="28"/>
            <w:u w:val="single"/>
            <w:lang w:eastAsia="ro-RO"/>
          </w:rPr>
          <w:t>H</w:t>
        </w:r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aios, </w:t>
        </w:r>
        <w:r w:rsidR="00C72225" w:rsidRPr="00C72225">
          <w:rPr>
            <w:rFonts w:ascii="Arial" w:eastAsia="Times New Roman" w:hAnsi="Arial" w:cs="Arial"/>
            <w:b/>
            <w:bCs/>
            <w:color w:val="000166"/>
            <w:sz w:val="28"/>
            <w:szCs w:val="28"/>
            <w:u w:val="single"/>
            <w:lang w:eastAsia="ro-RO"/>
          </w:rPr>
          <w:t>C</w:t>
        </w:r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urajos si </w:t>
        </w:r>
        <w:r w:rsidR="00C72225" w:rsidRPr="00C72225">
          <w:rPr>
            <w:rFonts w:ascii="Arial" w:eastAsia="Times New Roman" w:hAnsi="Arial" w:cs="Arial"/>
            <w:b/>
            <w:bCs/>
            <w:color w:val="000166"/>
            <w:sz w:val="28"/>
            <w:szCs w:val="28"/>
            <w:u w:val="single"/>
            <w:lang w:eastAsia="ro-RO"/>
          </w:rPr>
          <w:t>C</w:t>
        </w:r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reativ într-o limba </w:t>
        </w:r>
        <w:proofErr w:type="spellStart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straina</w:t>
        </w:r>
        <w:proofErr w:type="spellEnd"/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 xml:space="preserve"> ». </w:t>
        </w:r>
      </w:hyperlink>
    </w:p>
    <w:p w14:paraId="49098DE7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Zilele Colegiului National « Horea,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Closca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si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Crisan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 »: </w:t>
      </w:r>
      <w:proofErr w:type="spellStart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editia</w:t>
      </w:r>
      <w:proofErr w:type="spellEnd"/>
      <w:r w:rsidRPr="00C722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 xml:space="preserve"> 2020</w:t>
      </w:r>
      <w:r w:rsidRPr="00C72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  <w:t>. </w:t>
      </w:r>
      <w:proofErr w:type="spellStart"/>
      <w:r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Notre</w:t>
      </w:r>
      <w:proofErr w:type="spellEnd"/>
      <w:r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projet</w:t>
      </w:r>
      <w:proofErr w:type="spellEnd"/>
      <w:r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 ici: </w:t>
      </w:r>
      <w:hyperlink r:id="rId93" w:tgtFrame="_blank" w:history="1"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 xml:space="preserve">Le film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>français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>préféré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 xml:space="preserve"> dans la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>vision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 xml:space="preserve"> des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>élèves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 xml:space="preserve"> (Xe F,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>XIIe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 xml:space="preserve"> A, </w:t>
        </w:r>
        <w:proofErr w:type="spellStart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>XIIe</w:t>
        </w:r>
        <w:proofErr w:type="spellEnd"/>
        <w:r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 xml:space="preserve"> F)</w:t>
        </w:r>
      </w:hyperlink>
    </w:p>
    <w:p w14:paraId="0E95B63B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94" w:tgtFrame="_blank" w:history="1">
        <w:r w:rsidR="00C72225" w:rsidRPr="00C7222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o-RO"/>
          </w:rPr>
          <w:t>La semaine de la Francophonie.</w:t>
        </w:r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 </w:t>
        </w:r>
      </w:hyperlink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Nos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projets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 – 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Découvrir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les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villes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de la France (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>IXe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/>
        </w:rPr>
        <w:t xml:space="preserve"> F) </w:t>
      </w:r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et </w:t>
      </w:r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La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publicité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en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classe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de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français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(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>XIe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008000"/>
          <w:sz w:val="24"/>
          <w:szCs w:val="24"/>
          <w:lang w:eastAsia="ro-RO"/>
        </w:rPr>
        <w:t xml:space="preserve"> C)</w:t>
      </w:r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,  –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peuvent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être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>consultés</w:t>
      </w:r>
      <w:proofErr w:type="spellEnd"/>
      <w:r w:rsidR="00C72225" w:rsidRPr="00C72225">
        <w:rPr>
          <w:rFonts w:ascii="Arial" w:eastAsia="Times New Roman" w:hAnsi="Arial" w:cs="Arial"/>
          <w:b/>
          <w:bCs/>
          <w:color w:val="800000"/>
          <w:sz w:val="24"/>
          <w:szCs w:val="24"/>
          <w:lang w:eastAsia="ro-RO"/>
        </w:rPr>
        <w:t xml:space="preserve"> ici:</w:t>
      </w:r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95" w:tgtFrame="_blank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https://padlet.com/geta_badau/projets2020 </w:t>
        </w:r>
      </w:hyperlink>
    </w:p>
    <w:p w14:paraId="207CAAB6" w14:textId="77777777" w:rsidR="00C72225" w:rsidRPr="00C72225" w:rsidRDefault="003A69DE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hyperlink r:id="rId96" w:tgtFrame="_blank" w:history="1">
        <w:r w:rsidR="00C72225" w:rsidRPr="00C72225">
          <w:rPr>
            <w:rFonts w:ascii="Arial" w:eastAsia="Times New Roman" w:hAnsi="Arial" w:cs="Arial"/>
            <w:b/>
            <w:bCs/>
            <w:color w:val="000166"/>
            <w:sz w:val="24"/>
            <w:szCs w:val="24"/>
            <w:u w:val="single"/>
            <w:lang w:eastAsia="ro-RO"/>
          </w:rPr>
          <w:t>La  Grande Flashmob de la Francophonie. </w:t>
        </w:r>
      </w:hyperlink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Afin de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lancer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célébrations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du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Cinquantenaire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 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l’OIF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le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Bureau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Régional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l’Organisation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Internationale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Francophonie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en Europe Centrale et Orientale (BRECO) invite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pays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membres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et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observateurs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l’OIF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à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participer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et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organiser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une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« Grande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Flashmob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Francophonie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», le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vendredi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20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mars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2020, à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l’occasion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Journée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internationale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Francophonie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.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vidéos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chorégraphie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sont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disponibles</w:t>
      </w:r>
      <w:proofErr w:type="spellEnd"/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ici: </w:t>
      </w:r>
      <w:hyperlink r:id="rId97" w:tgtFrame="_blank" w:history="1">
        <w:r w:rsidR="00C72225" w:rsidRPr="00C72225">
          <w:rPr>
            <w:rFonts w:ascii="Arial" w:eastAsia="Times New Roman" w:hAnsi="Arial" w:cs="Arial"/>
            <w:color w:val="000166"/>
            <w:sz w:val="24"/>
            <w:szCs w:val="24"/>
            <w:u w:val="single"/>
            <w:lang w:eastAsia="ro-RO"/>
          </w:rPr>
          <w:t>https://crefeco.org/display.php?fr/presentationFlashmob</w:t>
        </w:r>
      </w:hyperlink>
      <w:r w:rsidR="00C72225" w:rsidRPr="00C7222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.</w:t>
      </w:r>
    </w:p>
    <w:p w14:paraId="69ADC136" w14:textId="77777777" w:rsidR="00C72225" w:rsidRPr="00C72225" w:rsidRDefault="00C72225" w:rsidP="00C72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Les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mesures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renforcées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lutter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contre la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propagation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du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coronavirus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COVID-19 dans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notre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pays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nous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amènent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à reporter des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activités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impliquant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un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grand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nombre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de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participants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.  Le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Bureau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régional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de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l’OIF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les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pays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d’Europe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centrale et orientale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recommande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la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reprogrammation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de la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Flashmob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pour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 </w:t>
      </w:r>
      <w:r w:rsidRPr="00C72225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o-RO"/>
        </w:rPr>
        <w:t>le 20 mai 2020</w:t>
      </w:r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 à la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même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</w:t>
      </w:r>
      <w:proofErr w:type="spellStart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>heure</w:t>
      </w:r>
      <w:proofErr w:type="spellEnd"/>
      <w:r w:rsidRPr="00C72225">
        <w:rPr>
          <w:rFonts w:ascii="Arial" w:eastAsia="Times New Roman" w:hAnsi="Arial" w:cs="Arial"/>
          <w:i/>
          <w:iCs/>
          <w:color w:val="800080"/>
          <w:sz w:val="24"/>
          <w:szCs w:val="24"/>
          <w:lang w:eastAsia="ro-RO"/>
        </w:rPr>
        <w:t xml:space="preserve"> (12h00).</w:t>
      </w:r>
    </w:p>
    <w:p w14:paraId="3EC21BDA" w14:textId="1D275E99" w:rsidR="00873083" w:rsidRDefault="00873083" w:rsidP="00C72225">
      <w:pPr>
        <w:jc w:val="both"/>
      </w:pPr>
    </w:p>
    <w:p w14:paraId="0A64CAA8" w14:textId="10145418" w:rsidR="002E21C4" w:rsidRDefault="002E21C4" w:rsidP="00C72225">
      <w:pPr>
        <w:jc w:val="both"/>
      </w:pPr>
      <w:r>
        <w:t xml:space="preserve">Sursa: </w:t>
      </w:r>
      <w:hyperlink r:id="rId98" w:history="1">
        <w:r w:rsidRPr="00EA0C00">
          <w:rPr>
            <w:rStyle w:val="Hyperlink"/>
          </w:rPr>
          <w:t>https://lewebpedagogique.com/flegbadau/</w:t>
        </w:r>
      </w:hyperlink>
      <w:r>
        <w:t xml:space="preserve"> </w:t>
      </w:r>
    </w:p>
    <w:sectPr w:rsidR="002E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C2EDA"/>
    <w:multiLevelType w:val="multilevel"/>
    <w:tmpl w:val="2538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16EA0"/>
    <w:multiLevelType w:val="multilevel"/>
    <w:tmpl w:val="961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0D"/>
    <w:rsid w:val="002E21C4"/>
    <w:rsid w:val="003A69DE"/>
    <w:rsid w:val="006F0E66"/>
    <w:rsid w:val="008051CB"/>
    <w:rsid w:val="00873083"/>
    <w:rsid w:val="00B2730D"/>
    <w:rsid w:val="00C72225"/>
    <w:rsid w:val="00E83DBF"/>
    <w:rsid w:val="00E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3F17"/>
  <w15:chartTrackingRefBased/>
  <w15:docId w15:val="{D756EFE1-6029-4CE9-88A3-A09668C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2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C72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Titlu4">
    <w:name w:val="heading 4"/>
    <w:basedOn w:val="Normal"/>
    <w:link w:val="Titlu4Caracter"/>
    <w:uiPriority w:val="9"/>
    <w:qFormat/>
    <w:rsid w:val="00C72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C72225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C72225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C7222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C72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C72225"/>
    <w:rPr>
      <w:b/>
      <w:bCs/>
    </w:rPr>
  </w:style>
  <w:style w:type="character" w:styleId="Accentuat">
    <w:name w:val="Emphasis"/>
    <w:basedOn w:val="Fontdeparagrafimplicit"/>
    <w:uiPriority w:val="20"/>
    <w:qFormat/>
    <w:rsid w:val="00C72225"/>
    <w:rPr>
      <w:i/>
      <w:iCs/>
    </w:rPr>
  </w:style>
  <w:style w:type="paragraph" w:customStyle="1" w:styleId="lc20lb">
    <w:name w:val="lc20lb"/>
    <w:basedOn w:val="Normal"/>
    <w:rsid w:val="00C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2E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webpedagogique.com/flegbadau/files/2020/03/Criterii-de-evaluare-IXe-F_GEO_FR.docx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s://lewebpedagogique.com/flegbadau/files/2020/03/Pliante-12AF-document-colectiv.pdf" TargetMode="External"/><Relationship Id="rId42" Type="http://schemas.openxmlformats.org/officeDocument/2006/relationships/hyperlink" Target="https://padlet.com/geta_badau/projets2020/wish/430918020" TargetMode="External"/><Relationship Id="rId47" Type="http://schemas.openxmlformats.org/officeDocument/2006/relationships/hyperlink" Target="https://lewebpedagogique.com/flegbadau/files/2020/03/Structura-portofoliului.docx" TargetMode="External"/><Relationship Id="rId50" Type="http://schemas.openxmlformats.org/officeDocument/2006/relationships/hyperlink" Target="https://lewebpedagogique.com/flegbadau/files/2019/09/Delf.jpg" TargetMode="External"/><Relationship Id="rId55" Type="http://schemas.openxmlformats.org/officeDocument/2006/relationships/hyperlink" Target="https://lewebpedagogique.com/flegbadau/files/2019/09/Badau_Georgeta_IXF_L1_AP.doc" TargetMode="External"/><Relationship Id="rId63" Type="http://schemas.openxmlformats.org/officeDocument/2006/relationships/hyperlink" Target="https://lewebpedagogique.com/flegbadau/files/2019/09/Badau_Georgeta_XII_F_L1-AP.doc" TargetMode="External"/><Relationship Id="rId68" Type="http://schemas.openxmlformats.org/officeDocument/2006/relationships/hyperlink" Target="http://dictionnaire.sensagent.com/francais/fr-fr/" TargetMode="External"/><Relationship Id="rId76" Type="http://schemas.openxmlformats.org/officeDocument/2006/relationships/image" Target="media/image9.jpeg"/><Relationship Id="rId84" Type="http://schemas.openxmlformats.org/officeDocument/2006/relationships/hyperlink" Target="https://www.youtube.com/watch?v=BmkLWXJ_d_w" TargetMode="External"/><Relationship Id="rId89" Type="http://schemas.openxmlformats.org/officeDocument/2006/relationships/image" Target="media/image11.png"/><Relationship Id="rId97" Type="http://schemas.openxmlformats.org/officeDocument/2006/relationships/hyperlink" Target="https://crefeco.org/display.php?fr/presentationFlashmob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dexonline.ro/" TargetMode="External"/><Relationship Id="rId92" Type="http://schemas.openxmlformats.org/officeDocument/2006/relationships/hyperlink" Target="https://lewebpedagogique.com/epashcc/2019/09/15/la-inceput-de-an-scolar-un-proiect-nou-nout-haios-curajos-creativ-si-multiling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webpedagogique.com/flegbadau/files/2020/03/suspendare-cursuri.jpg" TargetMode="External"/><Relationship Id="rId29" Type="http://schemas.openxmlformats.org/officeDocument/2006/relationships/hyperlink" Target="https://lewebpedagogique.com/flegbadau/files/2020/03/Criterii-de-evaluare-9-F.docx" TargetMode="External"/><Relationship Id="rId11" Type="http://schemas.openxmlformats.org/officeDocument/2006/relationships/hyperlink" Target="https://www.slideshare.net/gebadau/google-classroom-ghid-pentru-elevi" TargetMode="External"/><Relationship Id="rId24" Type="http://schemas.openxmlformats.org/officeDocument/2006/relationships/hyperlink" Target="https://lewebpedagogique.com/flegbadau/files/2020/03/Taches.jpg" TargetMode="External"/><Relationship Id="rId32" Type="http://schemas.openxmlformats.org/officeDocument/2006/relationships/hyperlink" Target="https://lewebpedagogique.com/flegbadau/files/2020/03/Criterii-de-evaluare-10-F.docx" TargetMode="External"/><Relationship Id="rId37" Type="http://schemas.openxmlformats.org/officeDocument/2006/relationships/hyperlink" Target="https://lewebpedagogique.com/flegbadau/files/2020/03/Affiches_11eC.pdf" TargetMode="External"/><Relationship Id="rId40" Type="http://schemas.openxmlformats.org/officeDocument/2006/relationships/hyperlink" Target="https://lewebpedagogique.com/flegbadau/files/2020/03/Pliante-12AF-document-colectiv.pdf" TargetMode="External"/><Relationship Id="rId45" Type="http://schemas.openxmlformats.org/officeDocument/2006/relationships/hyperlink" Target="https://lewebpedagogique.com/flegbadau/files/2020/03/Exemplu-atestat.doc" TargetMode="External"/><Relationship Id="rId53" Type="http://schemas.openxmlformats.org/officeDocument/2006/relationships/hyperlink" Target="http://www.institutfrancais.ro/ClujNapoca/delf-student/104/DELF_Elev/159" TargetMode="External"/><Relationship Id="rId58" Type="http://schemas.openxmlformats.org/officeDocument/2006/relationships/hyperlink" Target="https://lewebpedagogique.com/flegbadau/files/2020/03/Badau_Georgeta_XF_L1_AP.doc" TargetMode="External"/><Relationship Id="rId66" Type="http://schemas.openxmlformats.org/officeDocument/2006/relationships/hyperlink" Target="https://lewebpedagogique.com/flegbadau/files/2019/09/g-1.jpg" TargetMode="External"/><Relationship Id="rId74" Type="http://schemas.openxmlformats.org/officeDocument/2006/relationships/hyperlink" Target="http://www.tv5monde.com/" TargetMode="External"/><Relationship Id="rId79" Type="http://schemas.openxmlformats.org/officeDocument/2006/relationships/hyperlink" Target="https://enseigner.tv5monde.com/fiches-pedagogiques-fle/attention-aux-potions-magiques-contre-le-covid-19" TargetMode="External"/><Relationship Id="rId87" Type="http://schemas.openxmlformats.org/officeDocument/2006/relationships/hyperlink" Target="https://framapad.org/fr/" TargetMode="External"/><Relationship Id="rId5" Type="http://schemas.openxmlformats.org/officeDocument/2006/relationships/hyperlink" Target="https://classroom.google.com/" TargetMode="External"/><Relationship Id="rId61" Type="http://schemas.openxmlformats.org/officeDocument/2006/relationships/hyperlink" Target="https://lewebpedagogique.com/flegbadau/files/2019/09/Badau_Georgeta_XII-A_L2.doc" TargetMode="External"/><Relationship Id="rId82" Type="http://schemas.openxmlformats.org/officeDocument/2006/relationships/hyperlink" Target="https://lewebpedagogique.com/flegbadau/files/2019/09/26741370-outils-linguistiques-de-mots-dans-une-bo%C3%AEte-%C3%A0-outils-en-m%C3%A9tal-rouge-pour-illustrer-les-m%C3%A9thodes-et-syst%C3%A8mes-d-.jpg" TargetMode="External"/><Relationship Id="rId90" Type="http://schemas.openxmlformats.org/officeDocument/2006/relationships/hyperlink" Target="https://edl.ecml.at/Home/tabid/1455/language/fr-FR/Default.aspx" TargetMode="External"/><Relationship Id="rId95" Type="http://schemas.openxmlformats.org/officeDocument/2006/relationships/hyperlink" Target="https://padlet.com/geta_badau/projets2020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s://www.youtube.com/watch?v=o6j45Q2Qp-k" TargetMode="External"/><Relationship Id="rId22" Type="http://schemas.openxmlformats.org/officeDocument/2006/relationships/hyperlink" Target="https://lewebpedagogique.com/flegbadau/category/site-uri-utilesites-utiles/" TargetMode="External"/><Relationship Id="rId27" Type="http://schemas.openxmlformats.org/officeDocument/2006/relationships/hyperlink" Target="https://lewebpedagogique.com/flegbadau/files/2020/03/Projet-Decouvrir-les-villes.docx" TargetMode="External"/><Relationship Id="rId30" Type="http://schemas.openxmlformats.org/officeDocument/2006/relationships/hyperlink" Target="https://lewebpedagogique.com/flegbadau/files/2020/03/Criterii-de-evaluare-10-F.docx" TargetMode="External"/><Relationship Id="rId35" Type="http://schemas.openxmlformats.org/officeDocument/2006/relationships/hyperlink" Target="https://lewebpedagogique.com/flegbadau/files/2020/03/Criterii-de-evaluare-XI-C.docx" TargetMode="External"/><Relationship Id="rId43" Type="http://schemas.openxmlformats.org/officeDocument/2006/relationships/hyperlink" Target="https://lewebpedagogique.com/flegbadau/files/2020/03/Pliante-12AF-document-colectiv.pdf" TargetMode="External"/><Relationship Id="rId48" Type="http://schemas.openxmlformats.org/officeDocument/2006/relationships/hyperlink" Target="https://lewebpedagogique.com/flegbadau/files/2020/03/Evaluarea-portofoliilor-elevilor.pdf" TargetMode="External"/><Relationship Id="rId56" Type="http://schemas.openxmlformats.org/officeDocument/2006/relationships/hyperlink" Target="https://lewebpedagogique.com/flegbadau/files/2019/09/Badau_Georgeta_IXF_Geografia-Frantei.doc" TargetMode="External"/><Relationship Id="rId64" Type="http://schemas.openxmlformats.org/officeDocument/2006/relationships/hyperlink" Target="https://lewebpedagogique.com/flegbadau/files/2019/09/B?d?u_Georgeta_XII_F_CO.doc" TargetMode="External"/><Relationship Id="rId69" Type="http://schemas.openxmlformats.org/officeDocument/2006/relationships/hyperlink" Target="https://dictionnaire.reverso.net/" TargetMode="External"/><Relationship Id="rId77" Type="http://schemas.openxmlformats.org/officeDocument/2006/relationships/hyperlink" Target="https://enseigner.tv5monde.com/fiches-pedagogiques-fle/canada-se-diversifier-pour-sauver-les-emplois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ewebpedagogique.com/flegbadau/files/2020/03/Google-Classr.jpg" TargetMode="External"/><Relationship Id="rId51" Type="http://schemas.openxmlformats.org/officeDocument/2006/relationships/image" Target="media/image7.jpeg"/><Relationship Id="rId72" Type="http://schemas.openxmlformats.org/officeDocument/2006/relationships/hyperlink" Target="https://fr.wikipedia.org/wiki/Accueil" TargetMode="External"/><Relationship Id="rId80" Type="http://schemas.openxmlformats.org/officeDocument/2006/relationships/hyperlink" Target="https://enseigner.tv5monde.com/fiches-pedagogiques-fle/le-premier-vaccin-sera-t-il-helvete" TargetMode="External"/><Relationship Id="rId85" Type="http://schemas.openxmlformats.org/officeDocument/2006/relationships/hyperlink" Target="https://bonpatron.com/" TargetMode="External"/><Relationship Id="rId93" Type="http://schemas.openxmlformats.org/officeDocument/2006/relationships/hyperlink" Target="https://padlet.com/geta_badau/projets2020" TargetMode="External"/><Relationship Id="rId98" Type="http://schemas.openxmlformats.org/officeDocument/2006/relationships/hyperlink" Target="https://lewebpedagogique.com/flegbada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ideshare.net/gebada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hyperlink" Target="https://padlet.com/geta_badau/projets2020/wish/430918020" TargetMode="External"/><Relationship Id="rId38" Type="http://schemas.openxmlformats.org/officeDocument/2006/relationships/hyperlink" Target="https://lewebpedagogique.com/flegbadau/files/2020/03/Criterii-de-evaluare-XII-A.docx" TargetMode="External"/><Relationship Id="rId46" Type="http://schemas.openxmlformats.org/officeDocument/2006/relationships/hyperlink" Target="https://lewebpedagogique.com/flegbadau/files/2020/03/PE_PO_12eF.pdf" TargetMode="External"/><Relationship Id="rId59" Type="http://schemas.openxmlformats.org/officeDocument/2006/relationships/hyperlink" Target="https://lewebpedagogique.com/flegbadau/files/2019/09/Badau_Georgeta_X-E_L2.doc" TargetMode="External"/><Relationship Id="rId67" Type="http://schemas.openxmlformats.org/officeDocument/2006/relationships/image" Target="media/image8.jpeg"/><Relationship Id="rId20" Type="http://schemas.openxmlformats.org/officeDocument/2006/relationships/hyperlink" Target="https://lewebpedagogique.com/flegbadau/files/2020/03/Liens-utiles.jpg" TargetMode="External"/><Relationship Id="rId41" Type="http://schemas.openxmlformats.org/officeDocument/2006/relationships/hyperlink" Target="https://lewebpedagogique.com/flegbadau/files/2020/03/Criterii-de-evaluare-XII-F.docx" TargetMode="External"/><Relationship Id="rId54" Type="http://schemas.openxmlformats.org/officeDocument/2006/relationships/hyperlink" Target="https://lewebpedagogique.com/flegbadau/files/2019/09/Badau_Georgeta_IXF_L1_TC_CD.doc" TargetMode="External"/><Relationship Id="rId62" Type="http://schemas.openxmlformats.org/officeDocument/2006/relationships/hyperlink" Target="https://lewebpedagogique.com/flegbadau/files/2019/09/Badau_Georgeta_XIIF_L1_TC_CD.doc" TargetMode="External"/><Relationship Id="rId70" Type="http://schemas.openxmlformats.org/officeDocument/2006/relationships/hyperlink" Target="http://www.mediadico.com/dictionnaire/" TargetMode="External"/><Relationship Id="rId75" Type="http://schemas.openxmlformats.org/officeDocument/2006/relationships/hyperlink" Target="https://lewebpedagogique.com/flegbadau/files/2019/09/images.jpg" TargetMode="External"/><Relationship Id="rId83" Type="http://schemas.openxmlformats.org/officeDocument/2006/relationships/image" Target="media/image10.jpeg"/><Relationship Id="rId88" Type="http://schemas.openxmlformats.org/officeDocument/2006/relationships/hyperlink" Target="https://lewebpedagogique.com/flegbadau/files/2019/09/promouvoir-son-evenement-large-0-13.png" TargetMode="External"/><Relationship Id="rId91" Type="http://schemas.openxmlformats.org/officeDocument/2006/relationships/hyperlink" Target="https://edl.ecml.at/Portals/33/documents/language-challenge/EDL-language-challenge-handbook-FR.pdf" TargetMode="External"/><Relationship Id="rId96" Type="http://schemas.openxmlformats.org/officeDocument/2006/relationships/hyperlink" Target="https://drive.google.com/file/d/0By6qGUBz9yQhdHdYREZpcnNjVHVlSVUzc1Q4NzN2SDNkc3ZB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webpedagogique.com/flegbadau/files/2020/03/Google-Classroom2-1.jpg" TargetMode="External"/><Relationship Id="rId15" Type="http://schemas.openxmlformats.org/officeDocument/2006/relationships/hyperlink" Target="https://disciplines.ac-toulouse.fr/educationphysique-et-sportive/sites/education-physique-etsportive/files/pdf/2018_groupe_numerique/guide_complet_classroom_par_thierry_%20vanoffe_denis_louvet.pdf" TargetMode="External"/><Relationship Id="rId23" Type="http://schemas.openxmlformats.org/officeDocument/2006/relationships/hyperlink" Target="https://lewebpedagogique.com/flegbadau/pagina-elevilor-le-coin-des-eleves/" TargetMode="External"/><Relationship Id="rId28" Type="http://schemas.openxmlformats.org/officeDocument/2006/relationships/hyperlink" Target="https://lewebpedagogique.com/flegbadau/files/2020/03/Matrice-depliant-9eF.doc" TargetMode="External"/><Relationship Id="rId36" Type="http://schemas.openxmlformats.org/officeDocument/2006/relationships/hyperlink" Target="https://lewebpedagogique.com/flegbadau/files/2020/03/Projet_Publicite_XIeC_2020.doc" TargetMode="External"/><Relationship Id="rId49" Type="http://schemas.openxmlformats.org/officeDocument/2006/relationships/hyperlink" Target="https://docs.google.com/forms/d/1c1BesUeCpB3HTvG1rCgHpOF_N4VcRPsktrrVzcYAd5s/edit?hl=ro" TargetMode="External"/><Relationship Id="rId57" Type="http://schemas.openxmlformats.org/officeDocument/2006/relationships/hyperlink" Target="https://lewebpedagogique.com/flegbadau/files/2020/03/Badau_Georgeta_XF_L1_TC_CD.doc" TargetMode="External"/><Relationship Id="rId10" Type="http://schemas.openxmlformats.org/officeDocument/2006/relationships/hyperlink" Target="https://lewebpedagogique.com/flegbadau/files/2020/03/Ghid-Google-Classroom-pentru-elevi.pdf" TargetMode="External"/><Relationship Id="rId31" Type="http://schemas.openxmlformats.org/officeDocument/2006/relationships/hyperlink" Target="https://lewebpedagogique.com/flegbadau/files/2020/03/Proiect-Flashmob-Francophonie.doc" TargetMode="External"/><Relationship Id="rId44" Type="http://schemas.openxmlformats.org/officeDocument/2006/relationships/hyperlink" Target="https://lewebpedagogique.com/flegbadau/files/2020/03/Metodologie-atestat-de-competenta-lingv.pdf" TargetMode="External"/><Relationship Id="rId52" Type="http://schemas.openxmlformats.org/officeDocument/2006/relationships/hyperlink" Target="https://sites.google.com/site/hccabeducativ/home/delf-dalf-2016" TargetMode="External"/><Relationship Id="rId60" Type="http://schemas.openxmlformats.org/officeDocument/2006/relationships/hyperlink" Target="https://lewebpedagogique.com/flegbadau/files/2019/09/Badau_Georgeta_XI_C_L2.doc" TargetMode="External"/><Relationship Id="rId65" Type="http://schemas.openxmlformats.org/officeDocument/2006/relationships/hyperlink" Target="https://lewebpedagogique.com/flegbadau/files/2019/09/Badau_Georgeta_XIIF_Extrascolare.doc" TargetMode="External"/><Relationship Id="rId73" Type="http://schemas.openxmlformats.org/officeDocument/2006/relationships/hyperlink" Target="http://www.systranet.com/translate" TargetMode="External"/><Relationship Id="rId78" Type="http://schemas.openxmlformats.org/officeDocument/2006/relationships/hyperlink" Target="https://enseigner.tv5monde.com/fiches-pedagogiques-fle/vo-village-laboratoire-en-venetie" TargetMode="External"/><Relationship Id="rId81" Type="http://schemas.openxmlformats.org/officeDocument/2006/relationships/hyperlink" Target="https://apprendre.tv5monde.com/fr/exercices/b2-avance/canada-cultivez-votre-jardin" TargetMode="External"/><Relationship Id="rId86" Type="http://schemas.openxmlformats.org/officeDocument/2006/relationships/hyperlink" Target="https://dictee.tv5monde.com/" TargetMode="External"/><Relationship Id="rId94" Type="http://schemas.openxmlformats.org/officeDocument/2006/relationships/hyperlink" Target="http://20mars.francophonie.org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s://www.youtube.com/watch?v=jB-VL6YpK1U" TargetMode="External"/><Relationship Id="rId18" Type="http://schemas.openxmlformats.org/officeDocument/2006/relationships/hyperlink" Target="https://lewebpedagogique.com/flegbadau/files/2020/03/foto-gmail.jpg" TargetMode="External"/><Relationship Id="rId39" Type="http://schemas.openxmlformats.org/officeDocument/2006/relationships/hyperlink" Target="https://lewebpedagogique.com/flegbadau/files/2020/03/Proiect-ZCHCC-Le-film.do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2441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4</cp:revision>
  <dcterms:created xsi:type="dcterms:W3CDTF">2020-09-13T09:29:00Z</dcterms:created>
  <dcterms:modified xsi:type="dcterms:W3CDTF">2020-09-13T19:36:00Z</dcterms:modified>
</cp:coreProperties>
</file>