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64B" w:rsidRDefault="0023064B" w:rsidP="00B407D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█▌▌▌Fiche méthode : La </w:t>
      </w:r>
      <w:r w:rsidR="00EB7AE4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cartographi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e</w:t>
      </w:r>
      <w:r w:rsidR="005C2DA3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et son analyse</w:t>
      </w:r>
      <w:bookmarkStart w:id="0" w:name="_GoBack"/>
      <w:bookmarkEnd w:id="0"/>
    </w:p>
    <w:p w:rsidR="001C526F" w:rsidRPr="00033A7D" w:rsidRDefault="001C526F" w:rsidP="00033A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C526F" w:rsidRPr="00033A7D" w:rsidRDefault="001C526F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33A7D">
        <w:rPr>
          <w:rFonts w:ascii="Times New Roman" w:hAnsi="Times New Roman" w:cs="Times New Roman"/>
          <w:b/>
          <w:sz w:val="20"/>
          <w:szCs w:val="20"/>
        </w:rPr>
        <w:t>I. Qu’est-ce que la cartographie ?</w:t>
      </w:r>
    </w:p>
    <w:p w:rsidR="00B407D4" w:rsidRPr="00033A7D" w:rsidRDefault="005A2B48" w:rsidP="00033A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33A7D">
        <w:rPr>
          <w:rFonts w:ascii="Times New Roman" w:hAnsi="Times New Roman" w:cs="Times New Roman"/>
          <w:sz w:val="20"/>
          <w:szCs w:val="20"/>
        </w:rPr>
        <w:t>La cartographie est l’art de représenter la surface inclinée de la Terre sur un support plane en trouvant le juste équilibre entre respect de la réalit</w:t>
      </w:r>
      <w:r w:rsidR="00B407D4" w:rsidRPr="00033A7D">
        <w:rPr>
          <w:rFonts w:ascii="Times New Roman" w:hAnsi="Times New Roman" w:cs="Times New Roman"/>
          <w:sz w:val="20"/>
          <w:szCs w:val="20"/>
        </w:rPr>
        <w:t>é et simplification nécessaire.</w:t>
      </w:r>
      <w:r w:rsidR="001C526F" w:rsidRPr="00033A7D">
        <w:rPr>
          <w:rFonts w:ascii="Times New Roman" w:hAnsi="Times New Roman" w:cs="Times New Roman"/>
          <w:sz w:val="20"/>
          <w:szCs w:val="20"/>
        </w:rPr>
        <w:t xml:space="preserve"> Ses utilités sont de :</w:t>
      </w:r>
    </w:p>
    <w:p w:rsidR="00B407D4" w:rsidRPr="00033A7D" w:rsidRDefault="00B407D4" w:rsidP="00033A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97261B" w:rsidRPr="00033A7D" w:rsidRDefault="00AB627B" w:rsidP="00033A7D">
      <w:pPr>
        <w:spacing w:after="0" w:line="240" w:lineRule="auto"/>
        <w:ind w:left="705"/>
        <w:jc w:val="both"/>
        <w:rPr>
          <w:rFonts w:ascii="Times New Roman" w:hAnsi="Times New Roman" w:cs="Times New Roman"/>
          <w:sz w:val="20"/>
          <w:szCs w:val="20"/>
        </w:rPr>
      </w:pPr>
      <w:r w:rsidRPr="00033A7D">
        <w:rPr>
          <w:rFonts w:ascii="Times New Roman" w:hAnsi="Times New Roman" w:cs="Times New Roman"/>
          <w:sz w:val="20"/>
          <w:szCs w:val="20"/>
        </w:rPr>
        <w:t>1/</w:t>
      </w:r>
      <w:r w:rsidR="0097261B" w:rsidRPr="00033A7D">
        <w:rPr>
          <w:rFonts w:ascii="Times New Roman" w:hAnsi="Times New Roman" w:cs="Times New Roman"/>
          <w:sz w:val="20"/>
          <w:szCs w:val="20"/>
        </w:rPr>
        <w:t xml:space="preserve"> </w:t>
      </w:r>
      <w:r w:rsidR="00242EDE" w:rsidRPr="00033A7D">
        <w:rPr>
          <w:rFonts w:ascii="Times New Roman" w:hAnsi="Times New Roman" w:cs="Times New Roman"/>
          <w:b/>
          <w:sz w:val="20"/>
          <w:szCs w:val="20"/>
        </w:rPr>
        <w:t>NOMMER</w:t>
      </w:r>
      <w:r w:rsidR="003A64FC" w:rsidRPr="00033A7D">
        <w:rPr>
          <w:rFonts w:ascii="Times New Roman" w:hAnsi="Times New Roman" w:cs="Times New Roman"/>
          <w:sz w:val="20"/>
          <w:szCs w:val="20"/>
        </w:rPr>
        <w:t> : U</w:t>
      </w:r>
      <w:r w:rsidR="0097261B" w:rsidRPr="00033A7D">
        <w:rPr>
          <w:rFonts w:ascii="Times New Roman" w:hAnsi="Times New Roman" w:cs="Times New Roman"/>
          <w:sz w:val="20"/>
          <w:szCs w:val="20"/>
        </w:rPr>
        <w:t xml:space="preserve">n lieu n’existe que </w:t>
      </w:r>
      <w:r w:rsidR="005A2B48" w:rsidRPr="00033A7D">
        <w:rPr>
          <w:rFonts w:ascii="Times New Roman" w:hAnsi="Times New Roman" w:cs="Times New Roman"/>
          <w:sz w:val="20"/>
          <w:szCs w:val="20"/>
        </w:rPr>
        <w:t>s’il</w:t>
      </w:r>
      <w:r w:rsidR="0097261B" w:rsidRPr="00033A7D">
        <w:rPr>
          <w:rFonts w:ascii="Times New Roman" w:hAnsi="Times New Roman" w:cs="Times New Roman"/>
          <w:sz w:val="20"/>
          <w:szCs w:val="20"/>
        </w:rPr>
        <w:t xml:space="preserve"> est nommé</w:t>
      </w:r>
      <w:r w:rsidR="005A2B48" w:rsidRPr="00033A7D">
        <w:rPr>
          <w:rFonts w:ascii="Times New Roman" w:hAnsi="Times New Roman" w:cs="Times New Roman"/>
          <w:sz w:val="20"/>
          <w:szCs w:val="20"/>
        </w:rPr>
        <w:t xml:space="preserve"> (</w:t>
      </w:r>
      <w:r w:rsidR="009317F4" w:rsidRPr="00033A7D">
        <w:rPr>
          <w:rFonts w:ascii="Times New Roman" w:hAnsi="Times New Roman" w:cs="Times New Roman"/>
          <w:sz w:val="20"/>
          <w:szCs w:val="20"/>
        </w:rPr>
        <w:t>L</w:t>
      </w:r>
      <w:r w:rsidR="005A2B48" w:rsidRPr="00033A7D">
        <w:rPr>
          <w:rFonts w:ascii="Times New Roman" w:hAnsi="Times New Roman" w:cs="Times New Roman"/>
          <w:sz w:val="20"/>
          <w:szCs w:val="20"/>
        </w:rPr>
        <w:t xml:space="preserve">’objet d’étude de la </w:t>
      </w:r>
      <w:r w:rsidR="005A2B48" w:rsidRPr="00033A7D">
        <w:rPr>
          <w:rFonts w:ascii="Times New Roman" w:hAnsi="Times New Roman" w:cs="Times New Roman"/>
          <w:b/>
          <w:sz w:val="20"/>
          <w:szCs w:val="20"/>
        </w:rPr>
        <w:t>topographie</w:t>
      </w:r>
      <w:r w:rsidR="009317F4" w:rsidRPr="00033A7D">
        <w:rPr>
          <w:rFonts w:ascii="Times New Roman" w:hAnsi="Times New Roman" w:cs="Times New Roman"/>
          <w:sz w:val="20"/>
          <w:szCs w:val="20"/>
        </w:rPr>
        <w:t xml:space="preserve"> est</w:t>
      </w:r>
      <w:r w:rsidR="005A2B48" w:rsidRPr="00033A7D">
        <w:rPr>
          <w:rFonts w:ascii="Times New Roman" w:hAnsi="Times New Roman" w:cs="Times New Roman"/>
          <w:sz w:val="20"/>
          <w:szCs w:val="20"/>
        </w:rPr>
        <w:t xml:space="preserve"> « l’écriture du lieu »</w:t>
      </w:r>
      <w:r w:rsidR="0097261B" w:rsidRPr="00033A7D">
        <w:rPr>
          <w:rFonts w:ascii="Times New Roman" w:hAnsi="Times New Roman" w:cs="Times New Roman"/>
          <w:sz w:val="20"/>
          <w:szCs w:val="20"/>
        </w:rPr>
        <w:t>)</w:t>
      </w:r>
      <w:r w:rsidR="003A64FC" w:rsidRPr="00033A7D">
        <w:rPr>
          <w:rFonts w:ascii="Times New Roman" w:hAnsi="Times New Roman" w:cs="Times New Roman"/>
          <w:sz w:val="20"/>
          <w:szCs w:val="20"/>
        </w:rPr>
        <w:t>.</w:t>
      </w:r>
    </w:p>
    <w:p w:rsidR="00B407D4" w:rsidRPr="00033A7D" w:rsidRDefault="00B407D4" w:rsidP="00033A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7261B" w:rsidRPr="00033A7D" w:rsidRDefault="00973E73" w:rsidP="00033A7D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033A7D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133985</wp:posOffset>
            </wp:positionV>
            <wp:extent cx="2193925" cy="1952625"/>
            <wp:effectExtent l="0" t="0" r="0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27B" w:rsidRPr="00033A7D">
        <w:rPr>
          <w:rFonts w:ascii="Times New Roman" w:hAnsi="Times New Roman" w:cs="Times New Roman"/>
          <w:sz w:val="20"/>
          <w:szCs w:val="20"/>
        </w:rPr>
        <w:t>2/</w:t>
      </w:r>
      <w:r w:rsidR="005A2B48" w:rsidRPr="00033A7D">
        <w:rPr>
          <w:rFonts w:ascii="Times New Roman" w:hAnsi="Times New Roman" w:cs="Times New Roman"/>
          <w:sz w:val="20"/>
          <w:szCs w:val="20"/>
        </w:rPr>
        <w:t xml:space="preserve"> </w:t>
      </w:r>
      <w:r w:rsidR="00242EDE" w:rsidRPr="00033A7D">
        <w:rPr>
          <w:rFonts w:ascii="Times New Roman" w:hAnsi="Times New Roman" w:cs="Times New Roman"/>
          <w:b/>
          <w:sz w:val="20"/>
          <w:szCs w:val="20"/>
        </w:rPr>
        <w:t>LOCALISER</w:t>
      </w:r>
      <w:r w:rsidR="0097261B" w:rsidRPr="00033A7D">
        <w:rPr>
          <w:rFonts w:ascii="Times New Roman" w:hAnsi="Times New Roman" w:cs="Times New Roman"/>
          <w:sz w:val="20"/>
          <w:szCs w:val="20"/>
        </w:rPr>
        <w:t xml:space="preserve"> : </w:t>
      </w:r>
      <w:r w:rsidR="003A64FC" w:rsidRPr="00033A7D">
        <w:rPr>
          <w:rFonts w:ascii="Times New Roman" w:hAnsi="Times New Roman" w:cs="Times New Roman"/>
          <w:sz w:val="20"/>
          <w:szCs w:val="20"/>
        </w:rPr>
        <w:t>U</w:t>
      </w:r>
      <w:r w:rsidR="005A2B48" w:rsidRPr="00033A7D">
        <w:rPr>
          <w:rFonts w:ascii="Times New Roman" w:hAnsi="Times New Roman" w:cs="Times New Roman"/>
          <w:sz w:val="20"/>
          <w:szCs w:val="20"/>
        </w:rPr>
        <w:t>n lieu constitue un point de l’espace défini par le croisement de deux lignes perpendiculaires imaginaires, la longitude et la latitude.</w:t>
      </w:r>
    </w:p>
    <w:p w:rsidR="00973E73" w:rsidRPr="00033A7D" w:rsidRDefault="00973E73" w:rsidP="00033A7D">
      <w:pPr>
        <w:spacing w:after="0" w:line="240" w:lineRule="auto"/>
        <w:ind w:left="1416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A2B48" w:rsidRPr="00033A7D" w:rsidRDefault="005A2B48" w:rsidP="00033A7D">
      <w:pPr>
        <w:spacing w:after="0" w:line="240" w:lineRule="auto"/>
        <w:ind w:left="1416"/>
        <w:jc w:val="both"/>
        <w:rPr>
          <w:rFonts w:ascii="Times New Roman" w:hAnsi="Times New Roman" w:cs="Times New Roman"/>
          <w:sz w:val="20"/>
          <w:szCs w:val="20"/>
        </w:rPr>
      </w:pPr>
      <w:r w:rsidRPr="00033A7D">
        <w:rPr>
          <w:rFonts w:ascii="Times New Roman" w:hAnsi="Times New Roman" w:cs="Times New Roman"/>
          <w:b/>
          <w:sz w:val="20"/>
          <w:szCs w:val="20"/>
        </w:rPr>
        <w:t>LONGITUDE</w:t>
      </w:r>
      <w:r w:rsidR="003A64FC" w:rsidRPr="00033A7D">
        <w:rPr>
          <w:rFonts w:ascii="Times New Roman" w:hAnsi="Times New Roman" w:cs="Times New Roman"/>
          <w:sz w:val="20"/>
          <w:szCs w:val="20"/>
        </w:rPr>
        <w:t> : L</w:t>
      </w:r>
      <w:r w:rsidRPr="00033A7D">
        <w:rPr>
          <w:rFonts w:ascii="Times New Roman" w:hAnsi="Times New Roman" w:cs="Times New Roman"/>
          <w:sz w:val="20"/>
          <w:szCs w:val="20"/>
        </w:rPr>
        <w:t>igne entre les pôles définie à partir du méridien de référence de Greenwich</w:t>
      </w:r>
      <w:r w:rsidR="003A64FC" w:rsidRPr="00033A7D">
        <w:rPr>
          <w:rFonts w:ascii="Times New Roman" w:hAnsi="Times New Roman" w:cs="Times New Roman"/>
          <w:sz w:val="20"/>
          <w:szCs w:val="20"/>
        </w:rPr>
        <w:t>.</w:t>
      </w:r>
    </w:p>
    <w:p w:rsidR="005A2B48" w:rsidRPr="00033A7D" w:rsidRDefault="005A2B48" w:rsidP="00033A7D">
      <w:pPr>
        <w:spacing w:after="0" w:line="240" w:lineRule="auto"/>
        <w:ind w:left="1416"/>
        <w:jc w:val="both"/>
        <w:rPr>
          <w:rFonts w:ascii="Times New Roman" w:hAnsi="Times New Roman" w:cs="Times New Roman"/>
          <w:sz w:val="20"/>
          <w:szCs w:val="20"/>
        </w:rPr>
      </w:pPr>
      <w:r w:rsidRPr="00033A7D">
        <w:rPr>
          <w:rFonts w:ascii="Times New Roman" w:hAnsi="Times New Roman" w:cs="Times New Roman"/>
          <w:b/>
          <w:sz w:val="20"/>
          <w:szCs w:val="20"/>
        </w:rPr>
        <w:t>LATITUDE</w:t>
      </w:r>
      <w:r w:rsidR="003A64FC" w:rsidRPr="00033A7D">
        <w:rPr>
          <w:rFonts w:ascii="Times New Roman" w:hAnsi="Times New Roman" w:cs="Times New Roman"/>
          <w:sz w:val="20"/>
          <w:szCs w:val="20"/>
        </w:rPr>
        <w:t> : L</w:t>
      </w:r>
      <w:r w:rsidRPr="00033A7D">
        <w:rPr>
          <w:rFonts w:ascii="Times New Roman" w:hAnsi="Times New Roman" w:cs="Times New Roman"/>
          <w:sz w:val="20"/>
          <w:szCs w:val="20"/>
        </w:rPr>
        <w:t>igne formant un cercle autour de la Terre à partir de l’équateur</w:t>
      </w:r>
      <w:r w:rsidR="003A64FC" w:rsidRPr="00033A7D">
        <w:rPr>
          <w:rFonts w:ascii="Times New Roman" w:hAnsi="Times New Roman" w:cs="Times New Roman"/>
          <w:sz w:val="20"/>
          <w:szCs w:val="20"/>
        </w:rPr>
        <w:t>.</w:t>
      </w:r>
    </w:p>
    <w:p w:rsidR="00973E73" w:rsidRPr="00033A7D" w:rsidRDefault="00973E73" w:rsidP="00033A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73E73" w:rsidRPr="00033A7D" w:rsidRDefault="00973E73" w:rsidP="00033A7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33A7D">
        <w:rPr>
          <w:rFonts w:ascii="Times New Roman" w:hAnsi="Times New Roman" w:cs="Times New Roman"/>
          <w:sz w:val="20"/>
          <w:szCs w:val="20"/>
        </w:rPr>
        <w:t xml:space="preserve">La longitude et la latitude sont les </w:t>
      </w:r>
      <w:r w:rsidRPr="00033A7D">
        <w:rPr>
          <w:rFonts w:ascii="Times New Roman" w:hAnsi="Times New Roman" w:cs="Times New Roman"/>
          <w:b/>
          <w:sz w:val="20"/>
          <w:szCs w:val="20"/>
        </w:rPr>
        <w:t>coordonnées géographiques</w:t>
      </w:r>
      <w:r w:rsidRPr="00033A7D">
        <w:rPr>
          <w:rFonts w:ascii="Times New Roman" w:hAnsi="Times New Roman" w:cs="Times New Roman"/>
          <w:sz w:val="20"/>
          <w:szCs w:val="20"/>
        </w:rPr>
        <w:t xml:space="preserve"> d’un lieu. Par exemple, les coordonnées géographiques de Paris sont 48° Nord (latitude) et 2° Est (longitude).</w:t>
      </w:r>
    </w:p>
    <w:p w:rsidR="00973E73" w:rsidRPr="00033A7D" w:rsidRDefault="00973E73" w:rsidP="00033A7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97261B" w:rsidRDefault="00AB627B" w:rsidP="00033A7D">
      <w:pPr>
        <w:spacing w:after="0" w:line="240" w:lineRule="auto"/>
        <w:ind w:left="705"/>
        <w:jc w:val="both"/>
        <w:rPr>
          <w:rFonts w:ascii="Times New Roman" w:hAnsi="Times New Roman" w:cs="Times New Roman"/>
          <w:sz w:val="20"/>
          <w:szCs w:val="20"/>
        </w:rPr>
      </w:pPr>
      <w:r w:rsidRPr="00033A7D">
        <w:rPr>
          <w:rFonts w:ascii="Times New Roman" w:hAnsi="Times New Roman" w:cs="Times New Roman"/>
          <w:sz w:val="20"/>
          <w:szCs w:val="20"/>
        </w:rPr>
        <w:t xml:space="preserve">3/ </w:t>
      </w:r>
      <w:r w:rsidR="00242EDE" w:rsidRPr="00033A7D">
        <w:rPr>
          <w:rFonts w:ascii="Times New Roman" w:hAnsi="Times New Roman" w:cs="Times New Roman"/>
          <w:b/>
          <w:sz w:val="20"/>
          <w:szCs w:val="20"/>
        </w:rPr>
        <w:t>REPRESENTER L’ESPACE</w:t>
      </w:r>
      <w:r w:rsidR="005A2B48" w:rsidRPr="00033A7D">
        <w:rPr>
          <w:rFonts w:ascii="Times New Roman" w:hAnsi="Times New Roman" w:cs="Times New Roman"/>
          <w:b/>
          <w:sz w:val="20"/>
          <w:szCs w:val="20"/>
        </w:rPr>
        <w:t> </w:t>
      </w:r>
      <w:r w:rsidR="005A2B48" w:rsidRPr="00033A7D">
        <w:rPr>
          <w:rFonts w:ascii="Times New Roman" w:hAnsi="Times New Roman" w:cs="Times New Roman"/>
          <w:sz w:val="20"/>
          <w:szCs w:val="20"/>
        </w:rPr>
        <w:t xml:space="preserve">: Du fait de l’impossibilité d’aplanir parfaitement une surface courbe, les cartographes ont mis </w:t>
      </w:r>
      <w:proofErr w:type="gramStart"/>
      <w:r w:rsidR="005A2B48" w:rsidRPr="00033A7D">
        <w:rPr>
          <w:rFonts w:ascii="Times New Roman" w:hAnsi="Times New Roman" w:cs="Times New Roman"/>
          <w:sz w:val="20"/>
          <w:szCs w:val="20"/>
        </w:rPr>
        <w:t>au point différentes solutions</w:t>
      </w:r>
      <w:proofErr w:type="gramEnd"/>
      <w:r w:rsidR="005A2B48" w:rsidRPr="00033A7D">
        <w:rPr>
          <w:rFonts w:ascii="Times New Roman" w:hAnsi="Times New Roman" w:cs="Times New Roman"/>
          <w:sz w:val="20"/>
          <w:szCs w:val="20"/>
        </w:rPr>
        <w:t xml:space="preserve"> cherchant à se rapprocher le plus fidèlement de la réalité.</w:t>
      </w:r>
    </w:p>
    <w:p w:rsidR="006C4B9B" w:rsidRPr="00033A7D" w:rsidRDefault="006C4B9B" w:rsidP="00033A7D">
      <w:pPr>
        <w:spacing w:after="0" w:line="240" w:lineRule="auto"/>
        <w:ind w:left="705"/>
        <w:jc w:val="both"/>
        <w:rPr>
          <w:rFonts w:ascii="Times New Roman" w:hAnsi="Times New Roman" w:cs="Times New Roman"/>
          <w:sz w:val="20"/>
          <w:szCs w:val="20"/>
        </w:rPr>
      </w:pPr>
    </w:p>
    <w:p w:rsidR="00B407D4" w:rsidRDefault="00B407D4" w:rsidP="00033A7D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33A7D">
        <w:rPr>
          <w:rFonts w:ascii="Times New Roman" w:hAnsi="Times New Roman" w:cs="Times New Roman"/>
          <w:b/>
          <w:sz w:val="20"/>
          <w:szCs w:val="20"/>
        </w:rPr>
        <w:t>La projection cylindrique</w:t>
      </w:r>
      <w:r w:rsidR="009317F4" w:rsidRPr="00033A7D">
        <w:rPr>
          <w:rFonts w:ascii="Times New Roman" w:hAnsi="Times New Roman" w:cs="Times New Roman"/>
          <w:b/>
          <w:sz w:val="20"/>
          <w:szCs w:val="20"/>
        </w:rPr>
        <w:t xml:space="preserve"> et ses trois variantes :</w:t>
      </w:r>
      <w:r w:rsidR="00DA722D" w:rsidRPr="00033A7D">
        <w:rPr>
          <w:rFonts w:ascii="Times New Roman" w:hAnsi="Times New Roman" w:cs="Times New Roman"/>
          <w:b/>
          <w:sz w:val="20"/>
          <w:szCs w:val="20"/>
        </w:rPr>
        <w:t xml:space="preserve"> Mercator,</w:t>
      </w:r>
      <w:r w:rsidR="009317F4" w:rsidRPr="00033A7D">
        <w:rPr>
          <w:rFonts w:ascii="Times New Roman" w:hAnsi="Times New Roman" w:cs="Times New Roman"/>
          <w:b/>
          <w:sz w:val="20"/>
          <w:szCs w:val="20"/>
        </w:rPr>
        <w:t xml:space="preserve"> Eckert IV</w:t>
      </w:r>
      <w:r w:rsidR="00DA722D" w:rsidRPr="00033A7D">
        <w:rPr>
          <w:rFonts w:ascii="Times New Roman" w:hAnsi="Times New Roman" w:cs="Times New Roman"/>
          <w:b/>
          <w:sz w:val="20"/>
          <w:szCs w:val="20"/>
        </w:rPr>
        <w:t xml:space="preserve"> et Peters</w:t>
      </w:r>
    </w:p>
    <w:p w:rsidR="00033A7D" w:rsidRPr="00033A7D" w:rsidRDefault="00033A7D" w:rsidP="00033A7D">
      <w:pPr>
        <w:pStyle w:val="Paragraphedeliste"/>
        <w:spacing w:after="0" w:line="240" w:lineRule="auto"/>
        <w:ind w:left="3196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317F4" w:rsidRPr="00033A7D" w:rsidRDefault="0044488B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4488B">
        <w:rPr>
          <w:rFonts w:ascii="Times New Roman" w:hAnsi="Times New Roman" w:cs="Times New Roman"/>
          <w:noProof/>
          <w:sz w:val="20"/>
          <w:szCs w:val="2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7" type="#_x0000_t202" style="position:absolute;left:0;text-align:left;margin-left:6pt;margin-top:1.45pt;width:210pt;height:160.9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">
            <v:textbox>
              <w:txbxContent>
                <w:p w:rsidR="009317F4" w:rsidRPr="00033A7D" w:rsidRDefault="009317F4" w:rsidP="00033A7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33A7D">
                    <w:rPr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2686050" cy="1657350"/>
                        <wp:effectExtent l="0" t="0" r="0" b="0"/>
                        <wp:docPr id="18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6050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3A7D" w:rsidRDefault="009317F4" w:rsidP="00033A7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033A7D">
                    <w:rPr>
                      <w:sz w:val="20"/>
                      <w:szCs w:val="20"/>
                    </w:rPr>
                    <w:t xml:space="preserve">Principe de la projection cylindrique </w:t>
                  </w:r>
                </w:p>
                <w:p w:rsidR="009317F4" w:rsidRPr="00033A7D" w:rsidRDefault="009317F4" w:rsidP="00033A7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033A7D">
                    <w:rPr>
                      <w:sz w:val="20"/>
                      <w:szCs w:val="20"/>
                    </w:rPr>
                    <w:t>(</w:t>
                  </w:r>
                  <w:proofErr w:type="gramStart"/>
                  <w:r w:rsidRPr="00033A7D">
                    <w:rPr>
                      <w:sz w:val="20"/>
                      <w:szCs w:val="20"/>
                    </w:rPr>
                    <w:t>ici</w:t>
                  </w:r>
                  <w:proofErr w:type="gramEnd"/>
                  <w:r w:rsidRPr="00033A7D">
                    <w:rPr>
                      <w:sz w:val="20"/>
                      <w:szCs w:val="20"/>
                    </w:rPr>
                    <w:t xml:space="preserve"> de type  Mercator)</w:t>
                  </w:r>
                </w:p>
              </w:txbxContent>
            </v:textbox>
          </v:shape>
        </w:pict>
      </w:r>
      <w:r w:rsidRPr="0044488B">
        <w:rPr>
          <w:rFonts w:ascii="Times New Roman" w:hAnsi="Times New Roman" w:cs="Times New Roman"/>
          <w:noProof/>
          <w:sz w:val="20"/>
          <w:szCs w:val="20"/>
          <w:lang w:eastAsia="fr-FR"/>
        </w:rPr>
        <w:pict>
          <v:shape id="Zone de texte 12" o:spid="_x0000_s1026" type="#_x0000_t202" style="position:absolute;left:0;text-align:left;margin-left:219.75pt;margin-top:1.45pt;width:283.5pt;height:142.5pt;z-index:2516736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" fillcolor="white [3201]" strokeweight=".5pt">
            <v:textbox>
              <w:txbxContent>
                <w:p w:rsidR="009317F4" w:rsidRDefault="009317F4" w:rsidP="009317F4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411220" cy="1483344"/>
                        <wp:effectExtent l="0" t="0" r="0" b="3175"/>
                        <wp:docPr id="17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1220" cy="148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Projection de Mercator, XVIe</w:t>
                  </w:r>
                </w:p>
              </w:txbxContent>
            </v:textbox>
          </v:shape>
        </w:pict>
      </w:r>
    </w:p>
    <w:p w:rsidR="009317F4" w:rsidRPr="00033A7D" w:rsidRDefault="009317F4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317F4" w:rsidRPr="00033A7D" w:rsidRDefault="009317F4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317F4" w:rsidRPr="00033A7D" w:rsidRDefault="009317F4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317F4" w:rsidRPr="00033A7D" w:rsidRDefault="009317F4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317F4" w:rsidRPr="00033A7D" w:rsidRDefault="009317F4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317F4" w:rsidRPr="00033A7D" w:rsidRDefault="009317F4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317F4" w:rsidRPr="00033A7D" w:rsidRDefault="009317F4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317F4" w:rsidRPr="00033A7D" w:rsidRDefault="009317F4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317F4" w:rsidRPr="00033A7D" w:rsidRDefault="009317F4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317F4" w:rsidRPr="00033A7D" w:rsidRDefault="009317F4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317F4" w:rsidRPr="00033A7D" w:rsidRDefault="009317F4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317F4" w:rsidRPr="00033A7D" w:rsidRDefault="009317F4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317F4" w:rsidRPr="00033A7D" w:rsidRDefault="0044488B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4488B">
        <w:rPr>
          <w:rFonts w:ascii="Times New Roman" w:hAnsi="Times New Roman" w:cs="Times New Roman"/>
          <w:noProof/>
          <w:sz w:val="20"/>
          <w:szCs w:val="20"/>
          <w:lang w:eastAsia="fr-FR"/>
        </w:rPr>
        <w:pict>
          <v:shape id="Zone de texte 13" o:spid="_x0000_s1029" type="#_x0000_t202" style="position:absolute;left:0;text-align:left;margin-left:195.6pt;margin-top:4.5pt;width:303.6pt;height:135.6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" fillcolor="white [3201]" strokeweight=".5pt">
            <v:textbox>
              <w:txbxContent>
                <w:p w:rsidR="009317F4" w:rsidRDefault="009317F4" w:rsidP="009317F4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360420" cy="1476301"/>
                        <wp:effectExtent l="19050" t="0" r="0" b="0"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0420" cy="1476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Projection de Peters, </w:t>
                  </w:r>
                  <w:r w:rsidR="00DA722D">
                    <w:t>1974</w:t>
                  </w:r>
                </w:p>
              </w:txbxContent>
            </v:textbox>
          </v:shape>
        </w:pict>
      </w:r>
    </w:p>
    <w:p w:rsidR="009317F4" w:rsidRPr="00033A7D" w:rsidRDefault="0044488B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fr-FR"/>
        </w:rPr>
        <w:pict>
          <v:shape id="Zone de texte 5" o:spid="_x0000_s1028" type="#_x0000_t202" style="position:absolute;left:0;text-align:left;margin-left:-1.8pt;margin-top:4.4pt;width:197.4pt;height:124.2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" fillcolor="white [3201]" strokeweight=".5pt">
            <v:textbox>
              <w:txbxContent>
                <w:p w:rsidR="009317F4" w:rsidRDefault="009317F4" w:rsidP="00DA722D">
                  <w:pPr>
                    <w:spacing w:after="0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43150" cy="1181989"/>
                        <wp:effectExtent l="19050" t="0" r="0" b="0"/>
                        <wp:docPr id="6" name="Image 6" descr="http://upload.wikimedia.org/wikipedia/commons/thumb/c/c5/Ecker_IV_projection_SW.jpg/450px-Ecker_IV_projection_S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upload.wikimedia.org/wikipedia/commons/thumb/c/c5/Ecker_IV_projection_SW.jpg/450px-Ecker_IV_projection_S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7808" cy="1184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A722D" w:rsidRDefault="00DA722D" w:rsidP="00DA722D">
                  <w:pPr>
                    <w:spacing w:after="0"/>
                    <w:jc w:val="center"/>
                  </w:pPr>
                  <w:r>
                    <w:t>Projection d’Eckert IV, 1906</w:t>
                  </w:r>
                </w:p>
              </w:txbxContent>
            </v:textbox>
          </v:shape>
        </w:pict>
      </w:r>
    </w:p>
    <w:p w:rsidR="009317F4" w:rsidRPr="00033A7D" w:rsidRDefault="009317F4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317F4" w:rsidRPr="00033A7D" w:rsidRDefault="009317F4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317F4" w:rsidRPr="00033A7D" w:rsidRDefault="009317F4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317F4" w:rsidRPr="00033A7D" w:rsidRDefault="009317F4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317F4" w:rsidRPr="00033A7D" w:rsidRDefault="009317F4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317F4" w:rsidRPr="00033A7D" w:rsidRDefault="009317F4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317F4" w:rsidRPr="00033A7D" w:rsidRDefault="009317F4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317F4" w:rsidRPr="00033A7D" w:rsidRDefault="009317F4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317F4" w:rsidRPr="00033A7D" w:rsidRDefault="009317F4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317F4" w:rsidRPr="00033A7D" w:rsidRDefault="009317F4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317F4" w:rsidRPr="00033A7D" w:rsidRDefault="009317F4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317F4" w:rsidRPr="00033A7D" w:rsidRDefault="009317F4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33A7D" w:rsidRDefault="00B407D4" w:rsidP="00033A7D">
      <w:pPr>
        <w:pStyle w:val="Paragraphedeliste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33A7D">
        <w:rPr>
          <w:rFonts w:ascii="Times New Roman" w:hAnsi="Times New Roman" w:cs="Times New Roman"/>
          <w:b/>
          <w:sz w:val="20"/>
          <w:szCs w:val="20"/>
        </w:rPr>
        <w:t>La projection conique</w:t>
      </w:r>
      <w:r w:rsidR="00DA722D" w:rsidRPr="00033A7D">
        <w:rPr>
          <w:rFonts w:ascii="Times New Roman" w:hAnsi="Times New Roman" w:cs="Times New Roman"/>
          <w:b/>
          <w:sz w:val="20"/>
          <w:szCs w:val="20"/>
        </w:rPr>
        <w:t xml:space="preserve"> avec sa forme la plus commune, la projection d’</w:t>
      </w:r>
      <w:proofErr w:type="spellStart"/>
      <w:r w:rsidR="00DA722D" w:rsidRPr="00033A7D">
        <w:rPr>
          <w:rFonts w:ascii="Times New Roman" w:hAnsi="Times New Roman" w:cs="Times New Roman"/>
          <w:b/>
          <w:sz w:val="20"/>
          <w:szCs w:val="20"/>
        </w:rPr>
        <w:t>Albers</w:t>
      </w:r>
      <w:proofErr w:type="spellEnd"/>
    </w:p>
    <w:p w:rsidR="000726EE" w:rsidRPr="00033A7D" w:rsidRDefault="0044488B" w:rsidP="00033A7D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4488B">
        <w:rPr>
          <w:rFonts w:ascii="Times New Roman" w:hAnsi="Times New Roman" w:cs="Times New Roman"/>
          <w:noProof/>
          <w:sz w:val="20"/>
          <w:szCs w:val="20"/>
          <w:lang w:eastAsia="fr-FR"/>
        </w:rPr>
        <w:pict>
          <v:shape id="Zone de texte 7" o:spid="_x0000_s1030" type="#_x0000_t202" style="position:absolute;left:0;text-align:left;margin-left:3in;margin-top:3pt;width:234.6pt;height:123.6pt;z-index:25166540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" fillcolor="white [3201]" strokeweight=".5pt">
            <v:textbox style="mso-next-textbox:#Zone de texte 7">
              <w:txbxContent>
                <w:p w:rsidR="00DA722D" w:rsidRDefault="00DA722D" w:rsidP="00DA722D">
                  <w:pPr>
                    <w:spacing w:after="0"/>
                    <w:jc w:val="both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28850" cy="1307591"/>
                        <wp:effectExtent l="19050" t="0" r="0" b="0"/>
                        <wp:docPr id="11" name="Image 11" descr="http://upload.wikimedia.org/wikipedia/commons/thumb/1/1f/Albers_projection_SW.jpg/450px-Albers_projection_S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upload.wikimedia.org/wikipedia/commons/thumb/1/1f/Albers_projection_SW.jpg/450px-Albers_projection_S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6030" cy="13118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A722D" w:rsidRDefault="00DA722D" w:rsidP="00DA722D">
                  <w:pPr>
                    <w:spacing w:after="0"/>
                    <w:ind w:left="705"/>
                    <w:jc w:val="center"/>
                  </w:pPr>
                  <w:r>
                    <w:t>La projection d’</w:t>
                  </w:r>
                  <w:proofErr w:type="spellStart"/>
                  <w:r>
                    <w:t>Albers</w:t>
                  </w:r>
                  <w:proofErr w:type="spellEnd"/>
                </w:p>
                <w:p w:rsidR="00DA722D" w:rsidRDefault="00DA722D"/>
              </w:txbxContent>
            </v:textbox>
          </v:shape>
        </w:pict>
      </w:r>
      <w:r w:rsidR="00F12295" w:rsidRPr="00033A7D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inline distT="0" distB="0" distL="0" distR="0">
            <wp:extent cx="2606040" cy="1108953"/>
            <wp:effectExtent l="0" t="0" r="0" b="0"/>
            <wp:docPr id="2" name="Image 2" descr="Fichier:Lambert conformal conic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ier:Lambert conformal conic.sv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10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295" w:rsidRPr="00033A7D">
        <w:rPr>
          <w:rFonts w:ascii="Times New Roman" w:hAnsi="Times New Roman" w:cs="Times New Roman"/>
          <w:noProof/>
          <w:sz w:val="20"/>
          <w:szCs w:val="20"/>
          <w:lang w:eastAsia="fr-FR"/>
        </w:rPr>
        <w:t xml:space="preserve"> </w:t>
      </w:r>
    </w:p>
    <w:p w:rsidR="00F12295" w:rsidRPr="00033A7D" w:rsidRDefault="00F12295" w:rsidP="00033A7D">
      <w:pPr>
        <w:spacing w:after="0" w:line="240" w:lineRule="auto"/>
        <w:ind w:left="705"/>
        <w:jc w:val="both"/>
        <w:rPr>
          <w:rFonts w:ascii="Times New Roman" w:hAnsi="Times New Roman" w:cs="Times New Roman"/>
          <w:sz w:val="20"/>
          <w:szCs w:val="20"/>
        </w:rPr>
      </w:pPr>
    </w:p>
    <w:p w:rsidR="00DA722D" w:rsidRPr="00033A7D" w:rsidRDefault="00DA722D" w:rsidP="00033A7D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33A7D">
        <w:rPr>
          <w:rFonts w:ascii="Times New Roman" w:hAnsi="Times New Roman" w:cs="Times New Roman"/>
          <w:b/>
          <w:sz w:val="20"/>
          <w:szCs w:val="20"/>
        </w:rPr>
        <w:lastRenderedPageBreak/>
        <w:t xml:space="preserve">La projection </w:t>
      </w:r>
      <w:r w:rsidR="00F12295" w:rsidRPr="00033A7D">
        <w:rPr>
          <w:rFonts w:ascii="Times New Roman" w:hAnsi="Times New Roman" w:cs="Times New Roman"/>
          <w:b/>
          <w:sz w:val="20"/>
          <w:szCs w:val="20"/>
        </w:rPr>
        <w:t>azi</w:t>
      </w:r>
      <w:r w:rsidR="000726EE" w:rsidRPr="00033A7D">
        <w:rPr>
          <w:rFonts w:ascii="Times New Roman" w:hAnsi="Times New Roman" w:cs="Times New Roman"/>
          <w:b/>
          <w:sz w:val="20"/>
          <w:szCs w:val="20"/>
        </w:rPr>
        <w:t>mutale dont la forme la plus fréquente est la projection polaire</w:t>
      </w:r>
    </w:p>
    <w:p w:rsidR="001C53BC" w:rsidRPr="00033A7D" w:rsidRDefault="0044488B" w:rsidP="00033A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pict>
          <v:shape id="_x0000_s1031" type="#_x0000_t202" style="position:absolute;left:0;text-align:left;margin-left:269.2pt;margin-top:4.5pt;width:159.2pt;height:154.9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">
            <v:textbox>
              <w:txbxContent>
                <w:p w:rsidR="00E81B6E" w:rsidRDefault="00E81B6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53540" cy="1554821"/>
                        <wp:effectExtent l="19050" t="0" r="3810" b="0"/>
                        <wp:docPr id="1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1724" cy="1553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1B6E" w:rsidRDefault="00E81B6E" w:rsidP="00E81B6E">
                  <w:pPr>
                    <w:jc w:val="center"/>
                  </w:pPr>
                  <w:r>
                    <w:t>Projection polaire</w:t>
                  </w:r>
                </w:p>
              </w:txbxContent>
            </v:textbox>
          </v:shape>
        </w:pict>
      </w:r>
      <w:r w:rsidR="00F12295" w:rsidRPr="00033A7D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inline distT="0" distB="0" distL="0" distR="0">
            <wp:extent cx="2952750" cy="1920910"/>
            <wp:effectExtent l="0" t="0" r="0" b="3175"/>
            <wp:docPr id="24" name="Image 24" descr="http://www.windatlas.ca/fr/polarster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windatlas.ca/fr/polarstere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2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3BC" w:rsidRPr="00033A7D" w:rsidRDefault="001C53BC" w:rsidP="00033A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F13EA" w:rsidRPr="00033A7D" w:rsidRDefault="002F13EA" w:rsidP="00033A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12295" w:rsidRPr="00033A7D" w:rsidRDefault="00930394" w:rsidP="00033A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33A7D">
        <w:rPr>
          <w:rFonts w:ascii="Times New Roman" w:hAnsi="Times New Roman" w:cs="Times New Roman"/>
          <w:sz w:val="20"/>
          <w:szCs w:val="20"/>
        </w:rPr>
        <w:t xml:space="preserve">_ </w:t>
      </w:r>
      <w:r w:rsidR="00F12295" w:rsidRPr="00033A7D">
        <w:rPr>
          <w:rFonts w:ascii="Times New Roman" w:hAnsi="Times New Roman" w:cs="Times New Roman"/>
          <w:b/>
          <w:sz w:val="20"/>
          <w:szCs w:val="20"/>
        </w:rPr>
        <w:t>Afin de r</w:t>
      </w:r>
      <w:r w:rsidRPr="00033A7D">
        <w:rPr>
          <w:rFonts w:ascii="Times New Roman" w:hAnsi="Times New Roman" w:cs="Times New Roman"/>
          <w:b/>
          <w:sz w:val="20"/>
          <w:szCs w:val="20"/>
        </w:rPr>
        <w:t xml:space="preserve">eprésenter </w:t>
      </w:r>
      <w:r w:rsidR="00F12295" w:rsidRPr="00033A7D">
        <w:rPr>
          <w:rFonts w:ascii="Times New Roman" w:hAnsi="Times New Roman" w:cs="Times New Roman"/>
          <w:b/>
          <w:sz w:val="20"/>
          <w:szCs w:val="20"/>
        </w:rPr>
        <w:t xml:space="preserve">une information sur une carte, </w:t>
      </w:r>
      <w:r w:rsidR="00F12295" w:rsidRPr="00033A7D">
        <w:rPr>
          <w:rFonts w:ascii="Times New Roman" w:hAnsi="Times New Roman" w:cs="Times New Roman"/>
          <w:sz w:val="20"/>
          <w:szCs w:val="20"/>
        </w:rPr>
        <w:t>les géographes simplifient et codifient</w:t>
      </w:r>
      <w:r w:rsidR="009365FB" w:rsidRPr="00033A7D">
        <w:rPr>
          <w:rFonts w:ascii="Times New Roman" w:hAnsi="Times New Roman" w:cs="Times New Roman"/>
          <w:sz w:val="20"/>
          <w:szCs w:val="20"/>
        </w:rPr>
        <w:t xml:space="preserve"> (figurés ponctuel, linéaire ou de surface)</w:t>
      </w:r>
      <w:r w:rsidR="00F12295" w:rsidRPr="00033A7D">
        <w:rPr>
          <w:rFonts w:ascii="Times New Roman" w:hAnsi="Times New Roman" w:cs="Times New Roman"/>
          <w:sz w:val="20"/>
          <w:szCs w:val="20"/>
        </w:rPr>
        <w:t xml:space="preserve"> la réalité à des degrés variables, plusieurs complexité</w:t>
      </w:r>
      <w:r w:rsidR="00833E66" w:rsidRPr="00033A7D">
        <w:rPr>
          <w:rFonts w:ascii="Times New Roman" w:hAnsi="Times New Roman" w:cs="Times New Roman"/>
          <w:sz w:val="20"/>
          <w:szCs w:val="20"/>
        </w:rPr>
        <w:t>s de représentation cartographique</w:t>
      </w:r>
      <w:r w:rsidR="00F12295" w:rsidRPr="00033A7D">
        <w:rPr>
          <w:rFonts w:ascii="Times New Roman" w:hAnsi="Times New Roman" w:cs="Times New Roman"/>
          <w:sz w:val="20"/>
          <w:szCs w:val="20"/>
        </w:rPr>
        <w:t xml:space="preserve"> en découlent</w:t>
      </w:r>
      <w:r w:rsidR="00833E66" w:rsidRPr="00033A7D">
        <w:rPr>
          <w:rFonts w:ascii="Times New Roman" w:hAnsi="Times New Roman" w:cs="Times New Roman"/>
          <w:sz w:val="20"/>
          <w:szCs w:val="20"/>
        </w:rPr>
        <w:t xml:space="preserve"> (exemple de la démographie</w:t>
      </w:r>
      <w:r w:rsidR="009365FB" w:rsidRPr="00033A7D">
        <w:rPr>
          <w:rFonts w:ascii="Times New Roman" w:hAnsi="Times New Roman" w:cs="Times New Roman"/>
          <w:sz w:val="20"/>
          <w:szCs w:val="20"/>
        </w:rPr>
        <w:t>)</w:t>
      </w:r>
      <w:r w:rsidR="006C1C47" w:rsidRPr="00033A7D">
        <w:rPr>
          <w:rFonts w:ascii="Times New Roman" w:hAnsi="Times New Roman" w:cs="Times New Roman"/>
          <w:sz w:val="20"/>
          <w:szCs w:val="20"/>
        </w:rPr>
        <w:t> :</w:t>
      </w:r>
    </w:p>
    <w:p w:rsidR="00F12295" w:rsidRPr="00033A7D" w:rsidRDefault="00F12295" w:rsidP="00033A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90305" w:rsidRPr="00033A7D" w:rsidRDefault="00F12295" w:rsidP="00033A7D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33A7D">
        <w:rPr>
          <w:rFonts w:ascii="Times New Roman" w:hAnsi="Times New Roman" w:cs="Times New Roman"/>
          <w:b/>
          <w:sz w:val="20"/>
          <w:szCs w:val="20"/>
        </w:rPr>
        <w:t>La carte descriptive</w:t>
      </w:r>
      <w:r w:rsidR="000F0A40" w:rsidRPr="00033A7D">
        <w:rPr>
          <w:rFonts w:ascii="Times New Roman" w:hAnsi="Times New Roman" w:cs="Times New Roman"/>
          <w:sz w:val="20"/>
          <w:szCs w:val="20"/>
        </w:rPr>
        <w:t>: L’objectif est de situer un phénomène spatial identifiable (Ex : le relief, les ressources naturelles, les villes, les infrastructures de communication...).</w:t>
      </w:r>
      <w:r w:rsidR="009147B9" w:rsidRPr="00033A7D">
        <w:rPr>
          <w:rFonts w:ascii="Times New Roman" w:hAnsi="Times New Roman" w:cs="Times New Roman"/>
          <w:sz w:val="20"/>
          <w:szCs w:val="20"/>
        </w:rPr>
        <w:t xml:space="preserve"> La légende ordonne simplement les figurés.</w:t>
      </w:r>
    </w:p>
    <w:p w:rsidR="00057C8F" w:rsidRPr="00033A7D" w:rsidRDefault="00057C8F" w:rsidP="00033A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365FB" w:rsidRPr="00033A7D" w:rsidRDefault="009365FB" w:rsidP="00033A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365FB" w:rsidRPr="00033A7D" w:rsidRDefault="009365FB" w:rsidP="00033A7D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33A7D">
        <w:rPr>
          <w:rFonts w:ascii="Times New Roman" w:hAnsi="Times New Roman" w:cs="Times New Roman"/>
          <w:b/>
          <w:sz w:val="20"/>
          <w:szCs w:val="20"/>
        </w:rPr>
        <w:t>La carte analytique</w:t>
      </w:r>
      <w:r w:rsidR="00033A7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F0A40" w:rsidRPr="00033A7D">
        <w:rPr>
          <w:rFonts w:ascii="Times New Roman" w:hAnsi="Times New Roman" w:cs="Times New Roman"/>
          <w:b/>
          <w:sz w:val="20"/>
          <w:szCs w:val="20"/>
        </w:rPr>
        <w:t xml:space="preserve">: </w:t>
      </w:r>
      <w:r w:rsidR="000F0A40" w:rsidRPr="00033A7D">
        <w:rPr>
          <w:rFonts w:ascii="Times New Roman" w:hAnsi="Times New Roman" w:cs="Times New Roman"/>
          <w:sz w:val="20"/>
          <w:szCs w:val="20"/>
        </w:rPr>
        <w:t>Élaborée</w:t>
      </w:r>
      <w:r w:rsidR="000F0A40" w:rsidRPr="00033A7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F0A40" w:rsidRPr="00033A7D">
        <w:rPr>
          <w:rFonts w:ascii="Times New Roman" w:hAnsi="Times New Roman" w:cs="Times New Roman"/>
          <w:sz w:val="20"/>
          <w:szCs w:val="20"/>
        </w:rPr>
        <w:t>à partir de données statistiques (taux de croissance, densité de population, IDH, …), l’objectif est de représenter un phénomène abstrait</w:t>
      </w:r>
      <w:r w:rsidR="009147B9" w:rsidRPr="00033A7D">
        <w:rPr>
          <w:rFonts w:ascii="Times New Roman" w:hAnsi="Times New Roman" w:cs="Times New Roman"/>
          <w:sz w:val="20"/>
          <w:szCs w:val="20"/>
        </w:rPr>
        <w:t xml:space="preserve"> hiérarchisé</w:t>
      </w:r>
      <w:r w:rsidR="000F0A40" w:rsidRPr="00033A7D">
        <w:rPr>
          <w:rFonts w:ascii="Times New Roman" w:hAnsi="Times New Roman" w:cs="Times New Roman"/>
          <w:sz w:val="20"/>
          <w:szCs w:val="20"/>
        </w:rPr>
        <w:t xml:space="preserve"> dans l’espace</w:t>
      </w:r>
      <w:r w:rsidR="009147B9" w:rsidRPr="00033A7D">
        <w:rPr>
          <w:rFonts w:ascii="Times New Roman" w:hAnsi="Times New Roman" w:cs="Times New Roman"/>
          <w:sz w:val="20"/>
          <w:szCs w:val="20"/>
        </w:rPr>
        <w:t xml:space="preserve"> et dans la légende</w:t>
      </w:r>
      <w:r w:rsidR="000F0A40" w:rsidRPr="00033A7D">
        <w:rPr>
          <w:rFonts w:ascii="Times New Roman" w:hAnsi="Times New Roman" w:cs="Times New Roman"/>
          <w:sz w:val="20"/>
          <w:szCs w:val="20"/>
        </w:rPr>
        <w:t>.</w:t>
      </w:r>
    </w:p>
    <w:p w:rsidR="009365FB" w:rsidRPr="00033A7D" w:rsidRDefault="009365FB" w:rsidP="00033A7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9147B9" w:rsidRPr="00033A7D" w:rsidRDefault="009147B9" w:rsidP="00033A7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555768" w:rsidRPr="00033A7D" w:rsidRDefault="009365FB" w:rsidP="00033A7D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33A7D">
        <w:rPr>
          <w:rFonts w:ascii="Times New Roman" w:hAnsi="Times New Roman" w:cs="Times New Roman"/>
          <w:b/>
          <w:sz w:val="20"/>
          <w:szCs w:val="20"/>
        </w:rPr>
        <w:t>La carte de synthèse</w:t>
      </w:r>
      <w:r w:rsidR="00033A7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147B9" w:rsidRPr="00033A7D">
        <w:rPr>
          <w:rFonts w:ascii="Times New Roman" w:hAnsi="Times New Roman" w:cs="Times New Roman"/>
          <w:sz w:val="20"/>
          <w:szCs w:val="20"/>
        </w:rPr>
        <w:t>: Elle a pour objectif de répondre à une problématique en combinant plusieurs faits géographiques organisés dans une légende comportant plusieurs typologies des territoires.</w:t>
      </w:r>
    </w:p>
    <w:p w:rsidR="00555768" w:rsidRPr="00033A7D" w:rsidRDefault="00555768" w:rsidP="00033A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147B9" w:rsidRPr="00033A7D" w:rsidRDefault="009147B9" w:rsidP="00033A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90305" w:rsidRPr="00033A7D" w:rsidRDefault="009365FB" w:rsidP="00033A7D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33A7D">
        <w:rPr>
          <w:rFonts w:ascii="Times New Roman" w:hAnsi="Times New Roman" w:cs="Times New Roman"/>
          <w:sz w:val="20"/>
          <w:szCs w:val="20"/>
        </w:rPr>
        <w:t>La carte par anamorphose (</w:t>
      </w:r>
      <w:r w:rsidR="009147B9" w:rsidRPr="00033A7D">
        <w:rPr>
          <w:rFonts w:ascii="Times New Roman" w:hAnsi="Times New Roman" w:cs="Times New Roman"/>
          <w:b/>
          <w:sz w:val="20"/>
          <w:szCs w:val="20"/>
        </w:rPr>
        <w:t>DEF</w:t>
      </w:r>
      <w:r w:rsidR="009147B9" w:rsidRPr="00033A7D">
        <w:rPr>
          <w:rFonts w:ascii="Times New Roman" w:hAnsi="Times New Roman" w:cs="Times New Roman"/>
          <w:sz w:val="20"/>
          <w:szCs w:val="20"/>
        </w:rPr>
        <w:t> : représentation de l’espace en fonction du phénomène étudié et non pas de la superficie réelles des régions ou des Etats) : Elle a pour objectif de représenter les réalités perçues plutôt que la réalité du terrain.</w:t>
      </w:r>
    </w:p>
    <w:p w:rsidR="00057C8F" w:rsidRPr="00033A7D" w:rsidRDefault="00057C8F" w:rsidP="00033A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73E73" w:rsidRPr="00033A7D" w:rsidRDefault="00973E73" w:rsidP="00033A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73E73" w:rsidRPr="00033A7D" w:rsidRDefault="00555768" w:rsidP="00033A7D">
      <w:pPr>
        <w:spacing w:after="0" w:line="240" w:lineRule="auto"/>
        <w:ind w:left="1416"/>
        <w:jc w:val="both"/>
        <w:rPr>
          <w:rFonts w:ascii="Times New Roman" w:hAnsi="Times New Roman" w:cs="Times New Roman"/>
          <w:sz w:val="20"/>
          <w:szCs w:val="20"/>
        </w:rPr>
      </w:pPr>
      <w:r w:rsidRPr="00033A7D">
        <w:rPr>
          <w:rFonts w:ascii="Times New Roman" w:hAnsi="Times New Roman" w:cs="Times New Roman"/>
          <w:b/>
          <w:sz w:val="20"/>
          <w:szCs w:val="20"/>
        </w:rPr>
        <w:t xml:space="preserve">NB : </w:t>
      </w:r>
      <w:r w:rsidR="009147B9" w:rsidRPr="00033A7D">
        <w:rPr>
          <w:rFonts w:ascii="Times New Roman" w:hAnsi="Times New Roman" w:cs="Times New Roman"/>
          <w:b/>
          <w:sz w:val="20"/>
          <w:szCs w:val="20"/>
        </w:rPr>
        <w:t>Plus l</w:t>
      </w:r>
      <w:r w:rsidRPr="00033A7D">
        <w:rPr>
          <w:rFonts w:ascii="Times New Roman" w:hAnsi="Times New Roman" w:cs="Times New Roman"/>
          <w:b/>
          <w:sz w:val="20"/>
          <w:szCs w:val="20"/>
        </w:rPr>
        <w:t>'</w:t>
      </w:r>
      <w:r w:rsidR="009147B9" w:rsidRPr="00033A7D">
        <w:rPr>
          <w:rFonts w:ascii="Times New Roman" w:hAnsi="Times New Roman" w:cs="Times New Roman"/>
          <w:b/>
          <w:sz w:val="20"/>
          <w:szCs w:val="20"/>
        </w:rPr>
        <w:t>échelle</w:t>
      </w:r>
      <w:r w:rsidRPr="00033A7D">
        <w:rPr>
          <w:rFonts w:ascii="Times New Roman" w:hAnsi="Times New Roman" w:cs="Times New Roman"/>
          <w:sz w:val="20"/>
          <w:szCs w:val="20"/>
        </w:rPr>
        <w:t> </w:t>
      </w:r>
      <w:r w:rsidR="009147B9" w:rsidRPr="00033A7D">
        <w:rPr>
          <w:rFonts w:ascii="Times New Roman" w:hAnsi="Times New Roman" w:cs="Times New Roman"/>
          <w:sz w:val="20"/>
          <w:szCs w:val="20"/>
        </w:rPr>
        <w:t>(</w:t>
      </w:r>
      <w:r w:rsidR="009147B9" w:rsidRPr="00033A7D">
        <w:rPr>
          <w:rFonts w:ascii="Times New Roman" w:hAnsi="Times New Roman" w:cs="Times New Roman"/>
          <w:b/>
          <w:sz w:val="20"/>
          <w:szCs w:val="20"/>
        </w:rPr>
        <w:t>DEF</w:t>
      </w:r>
      <w:r w:rsidR="009147B9" w:rsidRPr="00033A7D">
        <w:rPr>
          <w:rFonts w:ascii="Times New Roman" w:hAnsi="Times New Roman" w:cs="Times New Roman"/>
          <w:sz w:val="20"/>
          <w:szCs w:val="20"/>
        </w:rPr>
        <w:t> :</w:t>
      </w:r>
      <w:r w:rsidRPr="00033A7D">
        <w:rPr>
          <w:rFonts w:ascii="Times New Roman" w:hAnsi="Times New Roman" w:cs="Times New Roman"/>
          <w:sz w:val="20"/>
          <w:szCs w:val="20"/>
        </w:rPr>
        <w:t xml:space="preserve"> le r</w:t>
      </w:r>
      <w:r w:rsidR="00973E73" w:rsidRPr="00033A7D">
        <w:rPr>
          <w:rFonts w:ascii="Times New Roman" w:hAnsi="Times New Roman" w:cs="Times New Roman"/>
          <w:sz w:val="20"/>
          <w:szCs w:val="20"/>
        </w:rPr>
        <w:t>apport entre la surface représentée sur la carte et la distance réelle</w:t>
      </w:r>
      <w:r w:rsidR="009147B9" w:rsidRPr="00033A7D">
        <w:rPr>
          <w:rFonts w:ascii="Times New Roman" w:hAnsi="Times New Roman" w:cs="Times New Roman"/>
          <w:sz w:val="20"/>
          <w:szCs w:val="20"/>
        </w:rPr>
        <w:t>)</w:t>
      </w:r>
      <w:r w:rsidR="00973E73" w:rsidRPr="00033A7D">
        <w:rPr>
          <w:rFonts w:ascii="Times New Roman" w:hAnsi="Times New Roman" w:cs="Times New Roman"/>
          <w:sz w:val="20"/>
          <w:szCs w:val="20"/>
        </w:rPr>
        <w:t xml:space="preserve"> est grande, plus la surface représentée est restreinte.</w:t>
      </w:r>
      <w:r w:rsidR="009147B9" w:rsidRPr="00033A7D">
        <w:rPr>
          <w:rFonts w:ascii="Times New Roman" w:hAnsi="Times New Roman" w:cs="Times New Roman"/>
          <w:sz w:val="20"/>
          <w:szCs w:val="20"/>
        </w:rPr>
        <w:t xml:space="preserve"> </w:t>
      </w:r>
      <w:r w:rsidR="008462D5" w:rsidRPr="00033A7D">
        <w:rPr>
          <w:rFonts w:ascii="Times New Roman" w:hAnsi="Times New Roman" w:cs="Times New Roman"/>
          <w:sz w:val="20"/>
          <w:szCs w:val="20"/>
        </w:rPr>
        <w:t xml:space="preserve">Pour comprendre le fonctionnement d’un espace, il est nécessaire de mener une analyse à plusieurs échelles, soit une </w:t>
      </w:r>
      <w:r w:rsidR="008462D5" w:rsidRPr="00033A7D">
        <w:rPr>
          <w:rFonts w:ascii="Times New Roman" w:hAnsi="Times New Roman" w:cs="Times New Roman"/>
          <w:b/>
          <w:sz w:val="20"/>
          <w:szCs w:val="20"/>
        </w:rPr>
        <w:t xml:space="preserve">analyse </w:t>
      </w:r>
      <w:proofErr w:type="spellStart"/>
      <w:r w:rsidR="008462D5" w:rsidRPr="00033A7D">
        <w:rPr>
          <w:rFonts w:ascii="Times New Roman" w:hAnsi="Times New Roman" w:cs="Times New Roman"/>
          <w:b/>
          <w:sz w:val="20"/>
          <w:szCs w:val="20"/>
        </w:rPr>
        <w:t>multiscalaire</w:t>
      </w:r>
      <w:proofErr w:type="spellEnd"/>
      <w:r w:rsidR="008462D5" w:rsidRPr="00033A7D">
        <w:rPr>
          <w:rFonts w:ascii="Times New Roman" w:hAnsi="Times New Roman" w:cs="Times New Roman"/>
          <w:sz w:val="20"/>
          <w:szCs w:val="20"/>
        </w:rPr>
        <w:t>.</w:t>
      </w:r>
    </w:p>
    <w:p w:rsidR="008462D5" w:rsidRPr="00033A7D" w:rsidRDefault="008462D5" w:rsidP="00033A7D">
      <w:pPr>
        <w:spacing w:after="0" w:line="240" w:lineRule="auto"/>
        <w:ind w:left="1416"/>
        <w:jc w:val="both"/>
        <w:rPr>
          <w:rFonts w:ascii="Times New Roman" w:hAnsi="Times New Roman" w:cs="Times New Roman"/>
          <w:sz w:val="20"/>
          <w:szCs w:val="20"/>
        </w:rPr>
      </w:pPr>
      <w:r w:rsidRPr="00033A7D">
        <w:rPr>
          <w:rFonts w:ascii="Times New Roman" w:hAnsi="Times New Roman" w:cs="Times New Roman"/>
          <w:b/>
          <w:sz w:val="20"/>
          <w:szCs w:val="20"/>
        </w:rPr>
        <w:tab/>
      </w:r>
    </w:p>
    <w:p w:rsidR="005A2B48" w:rsidRPr="00033A7D" w:rsidRDefault="00AB627B" w:rsidP="00033A7D">
      <w:pPr>
        <w:spacing w:after="0" w:line="240" w:lineRule="auto"/>
        <w:ind w:left="705"/>
        <w:jc w:val="both"/>
        <w:rPr>
          <w:rFonts w:ascii="Times New Roman" w:hAnsi="Times New Roman" w:cs="Times New Roman"/>
          <w:sz w:val="20"/>
          <w:szCs w:val="20"/>
        </w:rPr>
      </w:pPr>
      <w:r w:rsidRPr="00033A7D">
        <w:rPr>
          <w:rFonts w:ascii="Times New Roman" w:hAnsi="Times New Roman" w:cs="Times New Roman"/>
          <w:sz w:val="20"/>
          <w:szCs w:val="20"/>
        </w:rPr>
        <w:t>4/</w:t>
      </w:r>
      <w:r w:rsidR="005A2B48" w:rsidRPr="00033A7D">
        <w:rPr>
          <w:rFonts w:ascii="Times New Roman" w:hAnsi="Times New Roman" w:cs="Times New Roman"/>
          <w:sz w:val="20"/>
          <w:szCs w:val="20"/>
        </w:rPr>
        <w:t xml:space="preserve"> </w:t>
      </w:r>
      <w:r w:rsidR="005A2B48" w:rsidRPr="00033A7D">
        <w:rPr>
          <w:rFonts w:ascii="Times New Roman" w:hAnsi="Times New Roman" w:cs="Times New Roman"/>
          <w:b/>
          <w:sz w:val="20"/>
          <w:szCs w:val="20"/>
        </w:rPr>
        <w:t>S</w:t>
      </w:r>
      <w:r w:rsidR="00242EDE" w:rsidRPr="00033A7D">
        <w:rPr>
          <w:rFonts w:ascii="Times New Roman" w:hAnsi="Times New Roman" w:cs="Times New Roman"/>
          <w:b/>
          <w:sz w:val="20"/>
          <w:szCs w:val="20"/>
        </w:rPr>
        <w:t>’APPROPRIER</w:t>
      </w:r>
      <w:r w:rsidR="005A2B48" w:rsidRPr="00033A7D">
        <w:rPr>
          <w:rFonts w:ascii="Times New Roman" w:hAnsi="Times New Roman" w:cs="Times New Roman"/>
          <w:b/>
          <w:sz w:val="20"/>
          <w:szCs w:val="20"/>
        </w:rPr>
        <w:t> :</w:t>
      </w:r>
      <w:r w:rsidR="005A2B48" w:rsidRPr="00033A7D">
        <w:rPr>
          <w:rFonts w:ascii="Times New Roman" w:hAnsi="Times New Roman" w:cs="Times New Roman"/>
          <w:sz w:val="20"/>
          <w:szCs w:val="20"/>
        </w:rPr>
        <w:t xml:space="preserve"> </w:t>
      </w:r>
      <w:r w:rsidR="003B33EE" w:rsidRPr="00033A7D">
        <w:rPr>
          <w:rFonts w:ascii="Times New Roman" w:hAnsi="Times New Roman" w:cs="Times New Roman"/>
          <w:sz w:val="20"/>
          <w:szCs w:val="20"/>
        </w:rPr>
        <w:t xml:space="preserve">Le commanditaire d’une carte influe sur la représentation </w:t>
      </w:r>
      <w:r w:rsidR="008462D5" w:rsidRPr="00033A7D">
        <w:rPr>
          <w:rFonts w:ascii="Times New Roman" w:hAnsi="Times New Roman" w:cs="Times New Roman"/>
          <w:sz w:val="20"/>
          <w:szCs w:val="20"/>
        </w:rPr>
        <w:t>de l’espace, une carte est donc</w:t>
      </w:r>
      <w:r w:rsidR="003B33EE" w:rsidRPr="00033A7D">
        <w:rPr>
          <w:rFonts w:ascii="Times New Roman" w:hAnsi="Times New Roman" w:cs="Times New Roman"/>
          <w:sz w:val="20"/>
          <w:szCs w:val="20"/>
        </w:rPr>
        <w:t xml:space="preserve"> </w:t>
      </w:r>
      <w:r w:rsidR="009273BB" w:rsidRPr="00033A7D">
        <w:rPr>
          <w:rFonts w:ascii="Times New Roman" w:hAnsi="Times New Roman" w:cs="Times New Roman"/>
          <w:sz w:val="20"/>
          <w:szCs w:val="20"/>
        </w:rPr>
        <w:t xml:space="preserve"> </w:t>
      </w:r>
      <w:r w:rsidR="003B33EE" w:rsidRPr="00033A7D">
        <w:rPr>
          <w:rFonts w:ascii="Times New Roman" w:hAnsi="Times New Roman" w:cs="Times New Roman"/>
          <w:sz w:val="20"/>
          <w:szCs w:val="20"/>
        </w:rPr>
        <w:t>une représentation subjective de l’espace</w:t>
      </w:r>
      <w:r w:rsidR="009273BB" w:rsidRPr="00033A7D">
        <w:rPr>
          <w:rFonts w:ascii="Times New Roman" w:hAnsi="Times New Roman" w:cs="Times New Roman"/>
          <w:sz w:val="20"/>
          <w:szCs w:val="20"/>
        </w:rPr>
        <w:t xml:space="preserve"> qu’il est nécessaire de </w:t>
      </w:r>
      <w:r w:rsidR="009273BB" w:rsidRPr="00033A7D">
        <w:rPr>
          <w:rFonts w:ascii="Times New Roman" w:hAnsi="Times New Roman" w:cs="Times New Roman"/>
          <w:b/>
          <w:sz w:val="20"/>
          <w:szCs w:val="20"/>
        </w:rPr>
        <w:t>CRITIQUER</w:t>
      </w:r>
      <w:r w:rsidR="003B33EE" w:rsidRPr="00033A7D">
        <w:rPr>
          <w:rFonts w:ascii="Times New Roman" w:hAnsi="Times New Roman" w:cs="Times New Roman"/>
          <w:sz w:val="20"/>
          <w:szCs w:val="20"/>
        </w:rPr>
        <w:t>.</w:t>
      </w:r>
    </w:p>
    <w:p w:rsidR="001C526F" w:rsidRPr="00033A7D" w:rsidRDefault="001C526F" w:rsidP="00033A7D">
      <w:pPr>
        <w:spacing w:after="0" w:line="240" w:lineRule="auto"/>
        <w:jc w:val="both"/>
        <w:rPr>
          <w:rStyle w:val="image-caption"/>
          <w:rFonts w:ascii="Times New Roman" w:hAnsi="Times New Roman" w:cs="Times New Roman"/>
          <w:sz w:val="20"/>
          <w:szCs w:val="20"/>
        </w:rPr>
      </w:pPr>
    </w:p>
    <w:p w:rsidR="00F12295" w:rsidRPr="00033A7D" w:rsidRDefault="001C526F" w:rsidP="00033A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33A7D">
        <w:rPr>
          <w:rFonts w:ascii="Times New Roman" w:hAnsi="Times New Roman" w:cs="Times New Roman"/>
          <w:sz w:val="20"/>
          <w:szCs w:val="20"/>
        </w:rPr>
        <w:tab/>
        <w:t xml:space="preserve">En conclusion, une représentation cartographique se définit de la manière suivante : </w:t>
      </w:r>
      <w:r w:rsidR="00F12295" w:rsidRPr="00033A7D">
        <w:rPr>
          <w:rFonts w:ascii="Times New Roman" w:hAnsi="Times New Roman" w:cs="Times New Roman"/>
          <w:b/>
          <w:sz w:val="20"/>
          <w:szCs w:val="20"/>
        </w:rPr>
        <w:t>"Une carte est une image plane, déformée, simplifiée et conventionnelle de tout ou partie de la Terre ; interprétation graphique, elle est le regard qu'un cartographe et une société posent sur cette Terre."</w:t>
      </w:r>
      <w:r w:rsidRPr="00033A7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12295" w:rsidRPr="00033A7D">
        <w:rPr>
          <w:rFonts w:ascii="Times New Roman" w:hAnsi="Times New Roman" w:cs="Times New Roman"/>
          <w:sz w:val="20"/>
          <w:szCs w:val="20"/>
        </w:rPr>
        <w:t>(E. Blin, J.P. Bord ; Initiation géographique ; SEDES)</w:t>
      </w:r>
      <w:r w:rsidRPr="00033A7D">
        <w:rPr>
          <w:rFonts w:ascii="Times New Roman" w:hAnsi="Times New Roman" w:cs="Times New Roman"/>
          <w:sz w:val="20"/>
          <w:szCs w:val="20"/>
        </w:rPr>
        <w:t>.</w:t>
      </w:r>
    </w:p>
    <w:p w:rsidR="001C526F" w:rsidRPr="00033A7D" w:rsidRDefault="001C526F" w:rsidP="00033A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72197" w:rsidRPr="00033A7D" w:rsidRDefault="00072197" w:rsidP="00033A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C526F" w:rsidRPr="00033A7D" w:rsidRDefault="001C526F" w:rsidP="00033A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33A7D">
        <w:rPr>
          <w:rFonts w:ascii="Times New Roman" w:hAnsi="Times New Roman" w:cs="Times New Roman"/>
          <w:b/>
          <w:sz w:val="20"/>
          <w:szCs w:val="20"/>
        </w:rPr>
        <w:t>II. Comment analyser une représentation cartographique ?</w:t>
      </w:r>
      <w:r w:rsidR="000E72DE" w:rsidRPr="00033A7D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0E72DE" w:rsidRPr="00033A7D" w:rsidRDefault="000E72DE" w:rsidP="00033A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33A7D">
        <w:rPr>
          <w:rFonts w:ascii="Times New Roman" w:hAnsi="Times New Roman" w:cs="Times New Roman"/>
          <w:b/>
          <w:sz w:val="20"/>
          <w:szCs w:val="20"/>
        </w:rPr>
        <w:tab/>
        <w:t xml:space="preserve"> </w:t>
      </w:r>
      <w:r w:rsidRPr="00033A7D">
        <w:rPr>
          <w:rFonts w:ascii="Times New Roman" w:hAnsi="Times New Roman" w:cs="Times New Roman"/>
          <w:sz w:val="20"/>
          <w:szCs w:val="20"/>
        </w:rPr>
        <w:t>Pour commenter une représentation cartographique, il est nécessaire de s’</w:t>
      </w:r>
      <w:r w:rsidR="00072197" w:rsidRPr="00033A7D">
        <w:rPr>
          <w:rFonts w:ascii="Times New Roman" w:hAnsi="Times New Roman" w:cs="Times New Roman"/>
          <w:sz w:val="20"/>
          <w:szCs w:val="20"/>
        </w:rPr>
        <w:t>interroger sur la forme et le</w:t>
      </w:r>
      <w:r w:rsidRPr="00033A7D">
        <w:rPr>
          <w:rFonts w:ascii="Times New Roman" w:hAnsi="Times New Roman" w:cs="Times New Roman"/>
          <w:sz w:val="20"/>
          <w:szCs w:val="20"/>
        </w:rPr>
        <w:t xml:space="preserve"> fond de celle-ci. Pour cela, il faut déterminer les spécificités :</w:t>
      </w:r>
    </w:p>
    <w:p w:rsidR="000E72DE" w:rsidRPr="00033A7D" w:rsidRDefault="000E72DE" w:rsidP="00033A7D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33A7D">
        <w:rPr>
          <w:rFonts w:ascii="Times New Roman" w:hAnsi="Times New Roman" w:cs="Times New Roman"/>
          <w:sz w:val="20"/>
          <w:szCs w:val="20"/>
        </w:rPr>
        <w:t>De la projection.</w:t>
      </w:r>
    </w:p>
    <w:p w:rsidR="000E72DE" w:rsidRPr="00033A7D" w:rsidRDefault="000E72DE" w:rsidP="00033A7D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33A7D">
        <w:rPr>
          <w:rFonts w:ascii="Times New Roman" w:hAnsi="Times New Roman" w:cs="Times New Roman"/>
          <w:sz w:val="20"/>
          <w:szCs w:val="20"/>
        </w:rPr>
        <w:t>De l’échelle.</w:t>
      </w:r>
    </w:p>
    <w:p w:rsidR="000E72DE" w:rsidRPr="00033A7D" w:rsidRDefault="000E72DE" w:rsidP="00033A7D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33A7D">
        <w:rPr>
          <w:rFonts w:ascii="Times New Roman" w:hAnsi="Times New Roman" w:cs="Times New Roman"/>
          <w:sz w:val="20"/>
          <w:szCs w:val="20"/>
        </w:rPr>
        <w:t>Du langage utilisé (couleurs, figurés, données et seuils cartographiés).</w:t>
      </w:r>
    </w:p>
    <w:p w:rsidR="000E72DE" w:rsidRPr="00033A7D" w:rsidRDefault="000E72DE" w:rsidP="00033A7D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33A7D">
        <w:rPr>
          <w:rFonts w:ascii="Times New Roman" w:hAnsi="Times New Roman" w:cs="Times New Roman"/>
          <w:sz w:val="20"/>
          <w:szCs w:val="20"/>
        </w:rPr>
        <w:t>Du message de l’auteur (source et parti pris idéologique).</w:t>
      </w:r>
    </w:p>
    <w:p w:rsidR="00072197" w:rsidRPr="00033A7D" w:rsidRDefault="000E72DE" w:rsidP="00033A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33A7D">
        <w:rPr>
          <w:rFonts w:ascii="Times New Roman" w:hAnsi="Times New Roman" w:cs="Times New Roman"/>
          <w:sz w:val="20"/>
          <w:szCs w:val="20"/>
        </w:rPr>
        <w:t xml:space="preserve"> </w:t>
      </w:r>
      <w:r w:rsidR="00072197" w:rsidRPr="00033A7D">
        <w:rPr>
          <w:rFonts w:ascii="Times New Roman" w:hAnsi="Times New Roman" w:cs="Times New Roman"/>
          <w:sz w:val="20"/>
          <w:szCs w:val="20"/>
        </w:rPr>
        <w:tab/>
      </w:r>
    </w:p>
    <w:p w:rsidR="001C526F" w:rsidRPr="00033A7D" w:rsidRDefault="00072197" w:rsidP="00033A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33A7D">
        <w:rPr>
          <w:rFonts w:ascii="Times New Roman" w:hAnsi="Times New Roman" w:cs="Times New Roman"/>
          <w:sz w:val="20"/>
          <w:szCs w:val="20"/>
        </w:rPr>
        <w:t xml:space="preserve">Plus largement, la rédaction d’un commentaire de représentation cartographique reprend les mêmes principes qu’un commentaire </w:t>
      </w:r>
      <w:r w:rsidRPr="00033A7D">
        <w:rPr>
          <w:rFonts w:ascii="Times New Roman" w:hAnsi="Times New Roman" w:cs="Times New Roman"/>
          <w:b/>
          <w:sz w:val="20"/>
          <w:szCs w:val="20"/>
        </w:rPr>
        <w:t>CRITIQUE</w:t>
      </w:r>
      <w:r w:rsidRPr="00033A7D">
        <w:rPr>
          <w:rFonts w:ascii="Times New Roman" w:hAnsi="Times New Roman" w:cs="Times New Roman"/>
          <w:sz w:val="20"/>
          <w:szCs w:val="20"/>
        </w:rPr>
        <w:t xml:space="preserve"> de document géographique (cf. méthode précédente.).</w:t>
      </w:r>
    </w:p>
    <w:sectPr w:rsidR="001C526F" w:rsidRPr="00033A7D" w:rsidSect="0023064B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67F7" w:rsidRDefault="000867F7" w:rsidP="000F0A40">
      <w:pPr>
        <w:spacing w:after="0" w:line="240" w:lineRule="auto"/>
      </w:pPr>
      <w:r>
        <w:separator/>
      </w:r>
    </w:p>
  </w:endnote>
  <w:endnote w:type="continuationSeparator" w:id="0">
    <w:p w:rsidR="000867F7" w:rsidRDefault="000867F7" w:rsidP="000F0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82207094"/>
      <w:docPartObj>
        <w:docPartGallery w:val="Page Numbers (Bottom of Page)"/>
        <w:docPartUnique/>
      </w:docPartObj>
    </w:sdtPr>
    <w:sdtContent>
      <w:p w:rsidR="000F0A40" w:rsidRDefault="0044488B">
        <w:pPr>
          <w:pStyle w:val="Pieddepage"/>
          <w:jc w:val="right"/>
        </w:pPr>
        <w:r>
          <w:fldChar w:fldCharType="begin"/>
        </w:r>
        <w:r w:rsidR="000F0A40">
          <w:instrText>PAGE   \* MERGEFORMAT</w:instrText>
        </w:r>
        <w:r>
          <w:fldChar w:fldCharType="separate"/>
        </w:r>
        <w:r w:rsidR="006C4B9B">
          <w:rPr>
            <w:noProof/>
          </w:rPr>
          <w:t>2</w:t>
        </w:r>
        <w:r>
          <w:fldChar w:fldCharType="end"/>
        </w:r>
      </w:p>
    </w:sdtContent>
  </w:sdt>
  <w:p w:rsidR="000F0A40" w:rsidRDefault="000F0A4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67F7" w:rsidRDefault="000867F7" w:rsidP="000F0A40">
      <w:pPr>
        <w:spacing w:after="0" w:line="240" w:lineRule="auto"/>
      </w:pPr>
      <w:r>
        <w:separator/>
      </w:r>
    </w:p>
  </w:footnote>
  <w:footnote w:type="continuationSeparator" w:id="0">
    <w:p w:rsidR="000867F7" w:rsidRDefault="000867F7" w:rsidP="000F0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E102FA"/>
    <w:multiLevelType w:val="hybridMultilevel"/>
    <w:tmpl w:val="7534CC68"/>
    <w:lvl w:ilvl="0" w:tplc="F20EBB9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EF2B61"/>
    <w:multiLevelType w:val="hybridMultilevel"/>
    <w:tmpl w:val="1BE44BEC"/>
    <w:lvl w:ilvl="0" w:tplc="8AE4B9D8">
      <w:start w:val="5"/>
      <w:numFmt w:val="bullet"/>
      <w:lvlText w:val=""/>
      <w:lvlJc w:val="left"/>
      <w:pPr>
        <w:ind w:left="3196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2">
    <w:nsid w:val="3814263F"/>
    <w:multiLevelType w:val="hybridMultilevel"/>
    <w:tmpl w:val="D0389122"/>
    <w:lvl w:ilvl="0" w:tplc="13ECBB6A">
      <w:start w:val="8"/>
      <w:numFmt w:val="bullet"/>
      <w:lvlText w:val=""/>
      <w:lvlJc w:val="left"/>
      <w:pPr>
        <w:tabs>
          <w:tab w:val="num" w:pos="1770"/>
        </w:tabs>
        <w:ind w:left="1770" w:hanging="360"/>
      </w:pPr>
      <w:rPr>
        <w:rFonts w:ascii="Wingdings" w:eastAsia="Times New Roman" w:hAnsi="Wingdings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">
    <w:nsid w:val="6FD50FFE"/>
    <w:multiLevelType w:val="hybridMultilevel"/>
    <w:tmpl w:val="A28AF5CE"/>
    <w:lvl w:ilvl="0" w:tplc="3A286A7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064B"/>
    <w:rsid w:val="00033A7D"/>
    <w:rsid w:val="00057C8F"/>
    <w:rsid w:val="00072197"/>
    <w:rsid w:val="000726EE"/>
    <w:rsid w:val="000867F7"/>
    <w:rsid w:val="000E72DE"/>
    <w:rsid w:val="000F0A40"/>
    <w:rsid w:val="001244D1"/>
    <w:rsid w:val="001C526F"/>
    <w:rsid w:val="001C53BC"/>
    <w:rsid w:val="00207553"/>
    <w:rsid w:val="0023064B"/>
    <w:rsid w:val="00242EDE"/>
    <w:rsid w:val="002F13EA"/>
    <w:rsid w:val="00390305"/>
    <w:rsid w:val="0039325E"/>
    <w:rsid w:val="003A64FC"/>
    <w:rsid w:val="003B33EE"/>
    <w:rsid w:val="00431A8C"/>
    <w:rsid w:val="0044488B"/>
    <w:rsid w:val="00555768"/>
    <w:rsid w:val="005A22AA"/>
    <w:rsid w:val="005A2B48"/>
    <w:rsid w:val="005C2DA3"/>
    <w:rsid w:val="005F1AE1"/>
    <w:rsid w:val="00604BEC"/>
    <w:rsid w:val="006C1C47"/>
    <w:rsid w:val="006C4B9B"/>
    <w:rsid w:val="007D6199"/>
    <w:rsid w:val="00805A1B"/>
    <w:rsid w:val="00833E66"/>
    <w:rsid w:val="00835143"/>
    <w:rsid w:val="008462D5"/>
    <w:rsid w:val="008B3124"/>
    <w:rsid w:val="009147B9"/>
    <w:rsid w:val="009273BB"/>
    <w:rsid w:val="00930394"/>
    <w:rsid w:val="009317F4"/>
    <w:rsid w:val="009365FB"/>
    <w:rsid w:val="00950E99"/>
    <w:rsid w:val="0097261B"/>
    <w:rsid w:val="00973E73"/>
    <w:rsid w:val="009E4ACD"/>
    <w:rsid w:val="00A75217"/>
    <w:rsid w:val="00AB627B"/>
    <w:rsid w:val="00B407D4"/>
    <w:rsid w:val="00C57096"/>
    <w:rsid w:val="00D8589E"/>
    <w:rsid w:val="00DA722D"/>
    <w:rsid w:val="00E81B6E"/>
    <w:rsid w:val="00E94DE5"/>
    <w:rsid w:val="00EA2E4F"/>
    <w:rsid w:val="00EB7AE4"/>
    <w:rsid w:val="00EC5ECF"/>
    <w:rsid w:val="00ED6D59"/>
    <w:rsid w:val="00F12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64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3064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72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261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F0A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0A40"/>
  </w:style>
  <w:style w:type="paragraph" w:styleId="Pieddepage">
    <w:name w:val="footer"/>
    <w:basedOn w:val="Normal"/>
    <w:link w:val="PieddepageCar"/>
    <w:uiPriority w:val="99"/>
    <w:unhideWhenUsed/>
    <w:rsid w:val="000F0A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0A40"/>
  </w:style>
  <w:style w:type="character" w:customStyle="1" w:styleId="image-caption">
    <w:name w:val="image-caption"/>
    <w:basedOn w:val="Policepardfaut"/>
    <w:rsid w:val="001C52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64B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3064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72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261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F0A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0A40"/>
  </w:style>
  <w:style w:type="paragraph" w:styleId="Pieddepage">
    <w:name w:val="footer"/>
    <w:basedOn w:val="Normal"/>
    <w:link w:val="PieddepageCar"/>
    <w:uiPriority w:val="99"/>
    <w:unhideWhenUsed/>
    <w:rsid w:val="000F0A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0A40"/>
  </w:style>
  <w:style w:type="character" w:customStyle="1" w:styleId="image-caption">
    <w:name w:val="image-caption"/>
    <w:basedOn w:val="Policepardfaut"/>
    <w:rsid w:val="001C52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669</TotalTime>
  <Pages>2</Pages>
  <Words>612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Chub</dc:creator>
  <cp:lastModifiedBy>PICQ</cp:lastModifiedBy>
  <cp:revision>15</cp:revision>
  <dcterms:created xsi:type="dcterms:W3CDTF">2011-08-24T13:07:00Z</dcterms:created>
  <dcterms:modified xsi:type="dcterms:W3CDTF">2012-09-30T10:06:00Z</dcterms:modified>
</cp:coreProperties>
</file>