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E4" w:rsidRDefault="002D0FB6" w:rsidP="00284DF2">
      <w:pPr>
        <w:spacing w:before="0" w:after="0"/>
        <w:rPr>
          <w:sz w:val="32"/>
          <w:szCs w:val="32"/>
          <w:lang w:val="es-ES_tradnl"/>
        </w:rPr>
      </w:pP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8.25pt;margin-top:-12pt;width:147pt;height:199.5pt;z-index:251658240" strokeweight="2.25pt">
            <v:textbox>
              <w:txbxContent>
                <w:p w:rsidR="00284DF2" w:rsidRDefault="00F91EC9" w:rsidP="00F91EC9">
                  <w:pPr>
                    <w:spacing w:before="0" w:after="0" w:line="240" w:lineRule="auto"/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85925" cy="2381704"/>
                        <wp:effectExtent l="19050" t="0" r="9525" b="0"/>
                        <wp:docPr id="3" name="Image 1" descr="Résultat de recherche d'images pour &quot;la cabeza del dragon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la cabeza del dragon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23817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81A67" w:rsidRPr="00284DF2">
        <w:rPr>
          <w:sz w:val="32"/>
          <w:szCs w:val="32"/>
          <w:lang w:val="es-ES_tradnl"/>
        </w:rPr>
        <w:t>RAMÓN DEL VALLE INCLÁN,</w:t>
      </w:r>
      <w:r w:rsidR="00F91EC9">
        <w:rPr>
          <w:sz w:val="32"/>
          <w:szCs w:val="32"/>
          <w:lang w:val="es-ES_tradnl"/>
        </w:rPr>
        <w:t xml:space="preserve"> </w:t>
      </w:r>
      <w:r w:rsidR="00681A67" w:rsidRPr="00284DF2">
        <w:rPr>
          <w:b/>
          <w:i/>
          <w:sz w:val="32"/>
          <w:szCs w:val="32"/>
          <w:lang w:val="es-ES_tradnl"/>
        </w:rPr>
        <w:t>LA CABEZA DEL DRAGÓN</w:t>
      </w:r>
      <w:r w:rsidR="00681A67" w:rsidRPr="00284DF2">
        <w:rPr>
          <w:sz w:val="32"/>
          <w:szCs w:val="32"/>
          <w:lang w:val="es-ES_tradnl"/>
        </w:rPr>
        <w:t>, 1913.</w:t>
      </w:r>
    </w:p>
    <w:p w:rsidR="007A5F7B" w:rsidRPr="007C083E" w:rsidRDefault="007A5F7B" w:rsidP="007A5F7B">
      <w:pPr>
        <w:spacing w:before="0" w:after="0"/>
        <w:rPr>
          <w:rFonts w:ascii="Calibri" w:hAnsi="Calibri" w:cs="Calibri"/>
          <w:u w:val="single"/>
          <w:lang w:val="es-ES_tradnl"/>
        </w:rPr>
      </w:pPr>
      <w:r w:rsidRPr="007C083E">
        <w:rPr>
          <w:rFonts w:ascii="Calibri" w:hAnsi="Calibri" w:cs="Calibri"/>
          <w:b/>
          <w:sz w:val="24"/>
          <w:u w:val="single"/>
          <w:lang w:val="es-ES_tradnl"/>
        </w:rPr>
        <w:t>Argumento</w:t>
      </w:r>
      <w:r w:rsidRPr="007C083E">
        <w:rPr>
          <w:rFonts w:ascii="Calibri" w:hAnsi="Calibri" w:cs="Calibri"/>
          <w:u w:val="single"/>
          <w:lang w:val="es-ES_tradnl"/>
        </w:rPr>
        <w:t xml:space="preserve">: </w:t>
      </w:r>
    </w:p>
    <w:p w:rsidR="007A5F7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 xml:space="preserve">La cabeza del dragón adopta la apariencia de un cuento de hadas: en el reino de 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proofErr w:type="spellStart"/>
      <w:r w:rsidRPr="007A5F7B">
        <w:rPr>
          <w:rFonts w:ascii="Calibri" w:hAnsi="Calibri" w:cs="Calibri"/>
          <w:lang w:val="es-ES_tradnl"/>
        </w:rPr>
        <w:t>Mangucián</w:t>
      </w:r>
      <w:proofErr w:type="spellEnd"/>
      <w:r w:rsidRPr="007A5F7B">
        <w:rPr>
          <w:rFonts w:ascii="Calibri" w:hAnsi="Calibri" w:cs="Calibri"/>
          <w:lang w:val="es-ES_tradnl"/>
        </w:rPr>
        <w:t>, el Príncipe Verdemar huye de la cólera de su padre por haber liberado a un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i/>
          <w:sz w:val="28"/>
          <w:lang w:val="es-ES_tradnl"/>
        </w:rPr>
        <w:t>duende</w:t>
      </w:r>
      <w:r w:rsidRPr="007A5F7B">
        <w:rPr>
          <w:rFonts w:ascii="Calibri" w:hAnsi="Calibri" w:cs="Calibri"/>
          <w:lang w:val="es-ES_tradnl"/>
        </w:rPr>
        <w:t xml:space="preserve"> </w:t>
      </w:r>
      <w:r w:rsidR="004A37DB">
        <w:rPr>
          <w:rFonts w:ascii="Calibri" w:hAnsi="Calibri" w:cs="Calibri"/>
          <w:lang w:val="es-ES_tradnl"/>
        </w:rPr>
        <w:t xml:space="preserve"> </w:t>
      </w:r>
      <w:r w:rsidRPr="007A5F7B">
        <w:rPr>
          <w:rFonts w:ascii="Calibri" w:hAnsi="Calibri" w:cs="Calibri"/>
          <w:lang w:val="es-ES_tradnl"/>
        </w:rPr>
        <w:t>travieso a quien el rey pretendía poner en manos del verdugo. Mientras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 xml:space="preserve">ocurre esto, en el vecino reino de </w:t>
      </w:r>
      <w:proofErr w:type="spellStart"/>
      <w:r w:rsidRPr="007A5F7B">
        <w:rPr>
          <w:rFonts w:ascii="Calibri" w:hAnsi="Calibri" w:cs="Calibri"/>
          <w:lang w:val="es-ES_tradnl"/>
        </w:rPr>
        <w:t>Micomicón</w:t>
      </w:r>
      <w:proofErr w:type="spellEnd"/>
      <w:r w:rsidRPr="007A5F7B">
        <w:rPr>
          <w:rFonts w:ascii="Calibri" w:hAnsi="Calibri" w:cs="Calibri"/>
          <w:lang w:val="es-ES_tradnl"/>
        </w:rPr>
        <w:t xml:space="preserve"> un dragón amenaza con devorar a la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>hermosa Princesa Infantina. El rey ofrece la mano d</w:t>
      </w:r>
      <w:r w:rsidR="004A37DB">
        <w:rPr>
          <w:rFonts w:ascii="Calibri" w:hAnsi="Calibri" w:cs="Calibri"/>
          <w:lang w:val="es-ES_tradnl"/>
        </w:rPr>
        <w:t>e su hija a quien consiga matar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>al terrible monstruo, pero los mejores caballeros del reino fracasan y la princesa</w:t>
      </w:r>
    </w:p>
    <w:p w:rsidR="004A37DB" w:rsidRDefault="007A5F7B" w:rsidP="007A5F7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>acepta con resignación su destino. Tras abandona</w:t>
      </w:r>
      <w:r w:rsidR="004A37DB">
        <w:rPr>
          <w:rFonts w:ascii="Calibri" w:hAnsi="Calibri" w:cs="Calibri"/>
          <w:lang w:val="es-ES_tradnl"/>
        </w:rPr>
        <w:t>r su reino, Verdemar aparece en</w:t>
      </w:r>
    </w:p>
    <w:p w:rsidR="004A37DB" w:rsidRDefault="007A5F7B" w:rsidP="004A37DB">
      <w:pPr>
        <w:spacing w:before="0" w:after="0"/>
        <w:rPr>
          <w:rFonts w:ascii="Calibri" w:hAnsi="Calibri" w:cs="Calibri"/>
          <w:lang w:val="es-ES_tradnl"/>
        </w:rPr>
      </w:pPr>
      <w:r w:rsidRPr="007A5F7B">
        <w:rPr>
          <w:rFonts w:ascii="Calibri" w:hAnsi="Calibri" w:cs="Calibri"/>
          <w:lang w:val="es-ES_tradnl"/>
        </w:rPr>
        <w:t xml:space="preserve">una venta donde llegará a su conocimiento la desgracia que aflige al reino de </w:t>
      </w:r>
      <w:proofErr w:type="spellStart"/>
      <w:r w:rsidRPr="007A5F7B">
        <w:rPr>
          <w:rFonts w:ascii="Calibri" w:hAnsi="Calibri" w:cs="Calibri"/>
          <w:lang w:val="es-ES_tradnl"/>
        </w:rPr>
        <w:t>Micomicón</w:t>
      </w:r>
      <w:proofErr w:type="spellEnd"/>
      <w:r w:rsidRPr="007A5F7B">
        <w:rPr>
          <w:rFonts w:ascii="Calibri" w:hAnsi="Calibri" w:cs="Calibri"/>
          <w:lang w:val="es-ES_tradnl"/>
        </w:rPr>
        <w:t xml:space="preserve"> y decide acudir en su ayuda. A partir de este momento las vidas de Verdemar y de la princesa caminarán unidas hacia el desenlace final.  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</w:p>
    <w:tbl>
      <w:tblPr>
        <w:tblStyle w:val="Grilledutableau"/>
        <w:tblW w:w="10485" w:type="dxa"/>
        <w:tblLook w:val="04A0"/>
      </w:tblPr>
      <w:tblGrid>
        <w:gridCol w:w="10485"/>
      </w:tblGrid>
      <w:tr w:rsidR="004A37DB" w:rsidRPr="004A37DB" w:rsidTr="007A26B4">
        <w:tc>
          <w:tcPr>
            <w:tcW w:w="10485" w:type="dxa"/>
          </w:tcPr>
          <w:p w:rsidR="004A37DB" w:rsidRPr="004A37DB" w:rsidRDefault="004A37DB" w:rsidP="007A26B4">
            <w:pPr>
              <w:spacing w:after="160" w:line="259" w:lineRule="auto"/>
              <w:jc w:val="both"/>
              <w:rPr>
                <w:rFonts w:ascii="Calibri" w:hAnsi="Calibri" w:cs="Calibri"/>
                <w:lang w:val="es-ES_tradnl"/>
              </w:rPr>
            </w:pPr>
            <w:r w:rsidRPr="004A37DB">
              <w:rPr>
                <w:rFonts w:ascii="Calibri" w:hAnsi="Calibri" w:cs="Calibri"/>
                <w:b/>
                <w:lang w:val="es-ES_tradnl"/>
              </w:rPr>
              <w:t>¿Qué es un Duende?:</w:t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</w:r>
            <w:r w:rsidRPr="004A37DB">
              <w:rPr>
                <w:rFonts w:ascii="Calibri" w:hAnsi="Calibri" w:cs="Calibri"/>
                <w:b/>
                <w:lang w:val="es-ES_tradnl"/>
              </w:rPr>
              <w:tab/>
              <w:t xml:space="preserve">                                </w:t>
            </w:r>
            <w:r w:rsidRPr="004A37DB">
              <w:rPr>
                <w:rFonts w:ascii="Calibri" w:hAnsi="Calibri" w:cs="Calibri"/>
                <w:lang w:val="es-ES_tradnl"/>
              </w:rPr>
              <w:t>Un duende es un </w:t>
            </w:r>
            <w:r w:rsidRPr="004A37DB">
              <w:rPr>
                <w:rFonts w:ascii="Calibri" w:hAnsi="Calibri" w:cs="Calibri"/>
                <w:b/>
                <w:bCs/>
                <w:lang w:val="es-ES_tradnl"/>
              </w:rPr>
              <w:t>ser imaginario</w:t>
            </w:r>
            <w:r w:rsidRPr="004A37DB">
              <w:rPr>
                <w:rFonts w:ascii="Calibri" w:hAnsi="Calibri" w:cs="Calibri"/>
                <w:lang w:val="es-ES_tradnl"/>
              </w:rPr>
              <w:t> que se representa de varias formas en diferentes culturas. De una forma muy genérica, un duende es una criatura fantástica que puede habitar en casas o en la naturaleza y que en ocasiones entra en contacto con los seres humanos. Su aspecto puede ser variado. En ocasiones se representa a un duende con apariencia humana, por lo general de menor tamaño y algunos rasgos físicos exagerados como las orejas, la nariz o los pies. Se les suele otorgar un carácter travieso, infantil y noble, aunque también se les representa de una manera más sórdida y con mal carácter.</w:t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</w:r>
            <w:r w:rsidRPr="004A37DB">
              <w:rPr>
                <w:rFonts w:ascii="Calibri" w:hAnsi="Calibri" w:cs="Calibri"/>
                <w:lang w:val="es-ES_tradnl"/>
              </w:rPr>
              <w:tab/>
              <w:t xml:space="preserve">                   La palabra 'duende' procede de la expresión '</w:t>
            </w:r>
            <w:proofErr w:type="spellStart"/>
            <w:r w:rsidRPr="004A37DB">
              <w:rPr>
                <w:rFonts w:ascii="Calibri" w:hAnsi="Calibri" w:cs="Calibri"/>
                <w:i/>
                <w:iCs/>
                <w:lang w:val="es-ES_tradnl"/>
              </w:rPr>
              <w:t>duen</w:t>
            </w:r>
            <w:proofErr w:type="spellEnd"/>
            <w:r w:rsidRPr="004A37DB">
              <w:rPr>
                <w:rFonts w:ascii="Calibri" w:hAnsi="Calibri" w:cs="Calibri"/>
                <w:i/>
                <w:iCs/>
                <w:lang w:val="es-ES_tradnl"/>
              </w:rPr>
              <w:t xml:space="preserve"> de casa' (</w:t>
            </w:r>
            <w:r w:rsidRPr="004A37DB">
              <w:rPr>
                <w:rFonts w:ascii="Calibri" w:hAnsi="Calibri" w:cs="Calibri"/>
                <w:lang w:val="es-ES_tradnl"/>
              </w:rPr>
              <w:t xml:space="preserve">dueño de la casa), supuestamente por la costumbre de estos seres de invadir los hogares.                                                                                                                                                           </w:t>
            </w:r>
          </w:p>
          <w:p w:rsidR="004A37DB" w:rsidRPr="004A37DB" w:rsidRDefault="004A37DB" w:rsidP="007A26B4">
            <w:pPr>
              <w:spacing w:after="160" w:line="259" w:lineRule="auto"/>
              <w:jc w:val="both"/>
              <w:rPr>
                <w:rFonts w:ascii="Calibri" w:hAnsi="Calibri" w:cs="Calibri"/>
                <w:lang w:val="es-ES_tradnl"/>
              </w:rPr>
            </w:pPr>
            <w:r w:rsidRPr="004A37DB">
              <w:rPr>
                <w:rFonts w:ascii="Calibri" w:hAnsi="Calibri" w:cs="Calibri"/>
                <w:lang w:val="es-ES_tradnl"/>
              </w:rPr>
              <w:t xml:space="preserve"> </w:t>
            </w:r>
            <w:r w:rsidRPr="004A37DB">
              <w:rPr>
                <w:rFonts w:ascii="Calibri" w:hAnsi="Calibri" w:cs="Calibri"/>
                <w:b/>
                <w:lang w:val="es-ES_tradnl"/>
              </w:rPr>
              <w:t xml:space="preserve">Tener duende: </w:t>
            </w:r>
            <w:r w:rsidRPr="004A37DB">
              <w:rPr>
                <w:rFonts w:ascii="Calibri" w:hAnsi="Calibri" w:cs="Calibri"/>
                <w:lang w:val="es-ES_tradnl"/>
              </w:rPr>
              <w:t>Esta expresión significa que una persona tiene encanto, atractivo, carisma o </w:t>
            </w:r>
            <w:hyperlink r:id="rId6" w:history="1">
              <w:r w:rsidRPr="004A37DB">
                <w:rPr>
                  <w:rStyle w:val="Lienhypertexte"/>
                  <w:rFonts w:ascii="Calibri" w:hAnsi="Calibri" w:cs="Calibri"/>
                  <w:lang w:val="es-ES_tradnl"/>
                </w:rPr>
                <w:t>magia</w:t>
              </w:r>
            </w:hyperlink>
            <w:r w:rsidRPr="004A37DB">
              <w:rPr>
                <w:rFonts w:ascii="Calibri" w:hAnsi="Calibri" w:cs="Calibri"/>
                <w:lang w:val="es-ES_tradnl"/>
              </w:rPr>
              <w:t>. En el sur de España se suele utilizar en el mundo del flamenco para referirse a la magia y al encanto relacionado con este tipo de música y de baile.</w:t>
            </w:r>
          </w:p>
        </w:tc>
      </w:tr>
    </w:tbl>
    <w:p w:rsidR="004A37DB" w:rsidRPr="007C083E" w:rsidRDefault="007C083E" w:rsidP="004A37DB">
      <w:pPr>
        <w:rPr>
          <w:rFonts w:ascii="Calibri" w:hAnsi="Calibri" w:cs="Calibri"/>
          <w:b/>
          <w:iCs/>
          <w:lang w:val="es-ES_tradnl"/>
        </w:rPr>
      </w:pPr>
      <w:r w:rsidRPr="007C083E">
        <w:rPr>
          <w:rFonts w:ascii="Calibri" w:hAnsi="Calibri" w:cs="Calibri"/>
          <w:b/>
          <w:iCs/>
          <w:sz w:val="24"/>
          <w:szCs w:val="24"/>
          <w:u w:val="single"/>
          <w:lang w:val="es-ES_tradnl"/>
        </w:rPr>
        <w:t>Estructura de la obra</w:t>
      </w:r>
      <w:r>
        <w:rPr>
          <w:rFonts w:ascii="Calibri" w:hAnsi="Calibri" w:cs="Calibri"/>
          <w:b/>
          <w:iCs/>
          <w:lang w:val="es-ES_tradnl"/>
        </w:rPr>
        <w:t>: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b/>
          <w:lang w:val="es-ES_tradnl"/>
        </w:rPr>
      </w:pPr>
      <w:r w:rsidRPr="004A37DB">
        <w:rPr>
          <w:rFonts w:ascii="Calibri" w:hAnsi="Calibri" w:cs="Calibri"/>
          <w:b/>
          <w:i/>
          <w:iCs/>
          <w:lang w:val="es-ES_tradnl"/>
        </w:rPr>
        <w:t xml:space="preserve">Situación inicial: 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  <w:bookmarkStart w:id="0" w:name="30"/>
      <w:bookmarkEnd w:id="0"/>
      <w:r w:rsidRPr="004A37DB">
        <w:rPr>
          <w:rFonts w:ascii="Calibri" w:hAnsi="Calibri" w:cs="Calibri"/>
          <w:lang w:val="es-ES_tradnl"/>
        </w:rPr>
        <w:t xml:space="preserve">- Tres príncipes juegan a la pelota en el patio de armas de su castillo. 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  <w:bookmarkStart w:id="1" w:name="31"/>
      <w:bookmarkEnd w:id="1"/>
      <w:r w:rsidRPr="004A37DB">
        <w:rPr>
          <w:rFonts w:ascii="Calibri" w:hAnsi="Calibri" w:cs="Calibri"/>
          <w:lang w:val="es-ES_tradnl"/>
        </w:rPr>
        <w:t xml:space="preserve">- En el torreón está preso un Duende. La llave la tiene la Reina. 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b/>
          <w:i/>
          <w:iCs/>
          <w:lang w:val="es-ES_tradnl"/>
        </w:rPr>
      </w:pPr>
      <w:bookmarkStart w:id="2" w:name="32"/>
      <w:bookmarkEnd w:id="2"/>
    </w:p>
    <w:p w:rsidR="004A37DB" w:rsidRDefault="004A37DB" w:rsidP="004A37DB">
      <w:pPr>
        <w:spacing w:before="0" w:after="0"/>
        <w:rPr>
          <w:rFonts w:ascii="Calibri" w:hAnsi="Calibri" w:cs="Calibri"/>
          <w:b/>
          <w:i/>
          <w:iCs/>
        </w:rPr>
      </w:pPr>
      <w:proofErr w:type="spellStart"/>
      <w:r>
        <w:rPr>
          <w:rFonts w:ascii="Calibri" w:hAnsi="Calibri" w:cs="Calibri"/>
          <w:b/>
          <w:i/>
          <w:iCs/>
        </w:rPr>
        <w:t>Nudo</w:t>
      </w:r>
      <w:proofErr w:type="spellEnd"/>
      <w:r>
        <w:rPr>
          <w:rFonts w:ascii="Calibri" w:hAnsi="Calibri" w:cs="Calibri"/>
          <w:b/>
          <w:i/>
          <w:iCs/>
        </w:rPr>
        <w:t xml:space="preserve">, </w:t>
      </w:r>
      <w:proofErr w:type="spellStart"/>
      <w:r w:rsidRPr="00BA2231">
        <w:rPr>
          <w:rFonts w:ascii="Calibri" w:hAnsi="Calibri" w:cs="Calibri"/>
          <w:b/>
          <w:i/>
          <w:iCs/>
        </w:rPr>
        <w:t>Relación</w:t>
      </w:r>
      <w:proofErr w:type="spellEnd"/>
      <w:r w:rsidRPr="00BA2231">
        <w:rPr>
          <w:rFonts w:ascii="Calibri" w:hAnsi="Calibri" w:cs="Calibri"/>
          <w:b/>
          <w:i/>
          <w:iCs/>
        </w:rPr>
        <w:t xml:space="preserve"> de </w:t>
      </w:r>
      <w:proofErr w:type="spellStart"/>
      <w:r w:rsidRPr="00BA2231">
        <w:rPr>
          <w:rFonts w:ascii="Calibri" w:hAnsi="Calibri" w:cs="Calibri"/>
          <w:b/>
          <w:i/>
          <w:iCs/>
        </w:rPr>
        <w:t>sucesos</w:t>
      </w:r>
      <w:proofErr w:type="spellEnd"/>
      <w:r w:rsidRPr="00BA2231">
        <w:rPr>
          <w:rFonts w:ascii="Calibri" w:hAnsi="Calibri" w:cs="Calibri"/>
          <w:b/>
          <w:i/>
          <w:iCs/>
        </w:rPr>
        <w:t xml:space="preserve">: </w:t>
      </w:r>
    </w:p>
    <w:p w:rsidR="004A37DB" w:rsidRPr="00FC5575" w:rsidRDefault="004A37DB" w:rsidP="004A37DB">
      <w:pPr>
        <w:pStyle w:val="Paragraphedeliste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 w:rsidRPr="00FC5575">
        <w:rPr>
          <w:rFonts w:ascii="Calibri" w:hAnsi="Calibri" w:cs="Calibri"/>
          <w:iCs/>
        </w:rPr>
        <w:t>Escenas 1+2</w:t>
      </w:r>
      <w:r w:rsidRPr="00FC5575">
        <w:rPr>
          <w:rFonts w:ascii="Calibri" w:hAnsi="Calibri" w:cs="Calibri"/>
          <w:b/>
          <w:i/>
          <w:iCs/>
        </w:rPr>
        <w:t xml:space="preserve">: </w:t>
      </w:r>
      <w:r w:rsidRPr="00FC5575">
        <w:rPr>
          <w:rFonts w:ascii="Calibri" w:hAnsi="Calibri" w:cs="Calibri"/>
          <w:iCs/>
        </w:rPr>
        <w:t>planteamiento de la acción + presentación de los personajes principales.</w:t>
      </w:r>
    </w:p>
    <w:p w:rsidR="004A37DB" w:rsidRPr="00FC5575" w:rsidRDefault="004A37DB" w:rsidP="004A37DB">
      <w:pPr>
        <w:pStyle w:val="Paragraphedeliste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>Escenas 3 +4: se desarrolla la acción. Se encuentran el príncipe y la princesa. Muere el monstruo.</w:t>
      </w:r>
    </w:p>
    <w:p w:rsidR="004A37DB" w:rsidRPr="00FC5575" w:rsidRDefault="004A37DB" w:rsidP="004A37DB">
      <w:pPr>
        <w:spacing w:before="0" w:after="0"/>
        <w:rPr>
          <w:rFonts w:ascii="Calibri" w:hAnsi="Calibri" w:cs="Calibri"/>
          <w:b/>
          <w:i/>
        </w:rPr>
      </w:pPr>
      <w:proofErr w:type="spellStart"/>
      <w:r w:rsidRPr="00FC5575">
        <w:rPr>
          <w:rFonts w:ascii="Calibri" w:hAnsi="Calibri" w:cs="Calibri"/>
          <w:b/>
          <w:i/>
        </w:rPr>
        <w:t>Desenlace</w:t>
      </w:r>
      <w:proofErr w:type="spellEnd"/>
      <w:r w:rsidRPr="00FC5575">
        <w:rPr>
          <w:rFonts w:ascii="Calibri" w:hAnsi="Calibri" w:cs="Calibri"/>
          <w:b/>
          <w:i/>
        </w:rPr>
        <w:t>:</w:t>
      </w:r>
    </w:p>
    <w:p w:rsidR="004A37DB" w:rsidRPr="00C9106D" w:rsidRDefault="004A37DB" w:rsidP="004A37DB">
      <w:pPr>
        <w:pStyle w:val="Paragraphedeliste"/>
        <w:numPr>
          <w:ilvl w:val="0"/>
          <w:numId w:val="1"/>
        </w:num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Escena 5: el desenlace + </w:t>
      </w:r>
      <w:r w:rsidR="001B2F09">
        <w:rPr>
          <w:rFonts w:ascii="Calibri" w:hAnsi="Calibri" w:cs="Calibri"/>
          <w:iCs/>
        </w:rPr>
        <w:t xml:space="preserve">última escena : el </w:t>
      </w:r>
      <w:r>
        <w:rPr>
          <w:rFonts w:ascii="Calibri" w:hAnsi="Calibri" w:cs="Calibri"/>
          <w:iCs/>
        </w:rPr>
        <w:t xml:space="preserve">epílogo. </w:t>
      </w:r>
    </w:p>
    <w:p w:rsidR="004A37DB" w:rsidRPr="007C083E" w:rsidRDefault="004A37DB" w:rsidP="004A37DB">
      <w:pPr>
        <w:spacing w:before="0" w:after="0"/>
        <w:rPr>
          <w:rFonts w:ascii="Calibri" w:hAnsi="Calibri" w:cs="Calibri"/>
          <w:b/>
          <w:sz w:val="24"/>
          <w:u w:val="single"/>
        </w:rPr>
      </w:pPr>
      <w:proofErr w:type="spellStart"/>
      <w:r w:rsidRPr="007C083E">
        <w:rPr>
          <w:rFonts w:ascii="Calibri" w:hAnsi="Calibri" w:cs="Calibri"/>
          <w:b/>
          <w:sz w:val="24"/>
          <w:u w:val="single"/>
        </w:rPr>
        <w:t>Espacio</w:t>
      </w:r>
      <w:proofErr w:type="spellEnd"/>
      <w:r w:rsidRPr="007C083E">
        <w:rPr>
          <w:rFonts w:ascii="Calibri" w:hAnsi="Calibri" w:cs="Calibri"/>
          <w:b/>
          <w:sz w:val="24"/>
          <w:u w:val="single"/>
        </w:rPr>
        <w:t xml:space="preserve"> </w:t>
      </w:r>
      <w:proofErr w:type="spellStart"/>
      <w:r w:rsidRPr="007C083E">
        <w:rPr>
          <w:rFonts w:ascii="Calibri" w:hAnsi="Calibri" w:cs="Calibri"/>
          <w:b/>
          <w:sz w:val="24"/>
          <w:u w:val="single"/>
        </w:rPr>
        <w:t>dramático</w:t>
      </w:r>
      <w:proofErr w:type="spellEnd"/>
      <w:r w:rsidRPr="007C083E">
        <w:rPr>
          <w:rFonts w:ascii="Calibri" w:hAnsi="Calibri" w:cs="Calibri"/>
          <w:b/>
          <w:sz w:val="24"/>
          <w:u w:val="single"/>
        </w:rPr>
        <w:t>: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  <w:r w:rsidRPr="004A37DB">
        <w:rPr>
          <w:rFonts w:ascii="Calibri" w:hAnsi="Calibri" w:cs="Calibri"/>
          <w:lang w:val="es-ES_tradnl"/>
        </w:rPr>
        <w:t xml:space="preserve">La Cabeza del dragón presenta 4 espacios exteriores y 2 interiores, uno por cada escena de la obra. Son los siguientes: 1º. Patio del castillo del Rey </w:t>
      </w:r>
      <w:proofErr w:type="spellStart"/>
      <w:r w:rsidRPr="004A37DB">
        <w:rPr>
          <w:rFonts w:ascii="Calibri" w:hAnsi="Calibri" w:cs="Calibri"/>
          <w:lang w:val="es-ES_tradnl"/>
        </w:rPr>
        <w:t>Mangucián</w:t>
      </w:r>
      <w:proofErr w:type="spellEnd"/>
      <w:r w:rsidRPr="004A37DB">
        <w:rPr>
          <w:rFonts w:ascii="Calibri" w:hAnsi="Calibri" w:cs="Calibri"/>
          <w:lang w:val="es-ES_tradnl"/>
        </w:rPr>
        <w:t xml:space="preserve">. 2º. Venta. 3º. Jardín del Palacio del Rey </w:t>
      </w:r>
      <w:proofErr w:type="spellStart"/>
      <w:r w:rsidRPr="004A37DB">
        <w:rPr>
          <w:rFonts w:ascii="Calibri" w:hAnsi="Calibri" w:cs="Calibri"/>
          <w:lang w:val="es-ES_tradnl"/>
        </w:rPr>
        <w:t>Micomicón</w:t>
      </w:r>
      <w:proofErr w:type="spellEnd"/>
      <w:r w:rsidRPr="004A37DB">
        <w:rPr>
          <w:rFonts w:ascii="Calibri" w:hAnsi="Calibri" w:cs="Calibri"/>
          <w:lang w:val="es-ES_tradnl"/>
        </w:rPr>
        <w:t xml:space="preserve">. 4º. Bosque milenario. 5º. Jardín del Palacio del Rey </w:t>
      </w:r>
      <w:proofErr w:type="spellStart"/>
      <w:r w:rsidRPr="004A37DB">
        <w:rPr>
          <w:rFonts w:ascii="Calibri" w:hAnsi="Calibri" w:cs="Calibri"/>
          <w:lang w:val="es-ES_tradnl"/>
        </w:rPr>
        <w:t>Micomicón</w:t>
      </w:r>
      <w:proofErr w:type="spellEnd"/>
      <w:r w:rsidRPr="004A37DB">
        <w:rPr>
          <w:rFonts w:ascii="Calibri" w:hAnsi="Calibri" w:cs="Calibri"/>
          <w:lang w:val="es-ES_tradnl"/>
        </w:rPr>
        <w:t xml:space="preserve">. y 6º. Sala de Banquetes del Rey </w:t>
      </w:r>
      <w:proofErr w:type="spellStart"/>
      <w:r w:rsidRPr="004A37DB">
        <w:rPr>
          <w:rFonts w:ascii="Calibri" w:hAnsi="Calibri" w:cs="Calibri"/>
          <w:lang w:val="es-ES_tradnl"/>
        </w:rPr>
        <w:t>Micomicón</w:t>
      </w:r>
      <w:proofErr w:type="spellEnd"/>
      <w:r w:rsidRPr="004A37DB">
        <w:rPr>
          <w:rFonts w:ascii="Calibri" w:hAnsi="Calibri" w:cs="Calibri"/>
          <w:lang w:val="es-ES_tradnl"/>
        </w:rPr>
        <w:t>.</w:t>
      </w:r>
    </w:p>
    <w:p w:rsidR="004A37DB" w:rsidRPr="007C083E" w:rsidRDefault="004A37DB" w:rsidP="004A37DB">
      <w:pPr>
        <w:spacing w:before="0" w:after="0"/>
        <w:rPr>
          <w:rFonts w:ascii="Calibri" w:hAnsi="Calibri" w:cs="Calibri"/>
          <w:b/>
          <w:sz w:val="24"/>
          <w:u w:val="single"/>
          <w:lang w:val="es-ES_tradnl"/>
        </w:rPr>
      </w:pPr>
      <w:r w:rsidRPr="007C083E">
        <w:rPr>
          <w:rFonts w:ascii="Calibri" w:hAnsi="Calibri" w:cs="Calibri"/>
          <w:b/>
          <w:sz w:val="24"/>
          <w:u w:val="single"/>
          <w:lang w:val="es-ES_tradnl"/>
        </w:rPr>
        <w:lastRenderedPageBreak/>
        <w:t>Tiempo de la obra: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  <w:r w:rsidRPr="004A37DB">
        <w:rPr>
          <w:rFonts w:ascii="Calibri" w:hAnsi="Calibri" w:cs="Calibri"/>
          <w:lang w:val="es-ES_tradnl"/>
        </w:rPr>
        <w:t xml:space="preserve">La obra se sitúa en una época indeterminada que el espectador identifica de forma poco precisa con la Edad Media. Sin embargo, aparecen numerosas referencias a objetos o hechos contemporáneos (automóviles, situación política rusa) que rompen deliberadamente esa ilusión de cuento de hadas. </w:t>
      </w:r>
    </w:p>
    <w:p w:rsidR="004A37DB" w:rsidRPr="007C083E" w:rsidRDefault="004A37DB" w:rsidP="004A37DB">
      <w:pPr>
        <w:spacing w:before="0" w:after="0"/>
        <w:rPr>
          <w:rFonts w:ascii="Calibri" w:hAnsi="Calibri" w:cs="Calibri"/>
          <w:b/>
          <w:bCs/>
          <w:sz w:val="24"/>
          <w:u w:val="single"/>
          <w:lang w:val="es-ES_tradnl"/>
        </w:rPr>
      </w:pPr>
      <w:r w:rsidRPr="007C083E">
        <w:rPr>
          <w:rFonts w:ascii="Calibri" w:hAnsi="Calibri" w:cs="Calibri"/>
          <w:b/>
          <w:bCs/>
          <w:sz w:val="24"/>
          <w:u w:val="single"/>
          <w:lang w:val="es-ES_tradnl"/>
        </w:rPr>
        <w:t>Lenguaje y Estilo: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sz w:val="24"/>
          <w:lang w:val="es-ES_tradnl"/>
        </w:rPr>
      </w:pPr>
      <w:r w:rsidRPr="004A37DB">
        <w:rPr>
          <w:rFonts w:ascii="Calibri" w:hAnsi="Calibri" w:cs="Calibri"/>
          <w:sz w:val="24"/>
          <w:lang w:val="es-ES_tradnl"/>
        </w:rPr>
        <w:t>En </w:t>
      </w:r>
      <w:r w:rsidRPr="004A37DB">
        <w:rPr>
          <w:rFonts w:ascii="Calibri" w:hAnsi="Calibri" w:cs="Calibri"/>
          <w:i/>
          <w:iCs/>
          <w:sz w:val="24"/>
          <w:lang w:val="es-ES_tradnl"/>
        </w:rPr>
        <w:t>La cabeza del dragón</w:t>
      </w:r>
      <w:r w:rsidRPr="004A37DB">
        <w:rPr>
          <w:rFonts w:ascii="Calibri" w:hAnsi="Calibri" w:cs="Calibri"/>
          <w:sz w:val="24"/>
          <w:lang w:val="es-ES_tradnl"/>
        </w:rPr>
        <w:t> se plasma el mundo heroico de los cuentos maravillosos y de las novelas de caballerías y el mundo popular de la novela picaresca.</w:t>
      </w:r>
    </w:p>
    <w:p w:rsidR="004A37DB" w:rsidRP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  <w:r w:rsidRPr="004A37DB">
        <w:rPr>
          <w:rFonts w:ascii="Calibri" w:hAnsi="Calibri" w:cs="Calibri"/>
          <w:lang w:val="es-ES_tradnl"/>
        </w:rPr>
        <w:t xml:space="preserve">Encontramos mezclados un lenguaje exquisito y modernista junto al chispeante lenguaje popular. Por otro lado, se nota un estilo más literario en las acotaciones escénicas (= </w:t>
      </w:r>
      <w:proofErr w:type="spellStart"/>
      <w:r w:rsidRPr="004A37DB">
        <w:rPr>
          <w:rFonts w:ascii="Calibri" w:hAnsi="Calibri" w:cs="Calibri"/>
          <w:lang w:val="es-ES_tradnl"/>
        </w:rPr>
        <w:t>didascalias</w:t>
      </w:r>
      <w:proofErr w:type="spellEnd"/>
      <w:r w:rsidRPr="004A37DB">
        <w:rPr>
          <w:rFonts w:ascii="Calibri" w:hAnsi="Calibri" w:cs="Calibri"/>
          <w:lang w:val="es-ES_tradnl"/>
        </w:rPr>
        <w:t xml:space="preserve">). </w:t>
      </w:r>
    </w:p>
    <w:p w:rsidR="004A37DB" w:rsidRDefault="004A37DB" w:rsidP="004A37DB">
      <w:pPr>
        <w:spacing w:before="0" w:after="0"/>
        <w:rPr>
          <w:rFonts w:ascii="Calibri" w:hAnsi="Calibri" w:cs="Calibri"/>
          <w:lang w:val="es-ES_tradnl"/>
        </w:rPr>
      </w:pPr>
    </w:p>
    <w:p w:rsidR="00393AC1" w:rsidRDefault="00393AC1" w:rsidP="00393AC1">
      <w:pPr>
        <w:spacing w:before="0" w:after="0"/>
        <w:jc w:val="center"/>
        <w:rPr>
          <w:rFonts w:ascii="Bodoni MT Black" w:hAnsi="Bodoni MT Black" w:cs="Calibri"/>
          <w:b/>
          <w:sz w:val="24"/>
          <w:szCs w:val="24"/>
          <w:lang w:val="es-ES_tradnl"/>
        </w:rPr>
      </w:pPr>
      <w:r>
        <w:rPr>
          <w:rFonts w:ascii="Bodoni MT Black" w:hAnsi="Bodoni MT Black" w:cs="Calibri"/>
          <w:b/>
          <w:sz w:val="24"/>
          <w:szCs w:val="24"/>
          <w:lang w:val="es-ES_tradnl"/>
        </w:rPr>
        <w:t>FICHA DE LECTURA</w:t>
      </w:r>
    </w:p>
    <w:p w:rsidR="00D03F57" w:rsidRDefault="00D03F57" w:rsidP="00393AC1">
      <w:pPr>
        <w:spacing w:before="0" w:after="0"/>
        <w:jc w:val="center"/>
        <w:rPr>
          <w:rFonts w:ascii="Bodoni MT Black" w:hAnsi="Bodoni MT Black" w:cs="Calibri"/>
          <w:b/>
          <w:sz w:val="24"/>
          <w:szCs w:val="24"/>
          <w:lang w:val="es-ES_tradnl"/>
        </w:rPr>
      </w:pPr>
    </w:p>
    <w:p w:rsidR="00984F7F" w:rsidRPr="00984F7F" w:rsidRDefault="00CD2F38" w:rsidP="00393AC1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  <w:lang w:val="es-ES_tradnl"/>
        </w:rPr>
        <w:t>Tratamiento del espacio:</w:t>
      </w:r>
      <w:r w:rsidR="00984F7F" w:rsidRPr="00984F7F">
        <w:rPr>
          <w:rFonts w:ascii="Calibri" w:hAnsi="Calibri" w:cs="Calibri"/>
          <w:b/>
          <w:u w:val="single"/>
          <w:lang w:val="es-ES_tradnl"/>
        </w:rPr>
        <w:t xml:space="preserve"> las acotaciones escénicas:</w:t>
      </w:r>
    </w:p>
    <w:p w:rsidR="00393AC1" w:rsidRDefault="00393AC1" w:rsidP="00984F7F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En el teatro de Valle Inclán destaca el valor literario de sus acotaciones/</w:t>
      </w:r>
      <w:proofErr w:type="spellStart"/>
      <w:r>
        <w:rPr>
          <w:rFonts w:ascii="Calibri" w:hAnsi="Calibri" w:cs="Calibri"/>
        </w:rPr>
        <w:t>didascalias</w:t>
      </w:r>
      <w:proofErr w:type="spellEnd"/>
      <w:r>
        <w:rPr>
          <w:rFonts w:ascii="Calibri" w:hAnsi="Calibri" w:cs="Calibri"/>
        </w:rPr>
        <w:t>, muchas de las cuales van dirigidas al lector y no aportan ninguna información precisa sobre la puesta en escena. Extrae de las acotaciones un fragmento que ejemplifique cada una de las finalidades siguientes:</w:t>
      </w:r>
    </w:p>
    <w:p w:rsidR="00D03F57" w:rsidRDefault="00D03F57" w:rsidP="00984F7F">
      <w:pPr>
        <w:pStyle w:val="Paragraphedeliste"/>
        <w:jc w:val="both"/>
        <w:rPr>
          <w:rFonts w:ascii="Calibri" w:hAnsi="Calibri" w:cs="Calibri"/>
        </w:rPr>
      </w:pPr>
    </w:p>
    <w:p w:rsidR="00393AC1" w:rsidRDefault="00393AC1" w:rsidP="00393AC1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Acotación que establece reglas sobre la escenografía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</w:p>
    <w:p w:rsidR="00393AC1" w:rsidRDefault="00393AC1" w:rsidP="00393AC1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Acotación que permite plasmar la expresión de un actor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</w:p>
    <w:p w:rsidR="00393AC1" w:rsidRDefault="00393AC1" w:rsidP="00393AC1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Acotación que contiene alguna comparación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</w:p>
    <w:p w:rsidR="00393AC1" w:rsidRDefault="00393AC1" w:rsidP="00393AC1">
      <w:pPr>
        <w:pStyle w:val="Paragraphedeliste"/>
        <w:numPr>
          <w:ilvl w:val="0"/>
          <w:numId w:val="3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Acotación que ofrece orientaciones sobre la vestimenta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</w:t>
      </w:r>
    </w:p>
    <w:p w:rsidR="00C03AAB" w:rsidRDefault="00C03AAB" w:rsidP="00C03AAB">
      <w:pPr>
        <w:pStyle w:val="Paragraphedeliste"/>
        <w:ind w:left="1440"/>
        <w:jc w:val="both"/>
        <w:rPr>
          <w:rFonts w:ascii="Calibri" w:hAnsi="Calibri" w:cs="Calibri"/>
        </w:rPr>
      </w:pPr>
    </w:p>
    <w:p w:rsidR="00393AC1" w:rsidRDefault="000972DB" w:rsidP="00393AC1">
      <w:pPr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Ahora da dos adjetivos que puedan calificar</w:t>
      </w:r>
      <w:r w:rsidRPr="000972DB">
        <w:rPr>
          <w:rFonts w:ascii="Calibri" w:hAnsi="Calibri" w:cs="Calibri"/>
          <w:lang w:val="es-ES_tradnl"/>
        </w:rPr>
        <w:t xml:space="preserve"> </w:t>
      </w:r>
      <w:r w:rsidRPr="00393AC1">
        <w:rPr>
          <w:rFonts w:ascii="Calibri" w:hAnsi="Calibri" w:cs="Calibri"/>
          <w:lang w:val="es-ES_tradnl"/>
        </w:rPr>
        <w:t>cada lugar descrito en las acotaciones</w:t>
      </w:r>
      <w:r w:rsidR="00223E1C">
        <w:rPr>
          <w:rFonts w:ascii="Calibri" w:hAnsi="Calibri" w:cs="Calibri"/>
          <w:lang w:val="es-ES_tradnl"/>
        </w:rPr>
        <w:t xml:space="preserve"> que acabas de señalar</w:t>
      </w:r>
      <w:r>
        <w:rPr>
          <w:rFonts w:ascii="Calibri" w:hAnsi="Calibri" w:cs="Calibri"/>
          <w:lang w:val="es-ES_tradnl"/>
        </w:rPr>
        <w:t>.</w:t>
      </w:r>
    </w:p>
    <w:p w:rsidR="00223E1C" w:rsidRDefault="004D4AD7" w:rsidP="004D4AD7">
      <w:pPr>
        <w:spacing w:before="0" w:after="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a</w:t>
      </w:r>
      <w:r w:rsidR="00223E1C">
        <w:rPr>
          <w:rFonts w:ascii="Calibri" w:hAnsi="Calibri" w:cs="Calibri"/>
          <w:lang w:val="es-ES_tradnl"/>
        </w:rPr>
        <w:t>→ ...............................................................................................</w:t>
      </w:r>
    </w:p>
    <w:p w:rsidR="004D4AD7" w:rsidRDefault="004D4AD7" w:rsidP="004D4AD7">
      <w:pPr>
        <w:spacing w:before="0" w:after="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b → .............................................................................................</w:t>
      </w:r>
    </w:p>
    <w:p w:rsidR="004D4AD7" w:rsidRDefault="004D4AD7" w:rsidP="004D4AD7">
      <w:pPr>
        <w:spacing w:before="0" w:after="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c → .............................................................................................</w:t>
      </w:r>
    </w:p>
    <w:p w:rsidR="004D4AD7" w:rsidRPr="00393AC1" w:rsidRDefault="004D4AD7" w:rsidP="004D4AD7">
      <w:pPr>
        <w:spacing w:before="0" w:after="0"/>
        <w:rPr>
          <w:rFonts w:ascii="Calibri" w:hAnsi="Calibri" w:cs="Calibri"/>
          <w:lang w:val="es-ES_tradnl"/>
        </w:rPr>
      </w:pPr>
      <w:r>
        <w:rPr>
          <w:rFonts w:ascii="Calibri" w:hAnsi="Calibri" w:cs="Calibri"/>
          <w:lang w:val="es-ES_tradnl"/>
        </w:rPr>
        <w:t>d → .............................................................................................</w:t>
      </w:r>
    </w:p>
    <w:p w:rsidR="00223E1C" w:rsidRDefault="00223E1C" w:rsidP="00223E1C">
      <w:pPr>
        <w:spacing w:before="0" w:after="0"/>
        <w:rPr>
          <w:rFonts w:ascii="Calibri" w:hAnsi="Calibri" w:cs="Calibri"/>
          <w:lang w:val="es-ES_tradnl"/>
        </w:rPr>
      </w:pPr>
    </w:p>
    <w:p w:rsidR="00D03F57" w:rsidRDefault="00D03F57" w:rsidP="00223E1C">
      <w:pPr>
        <w:spacing w:before="0" w:after="0"/>
        <w:rPr>
          <w:rFonts w:ascii="Calibri" w:hAnsi="Calibri" w:cs="Calibri"/>
          <w:lang w:val="es-ES_tradnl"/>
        </w:rPr>
      </w:pPr>
    </w:p>
    <w:p w:rsidR="00D03F57" w:rsidRDefault="00D03F57" w:rsidP="00223E1C">
      <w:pPr>
        <w:spacing w:before="0" w:after="0"/>
        <w:rPr>
          <w:rFonts w:ascii="Calibri" w:hAnsi="Calibri" w:cs="Calibri"/>
          <w:lang w:val="es-ES_tradnl"/>
        </w:rPr>
      </w:pPr>
    </w:p>
    <w:p w:rsidR="00D03F57" w:rsidRDefault="00D03F57" w:rsidP="00223E1C">
      <w:pPr>
        <w:spacing w:before="0" w:after="0"/>
        <w:rPr>
          <w:rFonts w:ascii="Calibri" w:hAnsi="Calibri" w:cs="Calibri"/>
          <w:lang w:val="es-ES_tradnl"/>
        </w:rPr>
      </w:pPr>
    </w:p>
    <w:p w:rsidR="00984F7F" w:rsidRPr="00984F7F" w:rsidRDefault="00984F7F" w:rsidP="00984F7F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lastRenderedPageBreak/>
        <w:t>Los personajes</w:t>
      </w:r>
    </w:p>
    <w:p w:rsidR="00984F7F" w:rsidRDefault="00984F7F" w:rsidP="00984F7F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Asigna a los personajes siguientes dos o tres adjetivos que </w:t>
      </w:r>
      <w:r w:rsidR="00E4533B">
        <w:rPr>
          <w:rFonts w:ascii="Calibri" w:hAnsi="Calibri" w:cs="Calibri"/>
        </w:rPr>
        <w:t xml:space="preserve">mejor </w:t>
      </w:r>
      <w:r>
        <w:rPr>
          <w:rFonts w:ascii="Calibri" w:hAnsi="Calibri" w:cs="Calibri"/>
        </w:rPr>
        <w:t>definan</w:t>
      </w:r>
      <w:r w:rsidR="00E4533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su forma de ser:</w:t>
      </w:r>
    </w:p>
    <w:p w:rsidR="00D03F57" w:rsidRDefault="00D03F57" w:rsidP="00984F7F">
      <w:pPr>
        <w:pStyle w:val="Paragraphedeliste"/>
        <w:jc w:val="both"/>
        <w:rPr>
          <w:rFonts w:ascii="Calibri" w:hAnsi="Calibri" w:cs="Calibri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2524"/>
        <w:gridCol w:w="2437"/>
        <w:gridCol w:w="2529"/>
        <w:gridCol w:w="2437"/>
        <w:gridCol w:w="35"/>
      </w:tblGrid>
      <w:tr w:rsidR="00E4533B" w:rsidTr="00E4533B"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 w:rsidRPr="00206A83">
              <w:rPr>
                <w:rFonts w:ascii="Calibri" w:hAnsi="Calibri" w:cs="Calibri"/>
              </w:rPr>
              <w:t>Princesa Infantina</w:t>
            </w:r>
          </w:p>
        </w:tc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E4533B" w:rsidRDefault="006D71F1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 w:rsidRPr="006D71F1">
              <w:rPr>
                <w:rFonts w:ascii="Calibri" w:hAnsi="Calibri" w:cs="Calibri"/>
              </w:rPr>
              <w:t>Ventero</w:t>
            </w:r>
          </w:p>
        </w:tc>
        <w:tc>
          <w:tcPr>
            <w:tcW w:w="2652" w:type="dxa"/>
            <w:gridSpan w:val="2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E4533B" w:rsidTr="00E4533B"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 w:rsidRPr="00206A83">
              <w:rPr>
                <w:rFonts w:ascii="Calibri" w:hAnsi="Calibri" w:cs="Calibri"/>
              </w:rPr>
              <w:t>Príncipe Verdemar</w:t>
            </w:r>
          </w:p>
        </w:tc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E4533B" w:rsidRDefault="006D71F1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 w:rsidRPr="006D71F1">
              <w:rPr>
                <w:rFonts w:ascii="Calibri" w:hAnsi="Calibri" w:cs="Calibri"/>
              </w:rPr>
              <w:t>Bufón</w:t>
            </w:r>
            <w:r>
              <w:rPr>
                <w:rFonts w:ascii="Calibri" w:hAnsi="Calibri" w:cs="Calibri"/>
              </w:rPr>
              <w:t xml:space="preserve"> Bertoldo</w:t>
            </w:r>
          </w:p>
        </w:tc>
        <w:tc>
          <w:tcPr>
            <w:tcW w:w="2652" w:type="dxa"/>
            <w:gridSpan w:val="2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E4533B" w:rsidTr="00E4533B">
        <w:tc>
          <w:tcPr>
            <w:tcW w:w="2651" w:type="dxa"/>
          </w:tcPr>
          <w:p w:rsidR="00E4533B" w:rsidRDefault="00641BA3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Duende</w:t>
            </w:r>
          </w:p>
        </w:tc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E4533B" w:rsidRDefault="006D71F1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proofErr w:type="spellStart"/>
            <w:r w:rsidRPr="006D71F1">
              <w:rPr>
                <w:rFonts w:ascii="Calibri" w:hAnsi="Calibri" w:cs="Calibri"/>
              </w:rPr>
              <w:t>Espandián</w:t>
            </w:r>
            <w:proofErr w:type="spellEnd"/>
            <w:r>
              <w:rPr>
                <w:rFonts w:ascii="Calibri" w:hAnsi="Calibri" w:cs="Calibri"/>
              </w:rPr>
              <w:t xml:space="preserve"> El Bravo</w:t>
            </w:r>
          </w:p>
        </w:tc>
        <w:tc>
          <w:tcPr>
            <w:tcW w:w="2652" w:type="dxa"/>
            <w:gridSpan w:val="2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E4533B" w:rsidTr="00E4533B">
        <w:tc>
          <w:tcPr>
            <w:tcW w:w="2651" w:type="dxa"/>
          </w:tcPr>
          <w:p w:rsidR="00E4533B" w:rsidRDefault="00641BA3" w:rsidP="00641BA3">
            <w:pPr>
              <w:pStyle w:val="Paragraphedeliste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Rey </w:t>
            </w:r>
            <w:proofErr w:type="spellStart"/>
            <w:r>
              <w:rPr>
                <w:rFonts w:ascii="Calibri" w:hAnsi="Calibri" w:cs="Calibri"/>
              </w:rPr>
              <w:t>Micomicón</w:t>
            </w:r>
            <w:proofErr w:type="spellEnd"/>
          </w:p>
        </w:tc>
        <w:tc>
          <w:tcPr>
            <w:tcW w:w="2651" w:type="dxa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E4533B" w:rsidRDefault="005E7410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Maestro de ceremonias</w:t>
            </w:r>
          </w:p>
        </w:tc>
        <w:tc>
          <w:tcPr>
            <w:tcW w:w="2652" w:type="dxa"/>
            <w:gridSpan w:val="2"/>
          </w:tcPr>
          <w:p w:rsidR="00E4533B" w:rsidRDefault="00E4533B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1813DA" w:rsidTr="001813DA">
        <w:trPr>
          <w:gridAfter w:val="1"/>
          <w:wAfter w:w="38" w:type="dxa"/>
        </w:trPr>
        <w:tc>
          <w:tcPr>
            <w:tcW w:w="2651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Rey </w:t>
            </w:r>
            <w:proofErr w:type="spellStart"/>
            <w:r>
              <w:rPr>
                <w:rFonts w:ascii="Calibri" w:hAnsi="Calibri" w:cs="Calibri"/>
              </w:rPr>
              <w:t>M</w:t>
            </w:r>
            <w:r w:rsidR="00AA1C65">
              <w:rPr>
                <w:rFonts w:ascii="Calibri" w:hAnsi="Calibri" w:cs="Calibri"/>
              </w:rPr>
              <w:t>angucián</w:t>
            </w:r>
            <w:proofErr w:type="spellEnd"/>
          </w:p>
        </w:tc>
        <w:tc>
          <w:tcPr>
            <w:tcW w:w="2651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 ciego Zacarías</w:t>
            </w:r>
          </w:p>
        </w:tc>
        <w:tc>
          <w:tcPr>
            <w:tcW w:w="2652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  <w:tr w:rsidR="001813DA" w:rsidTr="001813DA">
        <w:trPr>
          <w:gridAfter w:val="1"/>
          <w:wAfter w:w="38" w:type="dxa"/>
        </w:trPr>
        <w:tc>
          <w:tcPr>
            <w:tcW w:w="2651" w:type="dxa"/>
          </w:tcPr>
          <w:p w:rsidR="001813DA" w:rsidRDefault="005E7410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Duquesa</w:t>
            </w:r>
          </w:p>
        </w:tc>
        <w:tc>
          <w:tcPr>
            <w:tcW w:w="2651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  <w:p w:rsidR="005D5E07" w:rsidRDefault="005D5E07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  <w:tc>
          <w:tcPr>
            <w:tcW w:w="2652" w:type="dxa"/>
          </w:tcPr>
          <w:p w:rsidR="001813DA" w:rsidRDefault="005E7410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Geroma</w:t>
            </w:r>
            <w:proofErr w:type="spellEnd"/>
          </w:p>
        </w:tc>
        <w:tc>
          <w:tcPr>
            <w:tcW w:w="2652" w:type="dxa"/>
          </w:tcPr>
          <w:p w:rsidR="001813DA" w:rsidRDefault="001813DA" w:rsidP="00984F7F">
            <w:pPr>
              <w:pStyle w:val="Paragraphedeliste"/>
              <w:ind w:left="0"/>
              <w:jc w:val="both"/>
              <w:rPr>
                <w:rFonts w:ascii="Calibri" w:hAnsi="Calibri" w:cs="Calibri"/>
              </w:rPr>
            </w:pPr>
          </w:p>
        </w:tc>
      </w:tr>
    </w:tbl>
    <w:p w:rsidR="00A373E7" w:rsidRDefault="005D5E07" w:rsidP="00A373E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fr-FR"/>
        </w:rPr>
        <w:pict>
          <v:shape id="_x0000_s1029" type="#_x0000_t202" style="position:absolute;left:0;text-align:left;margin-left:141.75pt;margin-top:22.9pt;width:241.5pt;height:195.75pt;z-index:251659264;mso-position-horizontal-relative:text;mso-position-vertical-relative:text" strokeweight="3pt">
            <v:textbox>
              <w:txbxContent>
                <w:p w:rsidR="005D5E07" w:rsidRPr="005D5E07" w:rsidRDefault="005D5E07" w:rsidP="005D5E07">
                  <w:pPr>
                    <w:pStyle w:val="Lgende"/>
                    <w:keepNext/>
                    <w:rPr>
                      <w:lang w:val="es-ES_tradnl"/>
                    </w:rPr>
                  </w:pPr>
                  <w:r w:rsidRPr="005D5E07">
                    <w:rPr>
                      <w:lang w:val="es-ES_tradnl"/>
                    </w:rPr>
                    <w:t xml:space="preserve">Figure </w:t>
                  </w:r>
                  <w:r>
                    <w:fldChar w:fldCharType="begin"/>
                  </w:r>
                  <w:r w:rsidRPr="005D5E07">
                    <w:rPr>
                      <w:lang w:val="es-ES_tradnl"/>
                    </w:rPr>
                    <w:instrText xml:space="preserve"> SEQ Figure \* ARABIC </w:instrText>
                  </w:r>
                  <w:r>
                    <w:fldChar w:fldCharType="separate"/>
                  </w:r>
                  <w:r w:rsidRPr="005D5E07">
                    <w:rPr>
                      <w:noProof/>
                      <w:lang w:val="es-ES_tradnl"/>
                    </w:rPr>
                    <w:t>1</w:t>
                  </w:r>
                  <w:r>
                    <w:fldChar w:fldCharType="end"/>
                  </w:r>
                  <w:r w:rsidRPr="005D5E07">
                    <w:rPr>
                      <w:lang w:val="es-ES_tradnl"/>
                    </w:rPr>
                    <w:t xml:space="preserve"> Representación de la obra con títeres</w:t>
                  </w:r>
                </w:p>
                <w:p w:rsidR="005D5E07" w:rsidRDefault="005D5E07" w:rsidP="005D5E07">
                  <w:pPr>
                    <w:spacing w:before="0" w:after="0" w:line="240" w:lineRule="auto"/>
                  </w:pPr>
                  <w:r w:rsidRPr="005D5E07">
                    <w:drawing>
                      <wp:inline distT="0" distB="0" distL="0" distR="0">
                        <wp:extent cx="2807970" cy="2105978"/>
                        <wp:effectExtent l="19050" t="0" r="0" b="0"/>
                        <wp:docPr id="1" name="Image 1" descr="Image associé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associé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7970" cy="2105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D5E07" w:rsidRDefault="005D5E07" w:rsidP="00A373E7">
      <w:pPr>
        <w:rPr>
          <w:rFonts w:ascii="Calibri" w:hAnsi="Calibri" w:cs="Calibri"/>
        </w:rPr>
      </w:pPr>
    </w:p>
    <w:p w:rsidR="005D5E07" w:rsidRDefault="005D5E07" w:rsidP="00A373E7">
      <w:pPr>
        <w:rPr>
          <w:rFonts w:ascii="Calibri" w:hAnsi="Calibri" w:cs="Calibri"/>
        </w:rPr>
      </w:pPr>
    </w:p>
    <w:p w:rsidR="005D5E07" w:rsidRDefault="005D5E07" w:rsidP="00A373E7">
      <w:pPr>
        <w:rPr>
          <w:rFonts w:ascii="Calibri" w:hAnsi="Calibri" w:cs="Calibri"/>
        </w:rPr>
      </w:pPr>
    </w:p>
    <w:p w:rsidR="005D5E07" w:rsidRDefault="005D5E07" w:rsidP="00A373E7">
      <w:pPr>
        <w:rPr>
          <w:rFonts w:ascii="Calibri" w:hAnsi="Calibri" w:cs="Calibri"/>
        </w:rPr>
      </w:pPr>
    </w:p>
    <w:p w:rsidR="005D5E07" w:rsidRDefault="005D5E07" w:rsidP="00A373E7">
      <w:pPr>
        <w:rPr>
          <w:rFonts w:ascii="Calibri" w:hAnsi="Calibri" w:cs="Calibri"/>
        </w:rPr>
      </w:pPr>
    </w:p>
    <w:p w:rsidR="005D5E07" w:rsidRDefault="005D5E07" w:rsidP="00A373E7">
      <w:pPr>
        <w:rPr>
          <w:rFonts w:ascii="Calibri" w:hAnsi="Calibri" w:cs="Calibri"/>
        </w:rPr>
      </w:pPr>
    </w:p>
    <w:p w:rsidR="00FF41E8" w:rsidRDefault="00FF41E8" w:rsidP="00A373E7">
      <w:pPr>
        <w:rPr>
          <w:rFonts w:ascii="Calibri" w:hAnsi="Calibri" w:cs="Calibri"/>
        </w:rPr>
      </w:pPr>
    </w:p>
    <w:p w:rsidR="00372D6D" w:rsidRPr="00EE02BA" w:rsidRDefault="00EE02BA" w:rsidP="00AC5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s-ES_tradnl"/>
        </w:rPr>
      </w:pPr>
      <w:r w:rsidRPr="00EE02BA">
        <w:rPr>
          <w:lang w:val="es-ES_tradnl"/>
        </w:rPr>
        <w:t xml:space="preserve">El </w:t>
      </w:r>
      <w:r w:rsidRPr="00EE02BA">
        <w:rPr>
          <w:b/>
          <w:bCs/>
          <w:lang w:val="es-ES_tradnl"/>
        </w:rPr>
        <w:t>teatro de títeres</w:t>
      </w:r>
      <w:r w:rsidRPr="00EE02BA">
        <w:rPr>
          <w:lang w:val="es-ES_tradnl"/>
        </w:rPr>
        <w:t xml:space="preserve"> (también llamado de </w:t>
      </w:r>
      <w:r w:rsidRPr="00EE02BA">
        <w:rPr>
          <w:b/>
          <w:bCs/>
          <w:lang w:val="es-ES_tradnl"/>
        </w:rPr>
        <w:t>teatro de marionetas</w:t>
      </w:r>
      <w:r w:rsidRPr="00EE02BA">
        <w:rPr>
          <w:lang w:val="es-ES_tradnl"/>
        </w:rPr>
        <w:t xml:space="preserve"> o </w:t>
      </w:r>
      <w:r w:rsidRPr="00EE02BA">
        <w:rPr>
          <w:b/>
          <w:bCs/>
          <w:lang w:val="es-ES_tradnl"/>
        </w:rPr>
        <w:t>teatro de muñecos</w:t>
      </w:r>
      <w:r w:rsidRPr="00EE02BA">
        <w:rPr>
          <w:lang w:val="es-ES_tradnl"/>
        </w:rPr>
        <w:t>) es el espectáculo mudo o sonoro realizado con t</w:t>
      </w:r>
      <w:r>
        <w:rPr>
          <w:lang w:val="es-ES_tradnl"/>
        </w:rPr>
        <w:t>íteres</w:t>
      </w:r>
      <w:r w:rsidRPr="00EE02BA">
        <w:rPr>
          <w:lang w:val="es-ES_tradnl"/>
        </w:rPr>
        <w:t>, o muñecos para manipular, ya sean de guante, de varilla, de sombra, o marionetas (títeres articulados movidos por hilos)</w:t>
      </w:r>
      <w:r>
        <w:rPr>
          <w:lang w:val="es-ES_tradnl"/>
        </w:rPr>
        <w:t xml:space="preserve">. </w:t>
      </w:r>
      <w:r w:rsidRPr="00EE02BA">
        <w:rPr>
          <w:lang w:val="es-ES_tradnl"/>
        </w:rPr>
        <w:t>A lo largo de los siglos, esta forma de espectáculo ha desarrollado una rica variedad de modelos, tipos, y técnicas, desde las más primitivas en antiguas civilizaciones de Oriente y Occidente, hasta las nuevas fórmulas y estéticas aparecidas en la segunda mitad del siglo XX, algunas de ellas con un progresivo uso de tecnología.</w:t>
      </w:r>
    </w:p>
    <w:p w:rsidR="00A373E7" w:rsidRPr="00AC5457" w:rsidRDefault="00A373E7" w:rsidP="00AC5457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AC5457">
        <w:rPr>
          <w:rFonts w:ascii="Calibri" w:hAnsi="Calibri" w:cs="Calibri"/>
        </w:rPr>
        <w:t>En la primera escena, los tres príncipes</w:t>
      </w:r>
      <w:r w:rsidR="00EF0A93" w:rsidRPr="00AC5457">
        <w:rPr>
          <w:rFonts w:ascii="Calibri" w:hAnsi="Calibri" w:cs="Calibri"/>
        </w:rPr>
        <w:t xml:space="preserve"> actúan de manera muy diferente frente a la petición que les hace el duende prisionero en el torreón. Recuerda </w:t>
      </w:r>
      <w:r w:rsidR="00BF5D8A" w:rsidRPr="00AC5457">
        <w:rPr>
          <w:rFonts w:ascii="Calibri" w:hAnsi="Calibri" w:cs="Calibri"/>
        </w:rPr>
        <w:t>qué hace cada uno y di qué valores encarna cada uno de los tres príncipes.</w:t>
      </w:r>
    </w:p>
    <w:p w:rsidR="00BF5D8A" w:rsidRDefault="00BF5D8A" w:rsidP="00BF5D8A">
      <w:pPr>
        <w:pStyle w:val="Paragraphedeliste"/>
        <w:jc w:val="both"/>
        <w:rPr>
          <w:rFonts w:ascii="Calibri" w:hAnsi="Calibri" w:cs="Calibri"/>
        </w:rPr>
      </w:pPr>
    </w:p>
    <w:p w:rsidR="00BF5D8A" w:rsidRDefault="00BF5D8A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Príncipe </w:t>
      </w:r>
      <w:r w:rsidR="00A269D6">
        <w:rPr>
          <w:rFonts w:ascii="Calibri" w:hAnsi="Calibri" w:cs="Calibri"/>
        </w:rPr>
        <w:t>Pompón: 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Príncipe Ajonjolí ...................................................................................................................................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</w:t>
      </w:r>
    </w:p>
    <w:p w:rsidR="00A269D6" w:rsidRDefault="00A269D6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Príncipe Verdemar .............................................................................................................................</w:t>
      </w:r>
    </w:p>
    <w:p w:rsidR="00A269D6" w:rsidRDefault="00A269D6" w:rsidP="00A269D6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A269D6" w:rsidRDefault="00A269D6" w:rsidP="00A269D6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269D6" w:rsidRDefault="00D9792D" w:rsidP="00BF5D8A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¿Qué anuncia simbólicamente esta primera escena que se confirmar</w:t>
      </w:r>
      <w:r w:rsidR="0085471F">
        <w:rPr>
          <w:rFonts w:ascii="Calibri" w:hAnsi="Calibri" w:cs="Calibri"/>
        </w:rPr>
        <w:t>á en el resto de la obra?</w:t>
      </w:r>
    </w:p>
    <w:p w:rsidR="0085471F" w:rsidRDefault="0085471F" w:rsidP="0085471F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85471F" w:rsidRDefault="0085471F" w:rsidP="0085471F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:rsidR="0085471F" w:rsidRDefault="0085471F" w:rsidP="00BF5D8A">
      <w:pPr>
        <w:pStyle w:val="Paragraphedeliste"/>
        <w:jc w:val="both"/>
        <w:rPr>
          <w:rFonts w:ascii="Calibri" w:hAnsi="Calibri" w:cs="Calibri"/>
        </w:rPr>
      </w:pPr>
    </w:p>
    <w:p w:rsidR="00FA5C25" w:rsidRDefault="00D041DD" w:rsidP="006E4BCA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Sátira</w:t>
      </w:r>
      <w:r w:rsidR="00FA5C25">
        <w:rPr>
          <w:rFonts w:ascii="Calibri" w:hAnsi="Calibri" w:cs="Calibri"/>
          <w:b/>
          <w:u w:val="single"/>
        </w:rPr>
        <w:t xml:space="preserve"> social y mensaje</w:t>
      </w:r>
    </w:p>
    <w:p w:rsidR="006E4BCA" w:rsidRDefault="006E4BCA" w:rsidP="00FA5C25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Bajo la forma de un cuento tradicional, Valle Inclán inserta comentarios sobre temas candentes </w:t>
      </w:r>
      <w:r w:rsidR="00FA5C25">
        <w:rPr>
          <w:rFonts w:ascii="Calibri" w:hAnsi="Calibri" w:cs="Calibri"/>
        </w:rPr>
        <w:t xml:space="preserve">(=ardientes, polémicos) </w:t>
      </w:r>
      <w:r>
        <w:rPr>
          <w:rFonts w:ascii="Calibri" w:hAnsi="Calibri" w:cs="Calibri"/>
        </w:rPr>
        <w:t xml:space="preserve">de la sociedad española de principios de siglo XX. ¿A qué objetos, instituciones o personajes hace referencia? Busca los ejemplos en la obra. 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</w:t>
      </w:r>
      <w:r w:rsidR="008F57ED">
        <w:rPr>
          <w:rFonts w:ascii="Calibri" w:hAnsi="Calibri" w:cs="Calibri"/>
        </w:rPr>
        <w:t>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  <w:r w:rsidRPr="0041478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</w:t>
      </w:r>
      <w:r w:rsidR="008F57ED">
        <w:rPr>
          <w:rFonts w:ascii="Calibri" w:hAnsi="Calibri" w:cs="Calibri"/>
        </w:rPr>
        <w:t>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414783" w:rsidRDefault="00414783" w:rsidP="00414783">
      <w:pPr>
        <w:pStyle w:val="Paragraphedeliste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  <w:r w:rsidR="008F57ED">
        <w:rPr>
          <w:rFonts w:ascii="Calibri" w:hAnsi="Calibri" w:cs="Calibri"/>
        </w:rPr>
        <w:t>..................</w:t>
      </w:r>
    </w:p>
    <w:p w:rsidR="006E4BCA" w:rsidRDefault="006E4BCA" w:rsidP="006E4BCA">
      <w:pPr>
        <w:pStyle w:val="Paragraphedeliste"/>
        <w:jc w:val="both"/>
        <w:rPr>
          <w:rFonts w:ascii="Calibri" w:hAnsi="Calibri" w:cs="Calibri"/>
        </w:rPr>
      </w:pPr>
    </w:p>
    <w:p w:rsidR="006E4BCA" w:rsidRPr="00577ED6" w:rsidRDefault="006E4BCA" w:rsidP="006E4BCA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8F57ED">
        <w:rPr>
          <w:rFonts w:ascii="Calibri" w:hAnsi="Calibri" w:cs="Calibri"/>
          <w:b/>
          <w:u w:val="single"/>
        </w:rPr>
        <w:t>Lenguaje y estilo: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</w:t>
      </w:r>
      <w:r w:rsidR="008F57ED">
        <w:rPr>
          <w:rFonts w:ascii="Calibri" w:hAnsi="Calibri" w:cs="Calibri"/>
        </w:rPr>
        <w:t>Recoge</w:t>
      </w:r>
      <w:r w:rsidR="00AF5BB9">
        <w:rPr>
          <w:rFonts w:ascii="Calibri" w:hAnsi="Calibri" w:cs="Calibri"/>
        </w:rPr>
        <w:t xml:space="preserve"> expresiones </w:t>
      </w:r>
      <w:r>
        <w:rPr>
          <w:rFonts w:ascii="Calibri" w:hAnsi="Calibri" w:cs="Calibri"/>
        </w:rPr>
        <w:t>en la obra</w:t>
      </w:r>
      <w:r w:rsidR="008F57ED">
        <w:rPr>
          <w:rFonts w:ascii="Calibri" w:hAnsi="Calibri" w:cs="Calibri"/>
        </w:rPr>
        <w:t xml:space="preserve"> </w:t>
      </w:r>
      <w:r w:rsidR="00AF5BB9">
        <w:rPr>
          <w:rFonts w:ascii="Calibri" w:hAnsi="Calibri" w:cs="Calibri"/>
        </w:rPr>
        <w:t>para ilustrar (apunta la página)</w:t>
      </w:r>
      <w:r>
        <w:rPr>
          <w:rFonts w:ascii="Calibri" w:hAnsi="Calibri" w:cs="Calibri"/>
        </w:rPr>
        <w:t>:</w:t>
      </w:r>
    </w:p>
    <w:p w:rsidR="006E4BCA" w:rsidRDefault="006E4BCA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el </w:t>
      </w:r>
      <w:r w:rsidR="00AF5BB9">
        <w:rPr>
          <w:rFonts w:ascii="Calibri" w:hAnsi="Calibri" w:cs="Calibri"/>
        </w:rPr>
        <w:t xml:space="preserve">lenguaje culto y </w:t>
      </w:r>
      <w:r w:rsidRPr="00577ED6">
        <w:rPr>
          <w:rFonts w:ascii="Calibri" w:hAnsi="Calibri" w:cs="Calibri"/>
        </w:rPr>
        <w:t>el lenguaje popular</w:t>
      </w:r>
    </w:p>
    <w:p w:rsidR="00AF5BB9" w:rsidRDefault="00AF5BB9" w:rsidP="00AF5BB9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AF5BB9" w:rsidRDefault="00AF5BB9" w:rsidP="00AF5BB9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F5BB9" w:rsidRDefault="00AF5BB9" w:rsidP="00AF5BB9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8F57ED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6E4BCA" w:rsidRPr="00577ED6">
        <w:rPr>
          <w:rFonts w:ascii="Calibri" w:hAnsi="Calibri" w:cs="Calibri"/>
        </w:rPr>
        <w:t>ormalidad de lo extraordinario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8F57ED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6E4BCA" w:rsidRPr="00577ED6">
        <w:rPr>
          <w:rFonts w:ascii="Calibri" w:hAnsi="Calibri" w:cs="Calibri"/>
        </w:rPr>
        <w:t>erosimilitud de un mundo irreal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8F57ED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6E4BCA" w:rsidRPr="00577ED6">
        <w:rPr>
          <w:rFonts w:ascii="Calibri" w:hAnsi="Calibri" w:cs="Calibri"/>
        </w:rPr>
        <w:t>resencia de la muerte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C7164F" w:rsidRDefault="00C7164F" w:rsidP="00C7164F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8F57ED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6E4BCA" w:rsidRPr="00577ED6">
        <w:rPr>
          <w:rFonts w:ascii="Calibri" w:hAnsi="Calibri" w:cs="Calibri"/>
        </w:rPr>
        <w:t xml:space="preserve">a burla irónica </w:t>
      </w:r>
      <w:r w:rsidR="006E4BCA">
        <w:rPr>
          <w:rFonts w:ascii="Calibri" w:hAnsi="Calibri" w:cs="Calibri"/>
        </w:rPr>
        <w:t xml:space="preserve">y </w:t>
      </w:r>
      <w:r w:rsidR="006E4BCA" w:rsidRPr="00577ED6">
        <w:rPr>
          <w:rFonts w:ascii="Calibri" w:hAnsi="Calibri" w:cs="Calibri"/>
        </w:rPr>
        <w:t xml:space="preserve">cruel 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6E4BCA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AE696B">
        <w:rPr>
          <w:rFonts w:ascii="Calibri" w:hAnsi="Calibri" w:cs="Calibri"/>
        </w:rPr>
        <w:t>Lo absurdo</w:t>
      </w:r>
      <w:r>
        <w:rPr>
          <w:rFonts w:ascii="Calibri" w:hAnsi="Calibri" w:cs="Calibri"/>
        </w:rPr>
        <w:t xml:space="preserve"> 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6E4BCA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Las metáforas, las aliteraciones, las comparaciones,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… 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AC5457" w:rsidRDefault="00AC5457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AC5457" w:rsidRDefault="00AC5457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6E4BCA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AE696B">
        <w:rPr>
          <w:rFonts w:ascii="Calibri" w:hAnsi="Calibri" w:cs="Calibri"/>
        </w:rPr>
        <w:lastRenderedPageBreak/>
        <w:t xml:space="preserve">La </w:t>
      </w:r>
      <w:proofErr w:type="spellStart"/>
      <w:r w:rsidRPr="00AE696B">
        <w:rPr>
          <w:rFonts w:ascii="Calibri" w:hAnsi="Calibri" w:cs="Calibri"/>
        </w:rPr>
        <w:t>muñequización</w:t>
      </w:r>
      <w:proofErr w:type="spellEnd"/>
      <w:r w:rsidRPr="00AE696B">
        <w:rPr>
          <w:rFonts w:ascii="Calibri" w:hAnsi="Calibri" w:cs="Calibri"/>
        </w:rPr>
        <w:t xml:space="preserve"> (se trata el ser humano como si fuera un muñeco)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D041DD" w:rsidRPr="00AE696B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Default="006E4BCA" w:rsidP="006E4BCA">
      <w:pPr>
        <w:pStyle w:val="Paragraphedeliste"/>
        <w:numPr>
          <w:ilvl w:val="0"/>
          <w:numId w:val="4"/>
        </w:numPr>
        <w:jc w:val="both"/>
        <w:rPr>
          <w:rFonts w:ascii="Calibri" w:hAnsi="Calibri" w:cs="Calibri"/>
        </w:rPr>
      </w:pPr>
      <w:r w:rsidRPr="00AE696B">
        <w:rPr>
          <w:rFonts w:ascii="Calibri" w:hAnsi="Calibri" w:cs="Calibri"/>
        </w:rPr>
        <w:t>Personificaciones,  animalizaci</w:t>
      </w:r>
      <w:r w:rsidR="00D041DD">
        <w:rPr>
          <w:rFonts w:ascii="Calibri" w:hAnsi="Calibri" w:cs="Calibri"/>
        </w:rPr>
        <w:t xml:space="preserve">ón  y  animación  de  objetos, </w:t>
      </w:r>
      <w:r w:rsidRPr="00AE696B">
        <w:rPr>
          <w:rFonts w:ascii="Calibri" w:hAnsi="Calibri" w:cs="Calibri"/>
        </w:rPr>
        <w:t xml:space="preserve">recursos característicos  del  </w:t>
      </w:r>
      <w:r w:rsidRPr="005B0EA7">
        <w:rPr>
          <w:rFonts w:ascii="Calibri" w:hAnsi="Calibri" w:cs="Calibri"/>
          <w:u w:val="single"/>
        </w:rPr>
        <w:t>esperpento</w:t>
      </w:r>
      <w:r w:rsidRPr="00AE696B">
        <w:rPr>
          <w:rFonts w:ascii="Calibri" w:hAnsi="Calibri" w:cs="Calibri"/>
        </w:rPr>
        <w:t xml:space="preserve">.  </w:t>
      </w:r>
      <w:r w:rsidR="005B0EA7">
        <w:rPr>
          <w:rFonts w:ascii="Calibri" w:hAnsi="Calibri" w:cs="Calibri"/>
        </w:rPr>
        <w:t>(</w:t>
      </w:r>
      <w:r w:rsidR="00D41DE5">
        <w:rPr>
          <w:rFonts w:ascii="Calibri" w:hAnsi="Calibri" w:cs="Calibri"/>
        </w:rPr>
        <w:t>"deformación o degradación expresionista de la realidad" R V I)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</w:t>
      </w:r>
    </w:p>
    <w:p w:rsidR="00D041DD" w:rsidRDefault="00D041DD" w:rsidP="00D041DD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Pr="00577ED6" w:rsidRDefault="006E4BCA" w:rsidP="006E4BCA">
      <w:pPr>
        <w:pStyle w:val="Paragraphedeliste"/>
        <w:ind w:left="1485"/>
        <w:jc w:val="both"/>
        <w:rPr>
          <w:rFonts w:ascii="Calibri" w:hAnsi="Calibri" w:cs="Calibri"/>
        </w:rPr>
      </w:pPr>
    </w:p>
    <w:p w:rsidR="006E4BCA" w:rsidRPr="00D41DE5" w:rsidRDefault="006E4BCA" w:rsidP="006E4BCA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u w:val="single"/>
        </w:rPr>
      </w:pPr>
      <w:r w:rsidRPr="00D41DE5">
        <w:rPr>
          <w:rFonts w:ascii="Calibri" w:hAnsi="Calibri" w:cs="Calibri"/>
          <w:b/>
          <w:u w:val="single"/>
        </w:rPr>
        <w:t xml:space="preserve">Tema </w:t>
      </w:r>
    </w:p>
    <w:p w:rsidR="00E907A4" w:rsidRDefault="006E4BCA" w:rsidP="00E907A4">
      <w:pPr>
        <w:spacing w:before="0" w:after="0"/>
        <w:ind w:left="360"/>
        <w:rPr>
          <w:rFonts w:ascii="Calibri" w:hAnsi="Calibri" w:cs="Calibri"/>
          <w:lang w:val="es-ES_tradnl"/>
        </w:rPr>
      </w:pPr>
      <w:r w:rsidRPr="006E4BCA">
        <w:rPr>
          <w:rFonts w:ascii="Calibri" w:hAnsi="Calibri" w:cs="Calibri"/>
          <w:lang w:val="es-ES_tradnl"/>
        </w:rPr>
        <w:t>El tema es el asunto principal que define la intención del autor y e</w:t>
      </w:r>
      <w:r w:rsidR="00E907A4">
        <w:rPr>
          <w:rFonts w:ascii="Calibri" w:hAnsi="Calibri" w:cs="Calibri"/>
          <w:lang w:val="es-ES_tradnl"/>
        </w:rPr>
        <w:t>l tipo de obra de que se trata.</w:t>
      </w:r>
    </w:p>
    <w:p w:rsidR="006E4BCA" w:rsidRPr="006E4BCA" w:rsidRDefault="006E4BCA" w:rsidP="00E907A4">
      <w:pPr>
        <w:spacing w:before="0" w:after="0"/>
        <w:ind w:left="360"/>
        <w:rPr>
          <w:rFonts w:ascii="Calibri" w:hAnsi="Calibri" w:cs="Calibri"/>
          <w:lang w:val="es-ES_tradnl"/>
        </w:rPr>
      </w:pPr>
      <w:r w:rsidRPr="006E4BCA">
        <w:rPr>
          <w:rFonts w:ascii="Calibri" w:hAnsi="Calibri" w:cs="Calibri"/>
          <w:lang w:val="es-ES_tradnl"/>
        </w:rPr>
        <w:t>Busca 3 ejemplos</w:t>
      </w:r>
      <w:r w:rsidR="00E907A4">
        <w:rPr>
          <w:rFonts w:ascii="Calibri" w:hAnsi="Calibri" w:cs="Calibri"/>
          <w:lang w:val="es-ES_tradnl"/>
        </w:rPr>
        <w:t xml:space="preserve"> (para cada uno de los dos temas)</w:t>
      </w:r>
      <w:r w:rsidRPr="006E4BCA">
        <w:rPr>
          <w:rFonts w:ascii="Calibri" w:hAnsi="Calibri" w:cs="Calibri"/>
          <w:lang w:val="es-ES_tradnl"/>
        </w:rPr>
        <w:t xml:space="preserve"> que pueden ilustrar los dos temas de la obra:</w:t>
      </w:r>
    </w:p>
    <w:p w:rsidR="006E4BCA" w:rsidRDefault="006E4BCA" w:rsidP="00E907A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E2E90">
        <w:rPr>
          <w:rFonts w:ascii="Calibri" w:hAnsi="Calibri" w:cs="Calibri"/>
        </w:rPr>
        <w:t xml:space="preserve">Tema 1) Aventura heroica para alcanzar el triunfo y el amor. </w:t>
      </w:r>
    </w:p>
    <w:p w:rsidR="006E4BCA" w:rsidRDefault="006E4BCA" w:rsidP="00E907A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</w:rPr>
      </w:pPr>
      <w:r w:rsidRPr="00BE2E90">
        <w:rPr>
          <w:rFonts w:ascii="Calibri" w:hAnsi="Calibri" w:cs="Calibri"/>
        </w:rPr>
        <w:t xml:space="preserve">Tema 2) Crítica y sátira de la España de principios de siglo. </w:t>
      </w:r>
    </w:p>
    <w:p w:rsidR="006E4BCA" w:rsidRDefault="006E4BCA" w:rsidP="00E907A4">
      <w:pPr>
        <w:pStyle w:val="Paragraphedeliste"/>
        <w:spacing w:after="0" w:line="360" w:lineRule="auto"/>
        <w:jc w:val="both"/>
        <w:rPr>
          <w:rFonts w:ascii="Calibri" w:hAnsi="Calibri" w:cs="Calibri"/>
        </w:rPr>
      </w:pPr>
      <w:bookmarkStart w:id="3" w:name="_GoBack"/>
      <w:bookmarkEnd w:id="3"/>
    </w:p>
    <w:p w:rsidR="00B17535" w:rsidRDefault="00B17535" w:rsidP="00E907A4">
      <w:pPr>
        <w:pStyle w:val="Paragraphedeliste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Lectura personal</w:t>
      </w:r>
    </w:p>
    <w:p w:rsidR="006E4BCA" w:rsidRPr="007236A0" w:rsidRDefault="006E4BCA" w:rsidP="00B17535">
      <w:pPr>
        <w:pStyle w:val="Paragraphedeliste"/>
        <w:spacing w:after="0" w:line="360" w:lineRule="auto"/>
        <w:jc w:val="both"/>
        <w:rPr>
          <w:rFonts w:ascii="Calibri" w:hAnsi="Calibri" w:cs="Calibri"/>
        </w:rPr>
      </w:pPr>
      <w:r w:rsidRPr="007236A0">
        <w:rPr>
          <w:rFonts w:ascii="Calibri" w:hAnsi="Calibri" w:cs="Calibri"/>
        </w:rPr>
        <w:t>Da tu opinión y</w:t>
      </w:r>
      <w:r w:rsidR="00B17535">
        <w:rPr>
          <w:rFonts w:ascii="Calibri" w:hAnsi="Calibri" w:cs="Calibri"/>
        </w:rPr>
        <w:t xml:space="preserve"> tu valoración personal </w:t>
      </w:r>
      <w:r w:rsidR="00B17535" w:rsidRPr="007236A0">
        <w:rPr>
          <w:rFonts w:ascii="Calibri" w:hAnsi="Calibri" w:cs="Calibri"/>
        </w:rPr>
        <w:t xml:space="preserve">sobre </w:t>
      </w:r>
      <w:r w:rsidR="00B17535">
        <w:rPr>
          <w:rFonts w:ascii="Calibri" w:hAnsi="Calibri" w:cs="Calibri"/>
        </w:rPr>
        <w:t>la obra</w:t>
      </w:r>
      <w:r w:rsidR="00C26DE5">
        <w:rPr>
          <w:rFonts w:ascii="Calibri" w:hAnsi="Calibri" w:cs="Calibri"/>
        </w:rPr>
        <w:t xml:space="preserve"> en unas seis líneas</w:t>
      </w:r>
      <w:r w:rsidR="00B17535">
        <w:rPr>
          <w:rFonts w:ascii="Calibri" w:hAnsi="Calibri" w:cs="Calibri"/>
        </w:rPr>
        <w:t>.</w:t>
      </w:r>
    </w:p>
    <w:p w:rsidR="00AC5457" w:rsidRDefault="00AC5457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AC5457" w:rsidRDefault="00AC5457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C26DE5" w:rsidRDefault="00C26DE5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C26DE5" w:rsidRDefault="00C26DE5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C26DE5" w:rsidRDefault="00C26DE5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C26DE5" w:rsidRDefault="00C26DE5" w:rsidP="00C26DE5">
      <w:pPr>
        <w:spacing w:before="0" w:after="0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......................................................................................................................................................................</w:t>
      </w:r>
    </w:p>
    <w:p w:rsidR="00C26DE5" w:rsidRDefault="00C26DE5" w:rsidP="00C26DE5">
      <w:pPr>
        <w:spacing w:before="0" w:after="0"/>
        <w:rPr>
          <w:rFonts w:ascii="Calibri" w:hAnsi="Calibri" w:cs="Calibri"/>
          <w:lang w:val="es-ES"/>
        </w:rPr>
      </w:pPr>
    </w:p>
    <w:p w:rsidR="00AC5457" w:rsidRPr="00984F7F" w:rsidRDefault="00AC5457" w:rsidP="00AC5457">
      <w:pPr>
        <w:rPr>
          <w:rFonts w:ascii="Calibri" w:hAnsi="Calibri" w:cs="Calibri"/>
          <w:lang w:val="es-ES"/>
        </w:rPr>
      </w:pPr>
    </w:p>
    <w:p w:rsidR="00AC5457" w:rsidRDefault="00AC5457" w:rsidP="00AC5457">
      <w:pPr>
        <w:rPr>
          <w:rFonts w:ascii="Calibri" w:hAnsi="Calibri" w:cs="Calibri"/>
          <w:lang w:val="es-ES"/>
        </w:rPr>
      </w:pPr>
    </w:p>
    <w:p w:rsidR="00AC5457" w:rsidRPr="00984F7F" w:rsidRDefault="00AC5457" w:rsidP="00AC5457">
      <w:pPr>
        <w:rPr>
          <w:rFonts w:ascii="Calibri" w:hAnsi="Calibri" w:cs="Calibri"/>
          <w:lang w:val="es-ES"/>
        </w:rPr>
      </w:pPr>
    </w:p>
    <w:p w:rsidR="00393AC1" w:rsidRPr="00393AC1" w:rsidRDefault="00393AC1" w:rsidP="00393AC1">
      <w:pPr>
        <w:spacing w:before="0" w:after="0"/>
        <w:rPr>
          <w:rFonts w:cs="Calibri"/>
          <w:sz w:val="24"/>
          <w:szCs w:val="24"/>
          <w:lang w:val="es-ES_tradnl"/>
        </w:rPr>
      </w:pPr>
    </w:p>
    <w:p w:rsidR="00E2537B" w:rsidRDefault="00E2537B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F91EC9" w:rsidRDefault="00F91EC9" w:rsidP="004A37DB">
      <w:pPr>
        <w:spacing w:before="0" w:after="0"/>
        <w:rPr>
          <w:sz w:val="32"/>
          <w:szCs w:val="32"/>
          <w:lang w:val="es-ES_tradnl"/>
        </w:rPr>
      </w:pPr>
    </w:p>
    <w:p w:rsidR="00E2537B" w:rsidRPr="002E4112" w:rsidRDefault="00E2537B" w:rsidP="004A37DB">
      <w:pPr>
        <w:spacing w:before="0" w:after="0"/>
        <w:rPr>
          <w:lang w:val="es-ES_tradnl"/>
        </w:rPr>
      </w:pPr>
    </w:p>
    <w:sectPr w:rsidR="00E2537B" w:rsidRPr="002E4112" w:rsidSect="00681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3E4"/>
    <w:multiLevelType w:val="hybridMultilevel"/>
    <w:tmpl w:val="CF348ED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38564CF"/>
    <w:multiLevelType w:val="hybridMultilevel"/>
    <w:tmpl w:val="CA84D7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36F8"/>
    <w:multiLevelType w:val="hybridMultilevel"/>
    <w:tmpl w:val="14FC655A"/>
    <w:lvl w:ilvl="0" w:tplc="16A40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61783"/>
    <w:multiLevelType w:val="hybridMultilevel"/>
    <w:tmpl w:val="50589C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1A67"/>
    <w:rsid w:val="000972DB"/>
    <w:rsid w:val="001813DA"/>
    <w:rsid w:val="001B2F09"/>
    <w:rsid w:val="001C4A22"/>
    <w:rsid w:val="00223E1C"/>
    <w:rsid w:val="00284DF2"/>
    <w:rsid w:val="002D0FB6"/>
    <w:rsid w:val="002E4112"/>
    <w:rsid w:val="00372D6D"/>
    <w:rsid w:val="00393AC1"/>
    <w:rsid w:val="00414783"/>
    <w:rsid w:val="004A37DB"/>
    <w:rsid w:val="004D4AD7"/>
    <w:rsid w:val="004E7696"/>
    <w:rsid w:val="00504F1C"/>
    <w:rsid w:val="005B0EA7"/>
    <w:rsid w:val="005D5E07"/>
    <w:rsid w:val="005E7410"/>
    <w:rsid w:val="00641BA3"/>
    <w:rsid w:val="00681A67"/>
    <w:rsid w:val="006D71F1"/>
    <w:rsid w:val="006E4BCA"/>
    <w:rsid w:val="00722833"/>
    <w:rsid w:val="007437D0"/>
    <w:rsid w:val="007A5F7B"/>
    <w:rsid w:val="007C083E"/>
    <w:rsid w:val="007C11E4"/>
    <w:rsid w:val="0085471F"/>
    <w:rsid w:val="008F57ED"/>
    <w:rsid w:val="00984F7F"/>
    <w:rsid w:val="00A269D6"/>
    <w:rsid w:val="00A373E7"/>
    <w:rsid w:val="00AA1C65"/>
    <w:rsid w:val="00AC5457"/>
    <w:rsid w:val="00AF5BB9"/>
    <w:rsid w:val="00B17535"/>
    <w:rsid w:val="00BF5D8A"/>
    <w:rsid w:val="00C03AAB"/>
    <w:rsid w:val="00C26DE5"/>
    <w:rsid w:val="00C7164F"/>
    <w:rsid w:val="00CD2F38"/>
    <w:rsid w:val="00D03F57"/>
    <w:rsid w:val="00D041DD"/>
    <w:rsid w:val="00D41DE5"/>
    <w:rsid w:val="00D9792D"/>
    <w:rsid w:val="00E16475"/>
    <w:rsid w:val="00E2537B"/>
    <w:rsid w:val="00E4533B"/>
    <w:rsid w:val="00E5371A"/>
    <w:rsid w:val="00E907A4"/>
    <w:rsid w:val="00EE02BA"/>
    <w:rsid w:val="00EF0A93"/>
    <w:rsid w:val="00F91EC9"/>
    <w:rsid w:val="00FA5C25"/>
    <w:rsid w:val="00FF4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40"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537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53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37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A37DB"/>
    <w:pPr>
      <w:spacing w:before="0"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A37DB"/>
    <w:pPr>
      <w:spacing w:before="0" w:after="160" w:line="259" w:lineRule="auto"/>
      <w:ind w:left="720"/>
      <w:contextualSpacing/>
      <w:jc w:val="left"/>
    </w:pPr>
    <w:rPr>
      <w:lang w:val="es-ES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D5E07"/>
    <w:pPr>
      <w:spacing w:before="0"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gnificados.com/mag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2309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vanecedd</dc:creator>
  <cp:lastModifiedBy>vanecedd</cp:lastModifiedBy>
  <cp:revision>7</cp:revision>
  <dcterms:created xsi:type="dcterms:W3CDTF">2019-06-27T19:51:00Z</dcterms:created>
  <dcterms:modified xsi:type="dcterms:W3CDTF">2019-06-28T12:17:00Z</dcterms:modified>
</cp:coreProperties>
</file>