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F" w:rsidRPr="0022509F" w:rsidRDefault="0022509F" w:rsidP="0022509F">
      <w:pPr>
        <w:rPr>
          <w:rFonts w:ascii="Verdana" w:hAnsi="Verdana"/>
          <w:color w:val="FF0000"/>
          <w:sz w:val="24"/>
          <w:szCs w:val="24"/>
        </w:rPr>
      </w:pPr>
      <w:r w:rsidRPr="0022509F">
        <w:rPr>
          <w:rFonts w:ascii="Verdana" w:hAnsi="Verdana"/>
          <w:color w:val="FF0000"/>
          <w:sz w:val="24"/>
          <w:szCs w:val="24"/>
        </w:rPr>
        <w:t>B-  La question sociale.</w:t>
      </w:r>
    </w:p>
    <w:p w:rsidR="0022509F" w:rsidRPr="0022509F" w:rsidRDefault="0022509F" w:rsidP="0022509F">
      <w:pPr>
        <w:rPr>
          <w:rFonts w:ascii="Verdana" w:hAnsi="Verdana"/>
          <w:color w:val="FF0000"/>
          <w:sz w:val="24"/>
          <w:szCs w:val="24"/>
        </w:rPr>
      </w:pPr>
      <w:r w:rsidRPr="0022509F">
        <w:rPr>
          <w:rFonts w:ascii="Verdana" w:hAnsi="Verdana"/>
          <w:color w:val="FF0000"/>
          <w:sz w:val="24"/>
          <w:szCs w:val="24"/>
        </w:rPr>
        <w:t>1- La naissance du monde ouvrier.</w:t>
      </w:r>
    </w:p>
    <w:p w:rsidR="0022509F" w:rsidRPr="0022509F" w:rsidRDefault="0022509F" w:rsidP="0022509F">
      <w:pPr>
        <w:jc w:val="both"/>
        <w:rPr>
          <w:rFonts w:ascii="Verdana" w:hAnsi="Verdana"/>
          <w:sz w:val="24"/>
          <w:szCs w:val="24"/>
        </w:rPr>
      </w:pPr>
      <w:r w:rsidRPr="0022509F">
        <w:rPr>
          <w:rFonts w:ascii="Verdana" w:hAnsi="Verdana"/>
          <w:sz w:val="24"/>
          <w:szCs w:val="24"/>
          <w:u w:val="single"/>
        </w:rPr>
        <w:t>Livre p. 90-91</w:t>
      </w:r>
    </w:p>
    <w:p w:rsidR="0022509F" w:rsidRPr="0022509F" w:rsidRDefault="0022509F" w:rsidP="0022509F">
      <w:pPr>
        <w:jc w:val="both"/>
        <w:rPr>
          <w:rFonts w:ascii="Verdana" w:hAnsi="Verdana"/>
          <w:sz w:val="24"/>
          <w:szCs w:val="24"/>
        </w:rPr>
      </w:pPr>
      <w:r w:rsidRPr="0022509F">
        <w:rPr>
          <w:rFonts w:ascii="Verdana" w:hAnsi="Verdana"/>
          <w:sz w:val="24"/>
          <w:szCs w:val="24"/>
        </w:rPr>
        <w:t xml:space="preserve">L’industrie a transformé les rapports sociaux. Dans les campagnes la mécanisation accroit la </w:t>
      </w:r>
      <w:r w:rsidRPr="0022509F">
        <w:rPr>
          <w:rFonts w:ascii="Verdana" w:hAnsi="Verdana"/>
          <w:b/>
          <w:bCs/>
          <w:sz w:val="24"/>
          <w:szCs w:val="24"/>
        </w:rPr>
        <w:t xml:space="preserve">productivité </w:t>
      </w:r>
      <w:r w:rsidRPr="0022509F">
        <w:rPr>
          <w:rFonts w:ascii="Verdana" w:hAnsi="Verdana"/>
          <w:sz w:val="24"/>
          <w:szCs w:val="24"/>
        </w:rPr>
        <w:t xml:space="preserve">agricole qui fait disparaitre des emplois </w:t>
      </w:r>
      <w:r w:rsidRPr="0022509F">
        <w:rPr>
          <w:rFonts w:ascii="Verdana" w:hAnsi="Verdana"/>
          <w:b/>
          <w:bCs/>
          <w:sz w:val="24"/>
          <w:szCs w:val="24"/>
        </w:rPr>
        <w:t>: c’est l’exode rural</w:t>
      </w:r>
      <w:r w:rsidRPr="0022509F">
        <w:rPr>
          <w:rFonts w:ascii="Verdana" w:hAnsi="Verdana"/>
          <w:sz w:val="24"/>
          <w:szCs w:val="24"/>
        </w:rPr>
        <w:t>.</w:t>
      </w:r>
    </w:p>
    <w:p w:rsidR="0022509F" w:rsidRPr="0022509F" w:rsidRDefault="0022509F" w:rsidP="0022509F">
      <w:pPr>
        <w:jc w:val="both"/>
        <w:rPr>
          <w:rFonts w:ascii="Verdana" w:hAnsi="Verdana"/>
          <w:b/>
          <w:sz w:val="24"/>
          <w:szCs w:val="24"/>
        </w:rPr>
      </w:pPr>
      <w:r w:rsidRPr="0022509F">
        <w:rPr>
          <w:rFonts w:ascii="Verdana" w:hAnsi="Verdana"/>
          <w:sz w:val="24"/>
          <w:szCs w:val="24"/>
        </w:rPr>
        <w:t>Hommes et femmes partent travailler dans les usines ou dans les mines</w:t>
      </w:r>
      <w:r>
        <w:rPr>
          <w:rFonts w:ascii="Verdana" w:hAnsi="Verdana"/>
          <w:sz w:val="24"/>
          <w:szCs w:val="24"/>
        </w:rPr>
        <w:t xml:space="preserve"> (voir dossier sur Germinal)</w:t>
      </w:r>
      <w:r w:rsidRPr="0022509F">
        <w:rPr>
          <w:rFonts w:ascii="Verdana" w:hAnsi="Verdana"/>
          <w:sz w:val="24"/>
          <w:szCs w:val="24"/>
        </w:rPr>
        <w:t xml:space="preserve">. </w:t>
      </w:r>
      <w:r w:rsidRPr="0022509F">
        <w:rPr>
          <w:rFonts w:ascii="Verdana" w:hAnsi="Verdana"/>
          <w:b/>
          <w:bCs/>
          <w:sz w:val="24"/>
          <w:szCs w:val="24"/>
        </w:rPr>
        <w:t xml:space="preserve">La classe ouvrière nait. </w:t>
      </w:r>
      <w:r w:rsidRPr="0022509F">
        <w:rPr>
          <w:rFonts w:ascii="Verdana" w:hAnsi="Verdana"/>
          <w:sz w:val="24"/>
          <w:szCs w:val="24"/>
        </w:rPr>
        <w:t>Malgré l’amélioration des conditions de vie et de la médecine,  la pop</w:t>
      </w:r>
      <w:r>
        <w:rPr>
          <w:rFonts w:ascii="Verdana" w:hAnsi="Verdana"/>
          <w:sz w:val="24"/>
          <w:szCs w:val="24"/>
        </w:rPr>
        <w:t>ulation</w:t>
      </w:r>
      <w:r w:rsidRPr="0022509F">
        <w:rPr>
          <w:rFonts w:ascii="Verdana" w:hAnsi="Verdana"/>
          <w:sz w:val="24"/>
          <w:szCs w:val="24"/>
        </w:rPr>
        <w:t xml:space="preserve"> rurale qui se concentre dans les villes souffre et se </w:t>
      </w:r>
      <w:r w:rsidRPr="0022509F">
        <w:rPr>
          <w:rFonts w:ascii="Verdana" w:hAnsi="Verdana"/>
          <w:b/>
          <w:bCs/>
          <w:sz w:val="24"/>
          <w:szCs w:val="24"/>
        </w:rPr>
        <w:t>paupérise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2509F">
        <w:rPr>
          <w:rFonts w:ascii="Verdana" w:hAnsi="Verdana"/>
          <w:b/>
          <w:bCs/>
          <w:sz w:val="24"/>
          <w:szCs w:val="24"/>
        </w:rPr>
        <w:t>(s’appauvrit de manière importante)</w:t>
      </w:r>
      <w:r w:rsidRPr="0022509F">
        <w:rPr>
          <w:rFonts w:ascii="Verdana" w:hAnsi="Verdana"/>
          <w:sz w:val="24"/>
          <w:szCs w:val="24"/>
        </w:rPr>
        <w:t xml:space="preserve">. </w:t>
      </w:r>
      <w:r w:rsidRPr="0022509F">
        <w:rPr>
          <w:rFonts w:ascii="Verdana" w:hAnsi="Verdana"/>
          <w:b/>
          <w:sz w:val="24"/>
          <w:szCs w:val="24"/>
        </w:rPr>
        <w:t xml:space="preserve">Dureté du travail </w:t>
      </w:r>
      <w:r>
        <w:rPr>
          <w:rFonts w:ascii="Verdana" w:hAnsi="Verdana"/>
          <w:b/>
          <w:sz w:val="24"/>
          <w:szCs w:val="24"/>
        </w:rPr>
        <w:t xml:space="preserve">(journées de 12 h et salaires bas) </w:t>
      </w:r>
      <w:r w:rsidRPr="0022509F">
        <w:rPr>
          <w:rFonts w:ascii="Verdana" w:hAnsi="Verdana"/>
          <w:b/>
          <w:sz w:val="24"/>
          <w:szCs w:val="24"/>
        </w:rPr>
        <w:t>et alcoolisme génèrent des conditions très précaires.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2509F">
        <w:rPr>
          <w:rFonts w:ascii="Verdana" w:hAnsi="Verdana"/>
          <w:sz w:val="24"/>
          <w:szCs w:val="24"/>
        </w:rPr>
        <w:t>Les enfants travaillent</w:t>
      </w:r>
      <w:r>
        <w:rPr>
          <w:rFonts w:ascii="Verdana" w:hAnsi="Verdana"/>
          <w:sz w:val="24"/>
          <w:szCs w:val="24"/>
        </w:rPr>
        <w:t xml:space="preserve"> très tôt dans les mines, les usines… Des lois sociales visant à améliorer les conditions de travail des ouvriers se mettent en place tout au long du XIXe siècle.</w:t>
      </w:r>
    </w:p>
    <w:p w:rsidR="0022509F" w:rsidRPr="0022509F" w:rsidRDefault="0022509F" w:rsidP="0022509F">
      <w:pPr>
        <w:jc w:val="both"/>
        <w:rPr>
          <w:rFonts w:ascii="Verdana" w:hAnsi="Verdana"/>
          <w:sz w:val="24"/>
          <w:szCs w:val="24"/>
        </w:rPr>
      </w:pPr>
      <w:r w:rsidRPr="0022509F">
        <w:rPr>
          <w:rFonts w:ascii="Verdana" w:hAnsi="Verdana"/>
          <w:sz w:val="24"/>
          <w:szCs w:val="24"/>
        </w:rPr>
        <w:t>Des penseurs cherchent à lutter contre cette misère en proposant des solutions différentes.</w:t>
      </w:r>
    </w:p>
    <w:p w:rsidR="00C01CDE" w:rsidRDefault="00C01CDE"/>
    <w:sectPr w:rsidR="00C01CDE" w:rsidSect="00C0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09F"/>
    <w:rsid w:val="0022509F"/>
    <w:rsid w:val="00C0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2019-04-05T18:27:00Z</dcterms:created>
  <dcterms:modified xsi:type="dcterms:W3CDTF">2019-04-05T18:37:00Z</dcterms:modified>
</cp:coreProperties>
</file>