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venir Next" w:hAnsi="Avenir Next" w:cs="Avenir Next"/>
          <w:sz w:val="36"/>
          <w:sz-cs w:val="36"/>
          <w:b/>
        </w:rPr>
        <w:t xml:space="preserve">At The Restaurant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Vocabulary :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bill / bottle /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      dessert / drinks /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      fish and chips / menu / problem / order / table / 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      thank you /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      hungry</w:t>
      </w:r>
    </w:p>
    <w:p>
      <w:pPr/>
      <w:r>
        <w:rPr>
          <w:rFonts w:ascii="Avenir Next" w:hAnsi="Avenir Next" w:cs="Avenir Next"/>
          <w:sz w:val="36"/>
          <w:sz-cs w:val="36"/>
          <w:b/>
          <w:color w:val="9B2C03"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  <w:color w:val="9B2C03"/>
        </w:rPr>
        <w:t xml:space="preserve">FILL IN THE GAPS</w:t>
      </w: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A ___________________ for two, please.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Yes of course, no _________________.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Guests. ______________.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Here you go. Would you like to see the 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Yes please. We are very ____________.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(The guests look at the menu)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Are you ready to __________________?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We’d like _______________ please.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Would you like any _________________?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An orange juice, a coke and a ___________ of red wine.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(The guests have finished their meals)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Would you like a _________________?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No thank you. Could we have the _________ please?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A ___________________ for two, please.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Yes of course, no _________________.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Guests. ______________.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Here you go. Would you like to see the 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Yes please. We are very ____________.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(The guests look at the menu)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Are you ready to __________________?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We’d like _______________ please.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Would you like any _________________?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An orange juice, a coke and a ___________ of red wine.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>(The guests have finished their meals)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Waiter: Would you like a _________________?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Guests: No thank you. Could we have the _________ please?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Look at the menu and answer the questions.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Which is the best starter for someone on a diet? …………………………………………………………………………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What main course can a vegetarian have? …………………………………………………………………………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Can you have fruit for dessert? ……………………………………………………………………..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How many types of coffee are there? …………………………………………………………………………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Do children pay the same as adults? …………………………………………………………………………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Seaview Restaurant Menu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Starters 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Soup of the day £3.50 - Grilled low-fat goat’s cheese (V) £3.95 - Smoked salmon £5.95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Salads _____________________________________________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Mixed salad (V) £5.50</w:t>
        <w:tab/>
        <w:t xml:space="preserve">Seafood salad £7.25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Main Courses 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Fillet steak, served with chips and carrots £10.75 - Summer vegetable omelette (V) £6.95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Grilled tuna, served with a choice of fresh vegetables £9.95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Desserts 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Cheesecake £2.95 - Selection of ice cream £2.50 - Cheese and biscuits £2.95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Beverages 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Glass of wine (red or white) £1.95 - Beer £2.25 - Bottle of wine (red or white) £9.95 - Soft drinks £1.75 - Coffee (cappuccino or filter) £1.30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25% discount on children’s portions.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 (V) Vegetarian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Avenir Next" w:hAnsi="Avenir Next" w:cs="Avenir Next"/>
          <w:sz w:val="36"/>
          <w:sz-cs w:val="36"/>
          <w:b/>
        </w:rPr>
        <w:t xml:space="preserve">Seaview Restaurant Menu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Starters 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Soup of the day £3.50 - Grilled low-fat goat’s cheese (V) £3.95 - Smoked salmon £5.95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Salads _____________________________________________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Mixed salad (V) £5.50</w:t>
        <w:tab/>
        <w:t xml:space="preserve">Seafood salad £7.25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Main Courses 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Fillet steak, served with chips and carrots £10.75 - Summer vegetable omelette (V) £6.95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Grilled tuna, served with a choice of fresh vegetables £9.95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Desserts 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Cheesecake £2.95 - Selection of ice cream £2.50 - Cheese and biscuits £2.95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Beverages ___________________________________________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Glass of wine (red or white) £1.95 - Beer £2.25 - Bottle of wine (red or white) £9.95 - Soft drinks £1.75 - Coffee (cappuccino or filter) £1.30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25% discount on children’s portions.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 (V) Vegetarian 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sectPr>
      <w:pgSz w:w="16837" w:h="11905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ITaCS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Sara</dc:creator>
</cp:coreProperties>
</file>

<file path=docProps/meta.xml><?xml version="1.0" encoding="utf-8"?>
<meta xmlns="http://schemas.apple.com/cocoa/2006/metadata">
  <generator>CocoaOOXMLWriter/1671.6</generator>
</meta>
</file>