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DF7" w:rsidRDefault="00E53920" w:rsidP="00261750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125.8pt;margin-top:-56pt;width:226.9pt;height:56pt;z-index:251667456;mso-width-relative:margin;mso-height-relative:margin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34">
              <w:txbxContent>
                <w:p w:rsidR="00261750" w:rsidRPr="00261750" w:rsidRDefault="00261750" w:rsidP="00261750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Disposition</w:t>
                  </w:r>
                </w:p>
              </w:txbxContent>
            </v:textbox>
          </v:shape>
        </w:pict>
      </w:r>
    </w:p>
    <w:p w:rsidR="00261750" w:rsidRDefault="00261750" w:rsidP="00261750"/>
    <w:p w:rsidR="00261750" w:rsidRPr="00261750" w:rsidRDefault="00261750" w:rsidP="00261750">
      <w:pPr>
        <w:shd w:val="clear" w:color="auto" w:fill="FFFFFF"/>
        <w:spacing w:after="0" w:line="240" w:lineRule="auto"/>
        <w:ind w:left="360"/>
        <w:textAlignment w:val="baseline"/>
        <w:rPr>
          <w:rFonts w:ascii="inherit" w:eastAsia="Times New Roman" w:hAnsi="inherit" w:cs="Helvetica"/>
          <w:color w:val="373737"/>
          <w:sz w:val="17"/>
          <w:szCs w:val="17"/>
          <w:lang w:eastAsia="fr-FR"/>
        </w:rPr>
      </w:pPr>
    </w:p>
    <w:p w:rsidR="00E440BF" w:rsidRDefault="00E53920" w:rsidP="00261750">
      <w:r w:rsidRPr="00E53920">
        <w:rPr>
          <w:noProof/>
          <w:color w:val="0000FF" w:themeColor="hyperlink"/>
          <w:u w:val="single"/>
          <w:lang w:eastAsia="fr-FR"/>
        </w:rPr>
        <w:pict>
          <v:shape id="_x0000_s1045" type="#_x0000_t202" style="position:absolute;margin-left:195.2pt;margin-top:257.1pt;width:90.05pt;height:38.6pt;z-index:251680768" filled="f" fillcolor="white [3201]" strokecolor="#4bacc6 [3208]" strokeweight="2.5pt">
            <v:shadow color="#868686"/>
            <v:textbox>
              <w:txbxContent>
                <w:p w:rsidR="00873E60" w:rsidRPr="00873E60" w:rsidRDefault="00873E60">
                  <w:pPr>
                    <w:rPr>
                      <w:color w:val="FFFFFF" w:themeColor="background1"/>
                    </w:rPr>
                  </w:pPr>
                  <w:r w:rsidRPr="00873E60">
                    <w:rPr>
                      <w:color w:val="FFFFFF" w:themeColor="background1"/>
                    </w:rPr>
                    <w:t>Enfants avec cerfs-volants</w:t>
                  </w:r>
                </w:p>
              </w:txbxContent>
            </v:textbox>
          </v:shape>
        </w:pict>
      </w:r>
      <w:r w:rsidRPr="00E53920">
        <w:rPr>
          <w:rStyle w:val="Lienhypertexte"/>
        </w:rPr>
        <w:pict>
          <v:shape id="_x0000_s1039" type="#_x0000_t202" style="position:absolute;margin-left:297.85pt;margin-top:255.8pt;width:111.45pt;height:35.15pt;z-index:251671552;mso-height-percent:200;mso-height-percent:200;mso-width-relative:margin;mso-height-relative:margin" filled="f" fillcolor="white [3201]" strokecolor="#4bacc6 [3208]" strokeweight="2.5pt">
            <v:shadow color="#868686"/>
            <v:textbox style="mso-fit-shape-to-text:t">
              <w:txbxContent>
                <w:p w:rsidR="00873E60" w:rsidRPr="00873E60" w:rsidRDefault="00873E60">
                  <w:pPr>
                    <w:rPr>
                      <w:color w:val="FFFFFF" w:themeColor="background1"/>
                    </w:rPr>
                  </w:pPr>
                  <w:r w:rsidRPr="00873E60">
                    <w:rPr>
                      <w:color w:val="FFFFFF" w:themeColor="background1"/>
                    </w:rPr>
                    <w:t>Enfants sur échasses</w:t>
                  </w:r>
                </w:p>
              </w:txbxContent>
            </v:textbox>
          </v:shape>
        </w:pict>
      </w:r>
      <w:r w:rsidRPr="00E53920">
        <w:rPr>
          <w:rStyle w:val="Lienhypertexte"/>
        </w:rPr>
        <w:pict>
          <v:shape id="_x0000_s1044" type="#_x0000_t202" style="position:absolute;margin-left:273.05pt;margin-top:161.05pt;width:100.3pt;height:23.05pt;z-index:251679744;mso-width-relative:margin;mso-height-relative:margin" filled="f" fillcolor="white [3201]" strokecolor="#4bacc6 [3208]" strokeweight="2.5pt">
            <v:shadow color="#868686"/>
            <v:textbox>
              <w:txbxContent>
                <w:p w:rsidR="00873E60" w:rsidRPr="00873E60" w:rsidRDefault="00873E60">
                  <w:pPr>
                    <w:rPr>
                      <w:color w:val="FFFFFF" w:themeColor="background1"/>
                    </w:rPr>
                  </w:pPr>
                  <w:r w:rsidRPr="00873E60">
                    <w:rPr>
                      <w:color w:val="FFFFFF" w:themeColor="background1"/>
                    </w:rPr>
                    <w:t>contorsionnistes</w:t>
                  </w:r>
                </w:p>
              </w:txbxContent>
            </v:textbox>
          </v:shape>
        </w:pict>
      </w:r>
      <w:r w:rsidRPr="00E53920">
        <w:rPr>
          <w:rStyle w:val="Lienhypertexte"/>
        </w:rPr>
        <w:pict>
          <v:shape id="_x0000_s1043" type="#_x0000_t202" style="position:absolute;margin-left:292.2pt;margin-top:104.3pt;width:68.75pt;height:23.6pt;z-index:251677696;mso-width-relative:margin;mso-height-relative:margin" filled="f" fillcolor="white [3201]" strokecolor="#4bacc6 [3208]" strokeweight="2.5pt">
            <v:shadow color="#868686"/>
            <v:textbox>
              <w:txbxContent>
                <w:p w:rsidR="00873E60" w:rsidRPr="00873E60" w:rsidRDefault="00873E60">
                  <w:pPr>
                    <w:rPr>
                      <w:color w:val="FFFFFF" w:themeColor="background1"/>
                    </w:rPr>
                  </w:pPr>
                  <w:r w:rsidRPr="00873E60">
                    <w:rPr>
                      <w:color w:val="FFFFFF" w:themeColor="background1"/>
                    </w:rPr>
                    <w:t xml:space="preserve">Magiciens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3" type="#_x0000_t202" style="position:absolute;margin-left:201pt;margin-top:121.6pt;width:84.25pt;height:27.95pt;z-index:251666432;mso-width-relative:margin;mso-height-relative:margin" filled="f" fillcolor="white [3201]" strokecolor="#4bacc6 [3208]" strokeweight="2.5pt">
            <v:shadow color="#868686"/>
            <v:textbox>
              <w:txbxContent>
                <w:p w:rsidR="00261750" w:rsidRPr="00261750" w:rsidRDefault="00261750" w:rsidP="00261750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marionnettiste</w:t>
                  </w:r>
                </w:p>
              </w:txbxContent>
            </v:textbox>
          </v:shape>
        </w:pict>
      </w:r>
      <w:r w:rsidRPr="00E53920">
        <w:rPr>
          <w:rStyle w:val="Lienhypertexte"/>
        </w:rPr>
        <w:pict>
          <v:shape id="_x0000_s1042" type="#_x0000_t202" style="position:absolute;margin-left:272.95pt;margin-top:203.95pt;width:60.1pt;height:25.9pt;z-index:251675648;mso-width-relative:margin;mso-height-relative:margin" filled="f" fillcolor="white [3201]" strokecolor="#4bacc6 [3208]" strokeweight="2.5pt">
            <v:shadow color="#868686"/>
            <v:textbox>
              <w:txbxContent>
                <w:p w:rsidR="00873E60" w:rsidRPr="00873E60" w:rsidRDefault="00873E60">
                  <w:pPr>
                    <w:rPr>
                      <w:color w:val="FFFFFF" w:themeColor="background1"/>
                    </w:rPr>
                  </w:pPr>
                  <w:r w:rsidRPr="00873E60">
                    <w:rPr>
                      <w:color w:val="FFFFFF" w:themeColor="background1"/>
                    </w:rPr>
                    <w:t xml:space="preserve">Jongleurs </w:t>
                  </w:r>
                </w:p>
              </w:txbxContent>
            </v:textbox>
          </v:shape>
        </w:pict>
      </w:r>
      <w:r w:rsidRPr="00E53920">
        <w:rPr>
          <w:rFonts w:ascii="inherit" w:eastAsia="Times New Roman" w:hAnsi="inherit" w:cs="Helvetica"/>
          <w:noProof/>
          <w:color w:val="373737"/>
          <w:sz w:val="17"/>
          <w:szCs w:val="17"/>
          <w:lang w:eastAsia="fr-FR"/>
        </w:rPr>
        <w:pict>
          <v:shape id="_x0000_s1038" type="#_x0000_t202" style="position:absolute;margin-left:119.25pt;margin-top:191.7pt;width:108.3pt;height:24.95pt;z-index:251669504;mso-width-relative:margin;mso-height-relative:margin" filled="f" fillcolor="white [3201]" strokecolor="#4bacc6 [3208]" strokeweight="2.5pt">
            <v:shadow color="#868686"/>
            <v:textbox>
              <w:txbxContent>
                <w:p w:rsidR="00873E60" w:rsidRPr="00873E60" w:rsidRDefault="00873E60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Marchand de fleurs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8" type="#_x0000_t202" style="position:absolute;margin-left:94.45pt;margin-top:219.6pt;width:85.75pt;height:24.1pt;z-index:251661312;mso-width-relative:margin;mso-height-relative:margin" filled="f" fillcolor="white [3201]" strokecolor="#4bacc6 [3208]" strokeweight="2.5pt">
            <v:shadow color="#868686"/>
            <v:textbox>
              <w:txbxContent>
                <w:p w:rsidR="00261750" w:rsidRPr="00261750" w:rsidRDefault="00261750" w:rsidP="00261750">
                  <w:pPr>
                    <w:rPr>
                      <w:color w:val="FFFFFF" w:themeColor="background1"/>
                    </w:rPr>
                  </w:pPr>
                  <w:r w:rsidRPr="00261750">
                    <w:rPr>
                      <w:color w:val="FFFFFF" w:themeColor="background1"/>
                    </w:rPr>
                    <w:t>Marchand vin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60.15pt;margin-top:243.7pt;width:96.5pt;height:23.05pt;z-index:251660288;mso-width-relative:margin;mso-height-relative:margin" filled="f" fillcolor="white [3201]" strokecolor="#4bacc6 [3208]" strokeweight="2.5pt">
            <v:shadow color="#868686"/>
            <v:textbox style="mso-next-textbox:#_x0000_s1027">
              <w:txbxContent>
                <w:p w:rsidR="00261750" w:rsidRPr="00261750" w:rsidRDefault="00261750">
                  <w:pPr>
                    <w:rPr>
                      <w:color w:val="FFFFFF" w:themeColor="background1"/>
                    </w:rPr>
                  </w:pPr>
                  <w:r w:rsidRPr="00261750">
                    <w:rPr>
                      <w:color w:val="FFFFFF" w:themeColor="background1"/>
                    </w:rPr>
                    <w:t>Marchand</w:t>
                  </w:r>
                  <w:r>
                    <w:rPr>
                      <w:color w:val="FFFFFF" w:themeColor="background1"/>
                    </w:rPr>
                    <w:t xml:space="preserve"> pierre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83.75pt;margin-top:121.6pt;width:85.5pt;height:29.2pt;z-index:251673600;mso-width-relative:margin;mso-height-relative:margin" filled="f" fillcolor="white [3201]" strokecolor="#4bacc6 [3208]" strokeweight="2.5pt">
            <v:shadow color="#868686"/>
            <v:textbox>
              <w:txbxContent>
                <w:p w:rsidR="00873E60" w:rsidRPr="00873E60" w:rsidRDefault="00873E60">
                  <w:pPr>
                    <w:rPr>
                      <w:color w:val="FFFFFF" w:themeColor="background1"/>
                    </w:rPr>
                  </w:pPr>
                  <w:r w:rsidRPr="00873E60">
                    <w:rPr>
                      <w:color w:val="FFFFFF" w:themeColor="background1"/>
                    </w:rPr>
                    <w:t xml:space="preserve">Guitaristes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1" type="#_x0000_t202" style="position:absolute;margin-left:373.35pt;margin-top:132.1pt;width:62.85pt;height:28.95pt;z-index:251664384;mso-width-relative:margin;mso-height-relative:margin" filled="f" fillcolor="white [3201]" strokecolor="#4bacc6 [3208]" strokeweight="2.5pt">
            <v:shadow color="#868686"/>
            <v:textbox>
              <w:txbxContent>
                <w:p w:rsidR="00261750" w:rsidRPr="00261750" w:rsidRDefault="00261750" w:rsidP="00261750">
                  <w:pPr>
                    <w:rPr>
                      <w:color w:val="FFFFFF" w:themeColor="background1"/>
                    </w:rPr>
                  </w:pPr>
                  <w:r w:rsidRPr="00261750">
                    <w:rPr>
                      <w:color w:val="FFFFFF" w:themeColor="background1"/>
                    </w:rPr>
                    <w:t>mendiant</w:t>
                  </w:r>
                </w:p>
              </w:txbxContent>
            </v:textbox>
          </v:shape>
        </w:pict>
      </w:r>
      <w:r w:rsidR="00261750">
        <w:rPr>
          <w:noProof/>
          <w:lang w:eastAsia="fr-FR"/>
        </w:rPr>
        <w:drawing>
          <wp:inline distT="0" distB="0" distL="0" distR="0">
            <wp:extent cx="5760720" cy="4187568"/>
            <wp:effectExtent l="19050" t="0" r="0" b="0"/>
            <wp:docPr id="5" name="Image 1" descr="Pieter Bruegel the Elder - Childrenâs Games - Google Art 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ter Bruegel the Elder - Childrenâs Games - Google Art Projec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0BF" w:rsidRDefault="00E440BF" w:rsidP="00261750"/>
    <w:p w:rsidR="00E440BF" w:rsidRDefault="00E440BF" w:rsidP="00261750">
      <w:r>
        <w:t xml:space="preserve">Adresse du blog : </w:t>
      </w:r>
      <w:hyperlink r:id="rId7" w:history="1">
        <w:r w:rsidRPr="00216047">
          <w:rPr>
            <w:rStyle w:val="Lienhypertexte"/>
          </w:rPr>
          <w:t>http://lewebpedagogique.com/lecdidestjo/</w:t>
        </w:r>
      </w:hyperlink>
    </w:p>
    <w:p w:rsidR="00ED0560" w:rsidRDefault="00ED0560" w:rsidP="00261750"/>
    <w:p w:rsidR="00261750" w:rsidRDefault="00ED0560" w:rsidP="00261750">
      <w:r>
        <w:rPr>
          <w:noProof/>
        </w:rPr>
        <w:pict>
          <v:shape id="_x0000_s1051" type="#_x0000_t202" style="position:absolute;margin-left:324.45pt;margin-top:125.9pt;width:45.5pt;height:25.5pt;z-index:251684864;mso-width-relative:margin;mso-height-relative:margin">
            <v:textbox>
              <w:txbxContent>
                <w:p w:rsidR="00ED0560" w:rsidRDefault="00ED0560">
                  <w:r>
                    <w:t>6,99€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3113135" cy="1637987"/>
            <wp:effectExtent l="19050" t="0" r="0" b="0"/>
            <wp:docPr id="12" name="Image 4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113135" cy="163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ED0560" w:rsidRDefault="00ED0560" w:rsidP="00261750">
      <w:r>
        <w:rPr>
          <w:noProof/>
        </w:rPr>
        <w:pict>
          <v:shape id="_x0000_s1050" type="#_x0000_t202" style="position:absolute;margin-left:273.05pt;margin-top:15.85pt;width:144.25pt;height:120.75pt;z-index:251682816;mso-width-relative:margin;mso-height-relative:margin">
            <v:textbox>
              <w:txbxContent>
                <w:p w:rsidR="00ED0560" w:rsidRDefault="00ED0560">
                  <w:r w:rsidRPr="00ED0560">
                    <w:drawing>
                      <wp:inline distT="0" distB="0" distL="0" distR="0">
                        <wp:extent cx="1675180" cy="1504376"/>
                        <wp:effectExtent l="19050" t="0" r="1220" b="0"/>
                        <wp:docPr id="20" name="Image 1" descr="LAMPE - LANTERNE CAO CAMPING Lampe tempÃªte Ambiance - H 28 c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AMPE - LANTERNE CAO CAMPING Lampe tempÃªte Ambiance - H 28 c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9466" cy="1508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D0560" w:rsidRDefault="00ED0560" w:rsidP="00261750"/>
    <w:p w:rsidR="00ED0560" w:rsidRDefault="00ED0560" w:rsidP="00261750"/>
    <w:p w:rsidR="00ED0560" w:rsidRDefault="00ED0560" w:rsidP="00261750"/>
    <w:p w:rsidR="00ED0560" w:rsidRDefault="00ED0560" w:rsidP="00261750"/>
    <w:sectPr w:rsidR="00ED0560" w:rsidSect="00452D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02E88"/>
    <w:multiLevelType w:val="multilevel"/>
    <w:tmpl w:val="8ED06F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compat/>
  <w:rsids>
    <w:rsidRoot w:val="00261750"/>
    <w:rsid w:val="002423A4"/>
    <w:rsid w:val="00261750"/>
    <w:rsid w:val="00444B16"/>
    <w:rsid w:val="00452DF7"/>
    <w:rsid w:val="00873E60"/>
    <w:rsid w:val="00E440BF"/>
    <w:rsid w:val="00E53920"/>
    <w:rsid w:val="00ED0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DF7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61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1750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261750"/>
    <w:rPr>
      <w:b/>
      <w:bCs/>
    </w:rPr>
  </w:style>
  <w:style w:type="character" w:styleId="Lienhypertexte">
    <w:name w:val="Hyperlink"/>
    <w:basedOn w:val="Policepardfaut"/>
    <w:uiPriority w:val="99"/>
    <w:unhideWhenUsed/>
    <w:rsid w:val="00E440BF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440B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09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tyles" Target="styles.xml"/><Relationship Id="rId7" Type="http://schemas.openxmlformats.org/officeDocument/2006/relationships/hyperlink" Target="http://lewebpedagogique.com/lecdidestjo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4D14A-F3E4-43B6-9CA2-A4537759F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netease</dc:creator>
  <cp:lastModifiedBy>thibault.malhet</cp:lastModifiedBy>
  <cp:revision>4</cp:revision>
  <dcterms:created xsi:type="dcterms:W3CDTF">2018-12-07T15:09:00Z</dcterms:created>
  <dcterms:modified xsi:type="dcterms:W3CDTF">2018-12-14T14:43:00Z</dcterms:modified>
</cp:coreProperties>
</file>