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3FC" w:rsidRDefault="006163FC" w:rsidP="006163FC">
      <w:pPr>
        <w:jc w:val="center"/>
      </w:pPr>
      <w:r>
        <w:t xml:space="preserve">LES PERSONNAGES </w:t>
      </w:r>
    </w:p>
    <w:p w:rsidR="006163FC" w:rsidRDefault="006163FC" w:rsidP="006163FC">
      <w:pPr>
        <w:rPr>
          <w:noProof/>
          <w:lang w:eastAsia="fr-FR"/>
        </w:rPr>
      </w:pPr>
      <w:r>
        <w:rPr>
          <w:noProof/>
          <w:lang w:eastAsia="fr-FR"/>
        </w:rPr>
        <w:t>Les Personnages</w:t>
      </w:r>
    </w:p>
    <w:p w:rsidR="006163FC" w:rsidRDefault="006163FC" w:rsidP="006163FC">
      <w:pPr>
        <w:rPr>
          <w:noProof/>
          <w:lang w:eastAsia="fr-FR"/>
        </w:rPr>
      </w:pPr>
    </w:p>
    <w:tbl>
      <w:tblPr>
        <w:tblStyle w:val="Grilledutableau"/>
        <w:tblW w:w="15168" w:type="dxa"/>
        <w:tblInd w:w="-459" w:type="dxa"/>
        <w:tblLook w:val="04A0" w:firstRow="1" w:lastRow="0" w:firstColumn="1" w:lastColumn="0" w:noHBand="0" w:noVBand="1"/>
      </w:tblPr>
      <w:tblGrid>
        <w:gridCol w:w="7938"/>
        <w:gridCol w:w="7230"/>
      </w:tblGrid>
      <w:tr w:rsidR="006163FC" w:rsidTr="006163FC">
        <w:tc>
          <w:tcPr>
            <w:tcW w:w="7938" w:type="dxa"/>
          </w:tcPr>
          <w:p w:rsidR="006163FC" w:rsidRPr="006163FC" w:rsidRDefault="006163FC" w:rsidP="006163FC">
            <w:pPr>
              <w:pStyle w:val="Paragraphedeliste"/>
              <w:numPr>
                <w:ilvl w:val="0"/>
                <w:numId w:val="1"/>
              </w:numPr>
              <w:rPr>
                <w:noProof/>
                <w:sz w:val="24"/>
                <w:szCs w:val="24"/>
                <w:lang w:eastAsia="fr-FR"/>
              </w:rPr>
            </w:pPr>
            <w:r w:rsidRPr="006163FC">
              <w:rPr>
                <w:noProof/>
                <w:sz w:val="24"/>
                <w:szCs w:val="24"/>
                <w:lang w:eastAsia="fr-FR"/>
              </w:rPr>
              <w:t>Papa Jules, un vieux bonhomme</w:t>
            </w:r>
          </w:p>
          <w:p w:rsidR="006163FC" w:rsidRPr="006163FC" w:rsidRDefault="006163FC" w:rsidP="006163FC">
            <w:pPr>
              <w:pStyle w:val="Paragraphedeliste"/>
              <w:numPr>
                <w:ilvl w:val="0"/>
                <w:numId w:val="1"/>
              </w:numPr>
              <w:rPr>
                <w:noProof/>
                <w:sz w:val="24"/>
                <w:szCs w:val="24"/>
                <w:lang w:eastAsia="fr-FR"/>
              </w:rPr>
            </w:pPr>
            <w:r w:rsidRPr="006163FC">
              <w:rPr>
                <w:noProof/>
                <w:sz w:val="24"/>
                <w:szCs w:val="24"/>
                <w:lang w:eastAsia="fr-FR"/>
              </w:rPr>
              <w:t>Cinq petits garçons ou petites filles aimant jouer</w:t>
            </w:r>
          </w:p>
          <w:p w:rsidR="006163FC" w:rsidRPr="006163FC" w:rsidRDefault="006163FC" w:rsidP="006163FC">
            <w:pPr>
              <w:pStyle w:val="Paragraphedeliste"/>
              <w:numPr>
                <w:ilvl w:val="0"/>
                <w:numId w:val="1"/>
              </w:numPr>
              <w:rPr>
                <w:noProof/>
                <w:sz w:val="24"/>
                <w:szCs w:val="24"/>
                <w:lang w:eastAsia="fr-FR"/>
              </w:rPr>
            </w:pPr>
            <w:r w:rsidRPr="006163FC">
              <w:rPr>
                <w:noProof/>
                <w:sz w:val="24"/>
                <w:szCs w:val="24"/>
                <w:lang w:eastAsia="fr-FR"/>
              </w:rPr>
              <w:t>Trois garnements</w:t>
            </w:r>
          </w:p>
          <w:p w:rsidR="006163FC" w:rsidRPr="006163FC" w:rsidRDefault="006163FC" w:rsidP="006163FC">
            <w:pPr>
              <w:pStyle w:val="Paragraphedeliste"/>
              <w:numPr>
                <w:ilvl w:val="0"/>
                <w:numId w:val="1"/>
              </w:numPr>
              <w:rPr>
                <w:noProof/>
                <w:sz w:val="24"/>
                <w:szCs w:val="24"/>
                <w:lang w:eastAsia="fr-FR"/>
              </w:rPr>
            </w:pPr>
            <w:r w:rsidRPr="006163FC">
              <w:rPr>
                <w:noProof/>
                <w:sz w:val="24"/>
                <w:szCs w:val="24"/>
                <w:lang w:eastAsia="fr-FR"/>
              </w:rPr>
              <w:t xml:space="preserve">Un colporteur </w:t>
            </w:r>
          </w:p>
          <w:p w:rsidR="006163FC" w:rsidRPr="006163FC" w:rsidRDefault="006163FC" w:rsidP="006163FC">
            <w:pPr>
              <w:pStyle w:val="Paragraphedeliste"/>
              <w:numPr>
                <w:ilvl w:val="0"/>
                <w:numId w:val="1"/>
              </w:numPr>
              <w:rPr>
                <w:noProof/>
                <w:sz w:val="24"/>
                <w:szCs w:val="24"/>
                <w:lang w:eastAsia="fr-FR"/>
              </w:rPr>
            </w:pPr>
            <w:r w:rsidRPr="006163FC">
              <w:rPr>
                <w:noProof/>
                <w:sz w:val="24"/>
                <w:szCs w:val="24"/>
                <w:lang w:eastAsia="fr-FR"/>
              </w:rPr>
              <w:t>Un prêtre</w:t>
            </w:r>
          </w:p>
          <w:p w:rsidR="006163FC" w:rsidRPr="006163FC" w:rsidRDefault="006163FC" w:rsidP="006163FC">
            <w:pPr>
              <w:pStyle w:val="Paragraphedeliste"/>
              <w:numPr>
                <w:ilvl w:val="0"/>
                <w:numId w:val="1"/>
              </w:numPr>
              <w:rPr>
                <w:noProof/>
                <w:sz w:val="24"/>
                <w:szCs w:val="24"/>
                <w:lang w:eastAsia="fr-FR"/>
              </w:rPr>
            </w:pPr>
            <w:r w:rsidRPr="006163FC">
              <w:rPr>
                <w:noProof/>
                <w:sz w:val="24"/>
                <w:szCs w:val="24"/>
                <w:lang w:eastAsia="fr-FR"/>
              </w:rPr>
              <w:t xml:space="preserve">Un ouvrier </w:t>
            </w:r>
          </w:p>
          <w:p w:rsidR="006163FC" w:rsidRPr="006163FC" w:rsidRDefault="006163FC" w:rsidP="006163FC">
            <w:pPr>
              <w:pStyle w:val="Paragraphedeliste"/>
              <w:numPr>
                <w:ilvl w:val="0"/>
                <w:numId w:val="1"/>
              </w:numPr>
              <w:rPr>
                <w:noProof/>
                <w:sz w:val="24"/>
                <w:szCs w:val="24"/>
                <w:lang w:eastAsia="fr-FR"/>
              </w:rPr>
            </w:pPr>
            <w:r w:rsidRPr="006163FC">
              <w:rPr>
                <w:noProof/>
                <w:sz w:val="24"/>
                <w:szCs w:val="24"/>
                <w:lang w:eastAsia="fr-FR"/>
              </w:rPr>
              <w:t>Vidocq = redingote + chapeau haut de forme</w:t>
            </w:r>
          </w:p>
          <w:p w:rsidR="006163FC" w:rsidRPr="006163FC" w:rsidRDefault="006163FC" w:rsidP="006163FC">
            <w:pPr>
              <w:pStyle w:val="Paragraphedeliste"/>
              <w:numPr>
                <w:ilvl w:val="0"/>
                <w:numId w:val="1"/>
              </w:numPr>
              <w:rPr>
                <w:noProof/>
                <w:sz w:val="24"/>
                <w:szCs w:val="24"/>
                <w:lang w:eastAsia="fr-FR"/>
              </w:rPr>
            </w:pPr>
            <w:r w:rsidRPr="006163FC">
              <w:rPr>
                <w:noProof/>
                <w:sz w:val="24"/>
                <w:szCs w:val="24"/>
                <w:lang w:eastAsia="fr-FR"/>
              </w:rPr>
              <w:t>Les 3 policiers de Vidocq : Le Vicomte – Dacier - Le Surineur = redingote + chapeau haut de forme</w:t>
            </w:r>
          </w:p>
          <w:p w:rsidR="006163FC" w:rsidRPr="006163FC" w:rsidRDefault="006163FC" w:rsidP="006163FC">
            <w:pPr>
              <w:pStyle w:val="Paragraphedeliste"/>
              <w:numPr>
                <w:ilvl w:val="0"/>
                <w:numId w:val="1"/>
              </w:numPr>
              <w:rPr>
                <w:noProof/>
                <w:sz w:val="24"/>
                <w:szCs w:val="24"/>
                <w:lang w:eastAsia="fr-FR"/>
              </w:rPr>
            </w:pPr>
            <w:r w:rsidRPr="006163FC">
              <w:rPr>
                <w:noProof/>
                <w:sz w:val="24"/>
                <w:szCs w:val="24"/>
                <w:lang w:eastAsia="fr-FR"/>
              </w:rPr>
              <w:t>Le préfet = redingote + chapeau haut de forme + écharpe tricolore</w:t>
            </w:r>
          </w:p>
          <w:p w:rsidR="006163FC" w:rsidRPr="006163FC" w:rsidRDefault="006163FC" w:rsidP="006163FC">
            <w:pPr>
              <w:pStyle w:val="Paragraphedeliste"/>
              <w:numPr>
                <w:ilvl w:val="0"/>
                <w:numId w:val="1"/>
              </w:numPr>
              <w:rPr>
                <w:noProof/>
                <w:sz w:val="24"/>
                <w:szCs w:val="24"/>
                <w:lang w:eastAsia="fr-FR"/>
              </w:rPr>
            </w:pPr>
            <w:r w:rsidRPr="006163FC">
              <w:rPr>
                <w:noProof/>
                <w:sz w:val="24"/>
                <w:szCs w:val="24"/>
                <w:lang w:eastAsia="fr-FR"/>
              </w:rPr>
              <w:t xml:space="preserve">Adjoint du préfet </w:t>
            </w:r>
          </w:p>
          <w:p w:rsidR="006163FC" w:rsidRPr="006163FC" w:rsidRDefault="006163FC" w:rsidP="006163FC">
            <w:pPr>
              <w:pStyle w:val="Paragraphedeliste"/>
              <w:numPr>
                <w:ilvl w:val="0"/>
                <w:numId w:val="1"/>
              </w:numPr>
              <w:rPr>
                <w:noProof/>
                <w:sz w:val="24"/>
                <w:szCs w:val="24"/>
                <w:lang w:eastAsia="fr-FR"/>
              </w:rPr>
            </w:pPr>
            <w:r w:rsidRPr="006163FC">
              <w:rPr>
                <w:noProof/>
                <w:sz w:val="24"/>
                <w:szCs w:val="24"/>
                <w:lang w:eastAsia="fr-FR"/>
              </w:rPr>
              <w:t xml:space="preserve">La femme du préfet </w:t>
            </w:r>
          </w:p>
          <w:p w:rsidR="006163FC" w:rsidRPr="006163FC" w:rsidRDefault="006163FC" w:rsidP="006163FC">
            <w:pPr>
              <w:pStyle w:val="Paragraphedeliste"/>
              <w:numPr>
                <w:ilvl w:val="0"/>
                <w:numId w:val="1"/>
              </w:numPr>
              <w:rPr>
                <w:noProof/>
                <w:sz w:val="24"/>
                <w:szCs w:val="24"/>
                <w:lang w:eastAsia="fr-FR"/>
              </w:rPr>
            </w:pPr>
            <w:r w:rsidRPr="006163FC">
              <w:rPr>
                <w:noProof/>
                <w:sz w:val="24"/>
                <w:szCs w:val="24"/>
                <w:lang w:eastAsia="fr-FR"/>
              </w:rPr>
              <w:t>Le maire = redingote + chapeau haut de forme + écharpe tricolore</w:t>
            </w:r>
          </w:p>
        </w:tc>
        <w:tc>
          <w:tcPr>
            <w:tcW w:w="7230" w:type="dxa"/>
          </w:tcPr>
          <w:p w:rsidR="006163FC" w:rsidRPr="006163FC" w:rsidRDefault="006163FC" w:rsidP="006163FC">
            <w:pPr>
              <w:pStyle w:val="Paragraphedeliste"/>
              <w:numPr>
                <w:ilvl w:val="0"/>
                <w:numId w:val="1"/>
              </w:numPr>
              <w:rPr>
                <w:noProof/>
                <w:sz w:val="24"/>
                <w:szCs w:val="24"/>
                <w:lang w:eastAsia="fr-FR"/>
              </w:rPr>
            </w:pPr>
            <w:r w:rsidRPr="006163FC">
              <w:rPr>
                <w:noProof/>
                <w:sz w:val="24"/>
                <w:szCs w:val="24"/>
                <w:lang w:eastAsia="fr-FR"/>
              </w:rPr>
              <w:t>L’inventeur</w:t>
            </w:r>
          </w:p>
          <w:p w:rsidR="006163FC" w:rsidRPr="006163FC" w:rsidRDefault="006163FC" w:rsidP="006163FC">
            <w:pPr>
              <w:pStyle w:val="Paragraphedeliste"/>
              <w:numPr>
                <w:ilvl w:val="0"/>
                <w:numId w:val="1"/>
              </w:numPr>
              <w:rPr>
                <w:noProof/>
                <w:sz w:val="24"/>
                <w:szCs w:val="24"/>
                <w:lang w:eastAsia="fr-FR"/>
              </w:rPr>
            </w:pPr>
            <w:r w:rsidRPr="006163FC">
              <w:rPr>
                <w:noProof/>
                <w:sz w:val="24"/>
                <w:szCs w:val="24"/>
                <w:lang w:eastAsia="fr-FR"/>
              </w:rPr>
              <w:t>Le cordonnier</w:t>
            </w:r>
          </w:p>
          <w:p w:rsidR="006163FC" w:rsidRPr="006163FC" w:rsidRDefault="006163FC" w:rsidP="006163FC">
            <w:pPr>
              <w:pStyle w:val="Paragraphedeliste"/>
              <w:numPr>
                <w:ilvl w:val="0"/>
                <w:numId w:val="1"/>
              </w:numPr>
              <w:rPr>
                <w:noProof/>
                <w:sz w:val="24"/>
                <w:szCs w:val="24"/>
                <w:lang w:eastAsia="fr-FR"/>
              </w:rPr>
            </w:pPr>
            <w:r w:rsidRPr="006163FC">
              <w:rPr>
                <w:noProof/>
                <w:sz w:val="24"/>
                <w:szCs w:val="24"/>
                <w:lang w:eastAsia="fr-FR"/>
              </w:rPr>
              <w:t>Le boulanger</w:t>
            </w:r>
          </w:p>
          <w:p w:rsidR="006163FC" w:rsidRPr="006163FC" w:rsidRDefault="006163FC" w:rsidP="006163FC">
            <w:pPr>
              <w:pStyle w:val="Paragraphedeliste"/>
              <w:numPr>
                <w:ilvl w:val="0"/>
                <w:numId w:val="1"/>
              </w:numPr>
              <w:rPr>
                <w:noProof/>
                <w:sz w:val="24"/>
                <w:szCs w:val="24"/>
                <w:lang w:eastAsia="fr-FR"/>
              </w:rPr>
            </w:pPr>
            <w:r w:rsidRPr="006163FC">
              <w:rPr>
                <w:noProof/>
                <w:sz w:val="24"/>
                <w:szCs w:val="24"/>
                <w:lang w:eastAsia="fr-FR"/>
              </w:rPr>
              <w:t>La mercière</w:t>
            </w:r>
          </w:p>
          <w:p w:rsidR="006163FC" w:rsidRPr="006163FC" w:rsidRDefault="006163FC" w:rsidP="006163FC">
            <w:pPr>
              <w:pStyle w:val="Paragraphedeliste"/>
              <w:numPr>
                <w:ilvl w:val="0"/>
                <w:numId w:val="1"/>
              </w:numPr>
              <w:rPr>
                <w:noProof/>
                <w:sz w:val="24"/>
                <w:szCs w:val="24"/>
                <w:lang w:eastAsia="fr-FR"/>
              </w:rPr>
            </w:pPr>
            <w:r w:rsidRPr="006163FC">
              <w:rPr>
                <w:noProof/>
                <w:sz w:val="24"/>
                <w:szCs w:val="24"/>
                <w:lang w:eastAsia="fr-FR"/>
              </w:rPr>
              <w:t>La bibliothécaire</w:t>
            </w:r>
          </w:p>
          <w:p w:rsidR="006163FC" w:rsidRPr="006163FC" w:rsidRDefault="006163FC" w:rsidP="006163FC">
            <w:pPr>
              <w:pStyle w:val="Paragraphedeliste"/>
              <w:numPr>
                <w:ilvl w:val="0"/>
                <w:numId w:val="1"/>
              </w:numPr>
              <w:rPr>
                <w:noProof/>
                <w:sz w:val="24"/>
                <w:szCs w:val="24"/>
                <w:lang w:eastAsia="fr-FR"/>
              </w:rPr>
            </w:pPr>
            <w:r w:rsidRPr="006163FC">
              <w:rPr>
                <w:b/>
                <w:noProof/>
                <w:sz w:val="24"/>
                <w:szCs w:val="24"/>
                <w:lang w:eastAsia="fr-FR"/>
              </w:rPr>
              <w:t>6 danseurs hommes</w:t>
            </w:r>
            <w:r w:rsidRPr="006163FC">
              <w:rPr>
                <w:noProof/>
                <w:sz w:val="24"/>
                <w:szCs w:val="24"/>
                <w:lang w:eastAsia="fr-FR"/>
              </w:rPr>
              <w:t xml:space="preserve"> = costume noir + chemise blanche + cravate ou lavallière</w:t>
            </w:r>
          </w:p>
          <w:p w:rsidR="006163FC" w:rsidRPr="006163FC" w:rsidRDefault="006163FC" w:rsidP="006163FC">
            <w:pPr>
              <w:pStyle w:val="Paragraphedeliste"/>
              <w:numPr>
                <w:ilvl w:val="0"/>
                <w:numId w:val="1"/>
              </w:numPr>
              <w:rPr>
                <w:b/>
                <w:noProof/>
                <w:sz w:val="24"/>
                <w:szCs w:val="24"/>
                <w:lang w:eastAsia="fr-FR"/>
              </w:rPr>
            </w:pPr>
            <w:r w:rsidRPr="006163FC">
              <w:rPr>
                <w:b/>
                <w:noProof/>
                <w:sz w:val="24"/>
                <w:szCs w:val="24"/>
                <w:lang w:eastAsia="fr-FR"/>
              </w:rPr>
              <w:t xml:space="preserve">5 serviteurs ou servantes  = </w:t>
            </w:r>
            <w:r w:rsidRPr="006163FC">
              <w:rPr>
                <w:noProof/>
                <w:sz w:val="24"/>
                <w:szCs w:val="24"/>
                <w:lang w:eastAsia="fr-FR"/>
              </w:rPr>
              <w:t xml:space="preserve">costume noir + chemise blanche </w:t>
            </w:r>
          </w:p>
          <w:p w:rsidR="006163FC" w:rsidRPr="006163FC" w:rsidRDefault="006163FC" w:rsidP="006163FC">
            <w:pPr>
              <w:pStyle w:val="Paragraphedeliste"/>
              <w:numPr>
                <w:ilvl w:val="0"/>
                <w:numId w:val="1"/>
              </w:numPr>
              <w:rPr>
                <w:noProof/>
                <w:sz w:val="24"/>
                <w:szCs w:val="24"/>
                <w:lang w:eastAsia="fr-FR"/>
              </w:rPr>
            </w:pPr>
            <w:r w:rsidRPr="006163FC">
              <w:rPr>
                <w:noProof/>
                <w:sz w:val="24"/>
                <w:szCs w:val="24"/>
                <w:lang w:eastAsia="fr-FR"/>
              </w:rPr>
              <w:t>Le bijoutier</w:t>
            </w:r>
          </w:p>
          <w:p w:rsidR="006163FC" w:rsidRPr="006163FC" w:rsidRDefault="006163FC" w:rsidP="006163FC">
            <w:pPr>
              <w:pStyle w:val="Paragraphedeliste"/>
              <w:numPr>
                <w:ilvl w:val="0"/>
                <w:numId w:val="1"/>
              </w:numPr>
              <w:rPr>
                <w:noProof/>
                <w:sz w:val="24"/>
                <w:szCs w:val="24"/>
                <w:lang w:eastAsia="fr-FR"/>
              </w:rPr>
            </w:pPr>
            <w:r w:rsidRPr="006163FC">
              <w:rPr>
                <w:noProof/>
                <w:sz w:val="24"/>
                <w:szCs w:val="24"/>
                <w:lang w:eastAsia="fr-FR"/>
              </w:rPr>
              <w:t>Le marchand de vin</w:t>
            </w:r>
          </w:p>
          <w:p w:rsidR="006163FC" w:rsidRPr="006163FC" w:rsidRDefault="006163FC" w:rsidP="006163FC">
            <w:pPr>
              <w:pStyle w:val="Paragraphedeliste"/>
              <w:numPr>
                <w:ilvl w:val="0"/>
                <w:numId w:val="1"/>
              </w:numPr>
              <w:rPr>
                <w:noProof/>
                <w:sz w:val="24"/>
                <w:szCs w:val="24"/>
                <w:lang w:eastAsia="fr-FR"/>
              </w:rPr>
            </w:pPr>
            <w:r w:rsidRPr="006163FC">
              <w:rPr>
                <w:noProof/>
                <w:sz w:val="24"/>
                <w:szCs w:val="24"/>
                <w:lang w:eastAsia="fr-FR"/>
              </w:rPr>
              <w:t>2 jongleurs</w:t>
            </w:r>
          </w:p>
          <w:p w:rsidR="006163FC" w:rsidRPr="006163FC" w:rsidRDefault="006163FC" w:rsidP="006163FC">
            <w:pPr>
              <w:pStyle w:val="Paragraphedeliste"/>
              <w:numPr>
                <w:ilvl w:val="0"/>
                <w:numId w:val="1"/>
              </w:numPr>
              <w:rPr>
                <w:noProof/>
                <w:sz w:val="24"/>
                <w:szCs w:val="24"/>
                <w:lang w:eastAsia="fr-FR"/>
              </w:rPr>
            </w:pPr>
            <w:r w:rsidRPr="006163FC">
              <w:rPr>
                <w:noProof/>
                <w:sz w:val="24"/>
                <w:szCs w:val="24"/>
                <w:lang w:eastAsia="fr-FR"/>
              </w:rPr>
              <w:t>2 magiciens</w:t>
            </w:r>
          </w:p>
          <w:p w:rsidR="006163FC" w:rsidRPr="006163FC" w:rsidRDefault="006163FC" w:rsidP="006163FC">
            <w:pPr>
              <w:pStyle w:val="Paragraphedeliste"/>
              <w:numPr>
                <w:ilvl w:val="0"/>
                <w:numId w:val="1"/>
              </w:numPr>
              <w:rPr>
                <w:noProof/>
                <w:sz w:val="24"/>
                <w:szCs w:val="24"/>
                <w:lang w:eastAsia="fr-FR"/>
              </w:rPr>
            </w:pPr>
            <w:r w:rsidRPr="006163FC">
              <w:rPr>
                <w:noProof/>
                <w:sz w:val="24"/>
                <w:szCs w:val="24"/>
                <w:lang w:eastAsia="fr-FR"/>
              </w:rPr>
              <w:t>2 marionnettistes</w:t>
            </w:r>
          </w:p>
          <w:p w:rsidR="006163FC" w:rsidRPr="006163FC" w:rsidRDefault="006163FC" w:rsidP="006163FC">
            <w:pPr>
              <w:pStyle w:val="Paragraphedeliste"/>
              <w:numPr>
                <w:ilvl w:val="0"/>
                <w:numId w:val="1"/>
              </w:numPr>
              <w:rPr>
                <w:noProof/>
                <w:sz w:val="24"/>
                <w:szCs w:val="24"/>
                <w:lang w:eastAsia="fr-FR"/>
              </w:rPr>
            </w:pPr>
            <w:r w:rsidRPr="006163FC">
              <w:rPr>
                <w:noProof/>
                <w:sz w:val="24"/>
                <w:szCs w:val="24"/>
                <w:lang w:eastAsia="fr-FR"/>
              </w:rPr>
              <w:t>1 mendiant</w:t>
            </w:r>
          </w:p>
          <w:p w:rsidR="006163FC" w:rsidRPr="006163FC" w:rsidRDefault="006163FC" w:rsidP="006163FC">
            <w:pPr>
              <w:rPr>
                <w:noProof/>
                <w:sz w:val="24"/>
                <w:szCs w:val="24"/>
                <w:lang w:eastAsia="fr-FR"/>
              </w:rPr>
            </w:pPr>
          </w:p>
        </w:tc>
      </w:tr>
    </w:tbl>
    <w:p w:rsidR="006163FC" w:rsidRDefault="006163FC" w:rsidP="006163FC">
      <w:pPr>
        <w:rPr>
          <w:noProof/>
          <w:lang w:eastAsia="fr-FR"/>
        </w:rPr>
      </w:pPr>
    </w:p>
    <w:p w:rsidR="006163FC" w:rsidRDefault="006163FC" w:rsidP="006163FC">
      <w:pPr>
        <w:rPr>
          <w:noProof/>
          <w:lang w:eastAsia="fr-FR"/>
        </w:rPr>
      </w:pPr>
    </w:p>
    <w:p w:rsidR="006163FC" w:rsidRDefault="006163FC" w:rsidP="006163FC">
      <w:pPr>
        <w:jc w:val="center"/>
      </w:pPr>
    </w:p>
    <w:p w:rsidR="006163FC" w:rsidRDefault="006163FC" w:rsidP="006163FC">
      <w:pPr>
        <w:jc w:val="center"/>
      </w:pPr>
      <w:bookmarkStart w:id="0" w:name="_GoBack"/>
      <w:bookmarkEnd w:id="0"/>
    </w:p>
    <w:p w:rsidR="006163FC" w:rsidRDefault="006163FC" w:rsidP="006163FC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705FC01D" wp14:editId="2459FB98">
            <wp:extent cx="2457450" cy="3457575"/>
            <wp:effectExtent l="0" t="0" r="0" b="9525"/>
            <wp:docPr id="1" name="Image 2" descr="Colporteur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Colporteur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</w:t>
      </w:r>
      <w:r>
        <w:rPr>
          <w:noProof/>
          <w:lang w:eastAsia="fr-FR"/>
        </w:rPr>
        <w:drawing>
          <wp:inline distT="0" distB="0" distL="0" distR="0" wp14:anchorId="2B15AECB" wp14:editId="79DF5A8A">
            <wp:extent cx="2552700" cy="3476625"/>
            <wp:effectExtent l="0" t="0" r="0" b="9525"/>
            <wp:docPr id="2" name="Image 7" descr="RÃ©sultat de recherche d'images pour &quot;Vidocq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RÃ©sultat de recherche d'images pour &quot;Vidocq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</w:t>
      </w:r>
      <w:r>
        <w:rPr>
          <w:noProof/>
          <w:lang w:eastAsia="fr-FR"/>
        </w:rPr>
        <w:drawing>
          <wp:inline distT="0" distB="0" distL="0" distR="0" wp14:anchorId="08A15433" wp14:editId="3027E9F1">
            <wp:extent cx="2466975" cy="3486150"/>
            <wp:effectExtent l="0" t="0" r="9525" b="0"/>
            <wp:docPr id="3" name="Image 8" descr="https://static.fnac-static.com/multimedia/Images/FR/NR/cd/40/a2/10633421/1507-1/tsp20181203154326/Vidocq-entre-mythe-et-real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https://static.fnac-static.com/multimedia/Images/FR/NR/cd/40/a2/10633421/1507-1/tsp20181203154326/Vidocq-entre-mythe-et-realit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3FC" w:rsidRDefault="006163FC" w:rsidP="006163FC">
      <w:r>
        <w:t xml:space="preserve">                             Le colporteur                                                                                                    VIDOCQ</w:t>
      </w:r>
    </w:p>
    <w:p w:rsidR="006163FC" w:rsidRDefault="006163FC" w:rsidP="006163FC">
      <w:pPr>
        <w:jc w:val="center"/>
      </w:pPr>
    </w:p>
    <w:p w:rsidR="006163FC" w:rsidRDefault="006163FC" w:rsidP="006163FC">
      <w:pPr>
        <w:jc w:val="center"/>
      </w:pPr>
    </w:p>
    <w:p w:rsidR="006163FC" w:rsidRDefault="006163FC" w:rsidP="006163FC">
      <w:r>
        <w:rPr>
          <w:noProof/>
          <w:lang w:eastAsia="fr-FR"/>
        </w:rPr>
        <w:lastRenderedPageBreak/>
        <w:drawing>
          <wp:inline distT="0" distB="0" distL="0" distR="0" wp14:anchorId="06468BFC" wp14:editId="5B74F652">
            <wp:extent cx="2419350" cy="3248025"/>
            <wp:effectExtent l="0" t="0" r="0" b="9525"/>
            <wp:docPr id="4" name="Image 14" descr="RÃ©sultat de recherche d'images pour &quot;ouvrier 19e siÃ¨c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 descr="RÃ©sultat de recherche d'images pour &quot;ouvrier 19e siÃ¨cle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fr-FR"/>
        </w:rPr>
        <w:drawing>
          <wp:inline distT="0" distB="0" distL="0" distR="0" wp14:anchorId="311A9556" wp14:editId="63DFCD25">
            <wp:extent cx="3067050" cy="2524125"/>
            <wp:effectExtent l="0" t="0" r="0" b="9525"/>
            <wp:docPr id="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fr-FR"/>
        </w:rPr>
        <w:drawing>
          <wp:inline distT="0" distB="0" distL="0" distR="0" wp14:anchorId="1BCDFA88" wp14:editId="4810F112">
            <wp:extent cx="2133600" cy="2524125"/>
            <wp:effectExtent l="0" t="0" r="0" b="9525"/>
            <wp:docPr id="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7" r="14035" b="6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3FC" w:rsidRDefault="006163FC" w:rsidP="006163FC">
      <w:r>
        <w:t xml:space="preserve">                            L’inventeur                                                                                                          Vidocq et ses policiers</w:t>
      </w:r>
    </w:p>
    <w:p w:rsidR="006163FC" w:rsidRDefault="006163FC" w:rsidP="006163FC">
      <w:pPr>
        <w:jc w:val="center"/>
      </w:pPr>
      <w:r>
        <w:rPr>
          <w:noProof/>
          <w:lang w:eastAsia="fr-FR"/>
        </w:rPr>
        <w:drawing>
          <wp:inline distT="0" distB="0" distL="0" distR="0" wp14:anchorId="4CFD2C2F" wp14:editId="2794EF73">
            <wp:extent cx="1895475" cy="1476375"/>
            <wp:effectExtent l="0" t="0" r="9525" b="9525"/>
            <wp:docPr id="7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6" t="9689" r="5556" b="12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3FC" w:rsidRDefault="006163FC" w:rsidP="006163FC">
      <w:pPr>
        <w:jc w:val="center"/>
      </w:pPr>
      <w:r>
        <w:t>Le mendiant</w:t>
      </w:r>
    </w:p>
    <w:p w:rsidR="006163FC" w:rsidRDefault="006163FC" w:rsidP="006163FC">
      <w:pPr>
        <w:rPr>
          <w:noProof/>
          <w:lang w:eastAsia="fr-FR"/>
        </w:rPr>
      </w:pPr>
      <w:r>
        <w:lastRenderedPageBreak/>
        <w:t xml:space="preserve">     </w:t>
      </w:r>
      <w:r>
        <w:rPr>
          <w:noProof/>
          <w:lang w:eastAsia="fr-FR"/>
        </w:rPr>
        <w:drawing>
          <wp:inline distT="0" distB="0" distL="0" distR="0" wp14:anchorId="17B2E998" wp14:editId="45B82564">
            <wp:extent cx="1838325" cy="2895600"/>
            <wp:effectExtent l="0" t="0" r="9525" b="0"/>
            <wp:docPr id="8" name="Image 10" descr="RÃ©sultat de recherche d'images pour &quot;cordonnier 19e siÃ¨c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RÃ©sultat de recherche d'images pour &quot;cordonnier 19e siÃ¨cle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fr-FR"/>
        </w:rPr>
        <w:drawing>
          <wp:inline distT="0" distB="0" distL="0" distR="0" wp14:anchorId="447F3782" wp14:editId="5F814952">
            <wp:extent cx="1971675" cy="2828925"/>
            <wp:effectExtent l="0" t="0" r="9525" b="9525"/>
            <wp:docPr id="9" name="Image 12" descr="RÃ©sultat de recherche d'images pour &quot;pretre 19e siÃ¨c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 descr="RÃ©sultat de recherche d'images pour &quot;pretre 19e siÃ¨cle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50" t="6380" r="3587" b="37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</w:t>
      </w:r>
      <w:r>
        <w:rPr>
          <w:noProof/>
          <w:lang w:eastAsia="fr-FR"/>
        </w:rPr>
        <w:drawing>
          <wp:inline distT="0" distB="0" distL="0" distR="0" wp14:anchorId="7DE6B97C" wp14:editId="1766BD11">
            <wp:extent cx="2171700" cy="2771775"/>
            <wp:effectExtent l="0" t="0" r="0" b="9525"/>
            <wp:docPr id="10" name="Image 17" descr="RÃ©sultat de recherche d'images pour &quot;ouvrier + 19e siÃ¨c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 descr="RÃ©sultat de recherche d'images pour &quot;ouvrier + 19e siÃ¨cle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>…</w:t>
      </w:r>
      <w:r>
        <w:rPr>
          <w:noProof/>
          <w:lang w:eastAsia="fr-FR"/>
        </w:rPr>
        <w:drawing>
          <wp:inline distT="0" distB="0" distL="0" distR="0" wp14:anchorId="5B6FE1C2" wp14:editId="6E34AC3C">
            <wp:extent cx="2238375" cy="2800350"/>
            <wp:effectExtent l="0" t="0" r="9525" b="0"/>
            <wp:docPr id="11" name="Image 18" descr="RÃ©sultat de recherche d'images pour &quot;le prefet + 19e siÃ¨c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RÃ©sultat de recherche d'images pour &quot;le prefet + 19e siÃ¨cle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7" t="4529" r="13589" b="4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3FC" w:rsidRDefault="006163FC" w:rsidP="006163FC">
      <w:pPr>
        <w:rPr>
          <w:noProof/>
          <w:lang w:eastAsia="fr-FR"/>
        </w:rPr>
      </w:pPr>
      <w:r>
        <w:rPr>
          <w:noProof/>
          <w:lang w:eastAsia="fr-FR"/>
        </w:rPr>
        <w:t xml:space="preserve">                   Le cordonnier                                              Le Prêtre                                                         L’ouvrier                                                    Le préfet </w:t>
      </w:r>
    </w:p>
    <w:p w:rsidR="006163FC" w:rsidRDefault="006163FC" w:rsidP="006163FC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75C0750D" wp14:editId="73576C48">
            <wp:extent cx="1200150" cy="1933575"/>
            <wp:effectExtent l="0" t="0" r="0" b="9525"/>
            <wp:docPr id="12" name="Image 19" descr="RÃ©sultat de recherche d'images pour &quot;femme + NapolÃ©on II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 descr="RÃ©sultat de recherche d'images pour &quot;femme + NapolÃ©on III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… </w:t>
      </w:r>
      <w:r>
        <w:rPr>
          <w:noProof/>
          <w:lang w:eastAsia="fr-FR"/>
        </w:rPr>
        <w:drawing>
          <wp:inline distT="0" distB="0" distL="0" distR="0" wp14:anchorId="7BE1EA08" wp14:editId="24DC3A0E">
            <wp:extent cx="1524000" cy="1924050"/>
            <wp:effectExtent l="0" t="0" r="0" b="0"/>
            <wp:docPr id="13" name="Image 20" descr="RÃ©sultat de recherche d'images pour &quot;la femme + NapolÃ©on II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 descr="RÃ©sultat de recherche d'images pour &quot;la femme + NapolÃ©on III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… </w:t>
      </w:r>
      <w:r>
        <w:rPr>
          <w:noProof/>
          <w:lang w:eastAsia="fr-FR"/>
        </w:rPr>
        <w:drawing>
          <wp:inline distT="0" distB="0" distL="0" distR="0" wp14:anchorId="2FABFC62" wp14:editId="73FE1883">
            <wp:extent cx="3419475" cy="1866900"/>
            <wp:effectExtent l="0" t="0" r="9525" b="0"/>
            <wp:docPr id="14" name="Image 21" descr="RÃ©sultat de recherche d'images pour &quot;la femme+ NapolÃ©on II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 descr="RÃ©sultat de recherche d'images pour &quot;la femme+ NapolÃ©on III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</w:t>
      </w:r>
    </w:p>
    <w:p w:rsidR="006163FC" w:rsidRDefault="006163FC" w:rsidP="006163FC">
      <w:pPr>
        <w:rPr>
          <w:noProof/>
          <w:lang w:eastAsia="fr-FR"/>
        </w:rPr>
      </w:pPr>
      <w:r>
        <w:rPr>
          <w:noProof/>
          <w:lang w:eastAsia="fr-FR"/>
        </w:rPr>
        <w:t xml:space="preserve">                                                                                          Femmes sous Napoléon III</w:t>
      </w:r>
    </w:p>
    <w:p w:rsidR="006163FC" w:rsidRDefault="006163FC" w:rsidP="006163FC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75FF3C6B" wp14:editId="5BBDC530">
            <wp:extent cx="1752600" cy="2276475"/>
            <wp:effectExtent l="0" t="0" r="0" b="9525"/>
            <wp:docPr id="15" name="Image 24" descr="RÃ©sultat de recherche d'images pour &quot;fleuriste + 19e siÃ¨c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 descr="RÃ©sultat de recherche d'images pour &quot;fleuriste + 19e siÃ¨cle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</w:t>
      </w:r>
      <w:r>
        <w:rPr>
          <w:noProof/>
          <w:lang w:eastAsia="fr-FR"/>
        </w:rPr>
        <w:drawing>
          <wp:inline distT="0" distB="0" distL="0" distR="0" wp14:anchorId="1A42A712" wp14:editId="0A100ED8">
            <wp:extent cx="1704975" cy="2371725"/>
            <wp:effectExtent l="0" t="0" r="9525" b="9525"/>
            <wp:docPr id="16" name="Image 25" descr="RÃ©sultat de recherche d'images pour &quot;marchand de vin 19e siÃ¨c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 descr="RÃ©sultat de recherche d'images pour &quot;marchand de vin 19e siÃ¨cle&quot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… </w:t>
      </w:r>
      <w:r>
        <w:rPr>
          <w:noProof/>
          <w:lang w:eastAsia="fr-FR"/>
        </w:rPr>
        <w:drawing>
          <wp:inline distT="0" distB="0" distL="0" distR="0" wp14:anchorId="25163BE1" wp14:editId="6103DE2F">
            <wp:extent cx="1885950" cy="2276475"/>
            <wp:effectExtent l="0" t="0" r="0" b="9525"/>
            <wp:docPr id="17" name="Image 4" descr="RÃ©sultat de recherche d'images pour &quot;enfants jouant 19e siÃ¨c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RÃ©sultat de recherche d'images pour &quot;enfants jouant 19e siÃ¨cle&quot;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</w:t>
      </w:r>
      <w:r>
        <w:rPr>
          <w:noProof/>
          <w:lang w:eastAsia="fr-FR"/>
        </w:rPr>
        <w:drawing>
          <wp:inline distT="0" distB="0" distL="0" distR="0" wp14:anchorId="6C6F9ACC" wp14:editId="10926944">
            <wp:extent cx="3086100" cy="1762125"/>
            <wp:effectExtent l="0" t="0" r="0" b="9525"/>
            <wp:docPr id="18" name="Image 5" descr="RÃ©sultat de recherche d'images pour &quot;enfants jouant 19e siÃ¨c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RÃ©sultat de recherche d'images pour &quot;enfants jouant 19e siÃ¨cle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3FC" w:rsidRDefault="006163FC" w:rsidP="006163FC">
      <w:pPr>
        <w:rPr>
          <w:noProof/>
          <w:lang w:eastAsia="fr-FR"/>
        </w:rPr>
      </w:pPr>
      <w:r>
        <w:rPr>
          <w:noProof/>
          <w:lang w:eastAsia="fr-FR"/>
        </w:rPr>
        <w:t xml:space="preserve">                 La fleuriste                                   Le marchand de vin                                                           Enfants jouant</w:t>
      </w:r>
    </w:p>
    <w:p w:rsidR="006163FC" w:rsidRDefault="006163FC" w:rsidP="006163FC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5BDD1192" wp14:editId="4AF7ECE6">
            <wp:extent cx="3028950" cy="2009775"/>
            <wp:effectExtent l="0" t="0" r="0" b="9525"/>
            <wp:docPr id="19" name="Image 9" descr="RÃ©sultat de recherche d'images pour &quot;enfants pauvres + 19e siÃ¨c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RÃ©sultat de recherche d'images pour &quot;enfants pauvres + 19e siÃ¨cle&quot;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</w:t>
      </w:r>
      <w:r>
        <w:rPr>
          <w:noProof/>
          <w:lang w:eastAsia="fr-FR"/>
        </w:rPr>
        <w:drawing>
          <wp:inline distT="0" distB="0" distL="0" distR="0" wp14:anchorId="24480BBF" wp14:editId="7AF77035">
            <wp:extent cx="838200" cy="2019300"/>
            <wp:effectExtent l="0" t="0" r="0" b="0"/>
            <wp:docPr id="20" name="Image 11" descr="RÃ©sultat de recherche d'images pour &quot;domestique + 19e siÃ¨c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RÃ©sultat de recherche d'images pour &quot;domestique + 19e siÃ¨cle&quot;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</w:t>
      </w:r>
      <w:r>
        <w:rPr>
          <w:noProof/>
          <w:lang w:eastAsia="fr-FR"/>
        </w:rPr>
        <w:drawing>
          <wp:inline distT="0" distB="0" distL="0" distR="0" wp14:anchorId="01988896" wp14:editId="53BC8230">
            <wp:extent cx="1323975" cy="2009775"/>
            <wp:effectExtent l="0" t="0" r="9525" b="9525"/>
            <wp:docPr id="21" name="Image 13" descr="RÃ©sultat de recherche d'images pour &quot;domestique + 19e siÃ¨c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 descr="RÃ©sultat de recherche d'images pour &quot;domestique + 19e siÃ¨cle&quot;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239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</w:t>
      </w:r>
      <w:r>
        <w:rPr>
          <w:noProof/>
          <w:lang w:eastAsia="fr-FR"/>
        </w:rPr>
        <w:drawing>
          <wp:inline distT="0" distB="0" distL="0" distR="0" wp14:anchorId="01DB3EEA" wp14:editId="53093CEC">
            <wp:extent cx="2009775" cy="2057400"/>
            <wp:effectExtent l="0" t="0" r="9525" b="0"/>
            <wp:docPr id="22" name="Image 22" descr="RÃ©sultat de recherche d'images pour &quot;personnel de maison + 19e siÃ¨c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 descr="RÃ©sultat de recherche d'images pour &quot;personnel de maison + 19e siÃ¨cle&quot;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3FC" w:rsidRDefault="006163FC" w:rsidP="006163FC">
      <w:pPr>
        <w:rPr>
          <w:noProof/>
          <w:lang w:eastAsia="fr-FR"/>
        </w:rPr>
      </w:pPr>
      <w:r>
        <w:rPr>
          <w:noProof/>
          <w:lang w:eastAsia="fr-FR"/>
        </w:rPr>
        <w:t xml:space="preserve">                                     Enfants au travail                                                        Servantes                                         Tenues de gens de maison</w:t>
      </w:r>
    </w:p>
    <w:p w:rsidR="00877073" w:rsidRDefault="004A3922"/>
    <w:sectPr w:rsidR="00877073" w:rsidSect="006163F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1C2D7E"/>
    <w:multiLevelType w:val="hybridMultilevel"/>
    <w:tmpl w:val="DCDED16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3FC"/>
    <w:rsid w:val="0022279B"/>
    <w:rsid w:val="00456C57"/>
    <w:rsid w:val="006163FC"/>
    <w:rsid w:val="00D51471"/>
    <w:rsid w:val="00E83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63FC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163F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16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63FC"/>
    <w:rPr>
      <w:rFonts w:ascii="Tahoma" w:eastAsia="Calibri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163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63FC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163F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16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63FC"/>
    <w:rPr>
      <w:rFonts w:ascii="Tahoma" w:eastAsia="Calibri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163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1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286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CDI</dc:creator>
  <cp:lastModifiedBy>CDI</cp:lastModifiedBy>
  <cp:revision>3</cp:revision>
  <cp:lastPrinted>2019-04-06T12:58:00Z</cp:lastPrinted>
  <dcterms:created xsi:type="dcterms:W3CDTF">2019-04-06T12:58:00Z</dcterms:created>
  <dcterms:modified xsi:type="dcterms:W3CDTF">2019-04-06T12:58:00Z</dcterms:modified>
</cp:coreProperties>
</file>