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02BDA" w14:textId="77777777" w:rsidR="003A1BA4" w:rsidRDefault="003A1BA4"/>
    <w:p w14:paraId="72CF0490" w14:textId="77777777" w:rsidR="003A1BA4" w:rsidRPr="003A1BA4" w:rsidRDefault="003A1BA4">
      <w:pPr>
        <w:rPr>
          <w:rFonts w:ascii="Verdana" w:hAnsi="Verdana"/>
          <w:sz w:val="28"/>
          <w:szCs w:val="28"/>
        </w:rPr>
      </w:pPr>
      <w:r w:rsidRPr="003A1BA4">
        <w:rPr>
          <w:rFonts w:ascii="Verdana" w:hAnsi="Verdana"/>
          <w:sz w:val="28"/>
          <w:szCs w:val="28"/>
        </w:rPr>
        <w:t>EXERCICE</w:t>
      </w:r>
    </w:p>
    <w:p w14:paraId="0AEEF543" w14:textId="77777777" w:rsidR="00BD6B77" w:rsidRPr="003A1BA4" w:rsidRDefault="003A1BA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7C909" wp14:editId="33384AFE">
                <wp:simplePos x="0" y="0"/>
                <wp:positionH relativeFrom="column">
                  <wp:posOffset>2228850</wp:posOffset>
                </wp:positionH>
                <wp:positionV relativeFrom="paragraph">
                  <wp:posOffset>227329</wp:posOffset>
                </wp:positionV>
                <wp:extent cx="942975" cy="1971675"/>
                <wp:effectExtent l="38100" t="0" r="28575" b="476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A95F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75.5pt;margin-top:17.9pt;width:74.25pt;height:155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Pr="003A1BA4">
        <w:rPr>
          <w:rFonts w:ascii="Verdana" w:hAnsi="Verdana"/>
          <w:sz w:val="28"/>
          <w:szCs w:val="28"/>
        </w:rPr>
        <w:t xml:space="preserve">Voici </w:t>
      </w:r>
      <w:r w:rsidRPr="003A1BA4">
        <w:rPr>
          <w:rFonts w:ascii="Verdana" w:hAnsi="Verdana"/>
          <w:sz w:val="28"/>
          <w:szCs w:val="28"/>
          <w:u w:val="single"/>
        </w:rPr>
        <w:t xml:space="preserve">l’extrait d’un sujet du </w:t>
      </w:r>
      <w:proofErr w:type="spellStart"/>
      <w:r w:rsidRPr="003A1BA4">
        <w:rPr>
          <w:rFonts w:ascii="Verdana" w:hAnsi="Verdana"/>
          <w:sz w:val="28"/>
          <w:szCs w:val="28"/>
          <w:u w:val="single"/>
        </w:rPr>
        <w:t>bep</w:t>
      </w:r>
      <w:proofErr w:type="spellEnd"/>
      <w:r w:rsidRPr="003A1BA4">
        <w:rPr>
          <w:rFonts w:ascii="Verdana" w:hAnsi="Verdana"/>
          <w:sz w:val="28"/>
          <w:szCs w:val="28"/>
          <w:u w:val="single"/>
        </w:rPr>
        <w:t xml:space="preserve"> 2016</w:t>
      </w:r>
      <w:r w:rsidRPr="003A1BA4">
        <w:rPr>
          <w:rFonts w:ascii="Verdana" w:hAnsi="Verdana"/>
          <w:sz w:val="28"/>
          <w:szCs w:val="28"/>
        </w:rPr>
        <w:t xml:space="preserve"> concernant le sujet d’étude : </w:t>
      </w:r>
      <w:r w:rsidRPr="003A1BA4">
        <w:rPr>
          <w:rFonts w:ascii="Verdana" w:hAnsi="Verdana"/>
          <w:sz w:val="28"/>
          <w:szCs w:val="28"/>
          <w:u w:val="single"/>
        </w:rPr>
        <w:t>mondialisation et diversité culturelle</w:t>
      </w:r>
      <w:r w:rsidRPr="003A1BA4">
        <w:rPr>
          <w:rFonts w:ascii="Verdana" w:hAnsi="Verdana"/>
          <w:sz w:val="28"/>
          <w:szCs w:val="28"/>
        </w:rPr>
        <w:t>.</w:t>
      </w:r>
    </w:p>
    <w:p w14:paraId="0C43C304" w14:textId="77777777" w:rsidR="003A1BA4" w:rsidRPr="003A1BA4" w:rsidRDefault="003A1BA4">
      <w:pPr>
        <w:rPr>
          <w:rFonts w:ascii="Verdana" w:hAnsi="Verdana"/>
          <w:sz w:val="28"/>
          <w:szCs w:val="28"/>
        </w:rPr>
      </w:pPr>
      <w:r w:rsidRPr="003A1BA4">
        <w:rPr>
          <w:rFonts w:ascii="Verdana" w:hAnsi="Verdana"/>
          <w:sz w:val="28"/>
          <w:szCs w:val="28"/>
        </w:rPr>
        <w:t xml:space="preserve">La </w:t>
      </w:r>
      <w:r w:rsidRPr="003A1BA4">
        <w:rPr>
          <w:rFonts w:ascii="Verdana" w:hAnsi="Verdana"/>
          <w:sz w:val="28"/>
          <w:szCs w:val="28"/>
          <w:u w:val="single"/>
        </w:rPr>
        <w:t>situation</w:t>
      </w:r>
      <w:r w:rsidRPr="003A1BA4">
        <w:rPr>
          <w:rFonts w:ascii="Verdana" w:hAnsi="Verdana"/>
          <w:sz w:val="28"/>
          <w:szCs w:val="28"/>
        </w:rPr>
        <w:t xml:space="preserve"> s’appelle : </w:t>
      </w:r>
      <w:r w:rsidRPr="003A1BA4">
        <w:rPr>
          <w:rFonts w:ascii="Verdana" w:hAnsi="Verdana"/>
          <w:sz w:val="28"/>
          <w:szCs w:val="28"/>
          <w:u w:val="single"/>
        </w:rPr>
        <w:t>géographie des goûts alimentaires</w:t>
      </w:r>
      <w:r w:rsidRPr="003A1BA4">
        <w:rPr>
          <w:rFonts w:ascii="Verdana" w:hAnsi="Verdana"/>
          <w:sz w:val="28"/>
          <w:szCs w:val="28"/>
        </w:rPr>
        <w:t>.</w:t>
      </w:r>
    </w:p>
    <w:p w14:paraId="1E9D225C" w14:textId="77777777" w:rsidR="003A1BA4" w:rsidRPr="003A1BA4" w:rsidRDefault="003A1BA4">
      <w:pPr>
        <w:rPr>
          <w:rFonts w:ascii="Verdana" w:hAnsi="Verdana"/>
          <w:sz w:val="28"/>
          <w:szCs w:val="28"/>
        </w:rPr>
      </w:pPr>
      <w:r w:rsidRPr="003A1BA4">
        <w:rPr>
          <w:rFonts w:ascii="Verdana" w:hAnsi="Verdana"/>
          <w:sz w:val="28"/>
          <w:szCs w:val="28"/>
        </w:rPr>
        <w:t>Ce que vous avez vu sur la pizza peut être traité avec un autre exemple : ici, une boisson russe qu’on appelle le Kvas.</w:t>
      </w:r>
    </w:p>
    <w:p w14:paraId="0D3BD5DA" w14:textId="77777777" w:rsidR="003A1BA4" w:rsidRPr="003A1BA4" w:rsidRDefault="003A1BA4">
      <w:pPr>
        <w:rPr>
          <w:rFonts w:ascii="Verdana" w:hAnsi="Verdana"/>
          <w:sz w:val="28"/>
          <w:szCs w:val="28"/>
        </w:rPr>
      </w:pPr>
      <w:r w:rsidRPr="003A1BA4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E23D2" wp14:editId="436107EE">
                <wp:simplePos x="0" y="0"/>
                <wp:positionH relativeFrom="margin">
                  <wp:align>left</wp:align>
                </wp:positionH>
                <wp:positionV relativeFrom="paragraph">
                  <wp:posOffset>494665</wp:posOffset>
                </wp:positionV>
                <wp:extent cx="6686550" cy="68580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A0ABA" w14:textId="77777777" w:rsidR="003A1BA4" w:rsidRDefault="003A1B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A5459" wp14:editId="3BF2B106">
                                  <wp:extent cx="6584315" cy="6772275"/>
                                  <wp:effectExtent l="0" t="0" r="698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805" cy="6781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E23D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38.95pt;width:526.5pt;height:54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" fillcolor="white [3201]" strokeweight=".5pt">
                <v:textbox>
                  <w:txbxContent>
                    <w:p w14:paraId="7C7A0ABA" w14:textId="77777777" w:rsidR="003A1BA4" w:rsidRDefault="003A1BA4">
                      <w:r>
                        <w:rPr>
                          <w:noProof/>
                        </w:rPr>
                        <w:drawing>
                          <wp:inline distT="0" distB="0" distL="0" distR="0" wp14:anchorId="5D2A5459" wp14:editId="3BF2B106">
                            <wp:extent cx="6584315" cy="6772275"/>
                            <wp:effectExtent l="0" t="0" r="6985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2805" cy="6781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1BA4">
        <w:rPr>
          <w:rFonts w:ascii="Verdana" w:hAnsi="Verdana"/>
          <w:sz w:val="28"/>
          <w:szCs w:val="28"/>
        </w:rPr>
        <w:t>Répondez aux questi</w:t>
      </w:r>
      <w:bookmarkStart w:id="0" w:name="_GoBack"/>
      <w:bookmarkEnd w:id="0"/>
      <w:r w:rsidRPr="003A1BA4">
        <w:rPr>
          <w:rFonts w:ascii="Verdana" w:hAnsi="Verdana"/>
          <w:sz w:val="28"/>
          <w:szCs w:val="28"/>
        </w:rPr>
        <w:t>ons suivantes</w:t>
      </w:r>
      <w:r>
        <w:rPr>
          <w:rFonts w:ascii="Verdana" w:hAnsi="Verdana"/>
          <w:sz w:val="28"/>
          <w:szCs w:val="28"/>
        </w:rPr>
        <w:t xml:space="preserve"> (4 points)</w:t>
      </w:r>
      <w:r w:rsidRPr="003A1BA4">
        <w:rPr>
          <w:rFonts w:ascii="Verdana" w:hAnsi="Verdana"/>
          <w:sz w:val="28"/>
          <w:szCs w:val="28"/>
        </w:rPr>
        <w:t> :</w:t>
      </w:r>
    </w:p>
    <w:sectPr w:rsidR="003A1BA4" w:rsidRPr="003A1BA4" w:rsidSect="003A1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A4"/>
    <w:rsid w:val="000D7923"/>
    <w:rsid w:val="003A1BA4"/>
    <w:rsid w:val="00BD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E1316"/>
  <w15:chartTrackingRefBased/>
  <w15:docId w15:val="{D208292B-3CFF-46BC-BCC8-876AE23F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294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callamand</dc:creator>
  <cp:keywords/>
  <dc:description/>
  <cp:lastModifiedBy>bruno callamand</cp:lastModifiedBy>
  <cp:revision>2</cp:revision>
  <dcterms:created xsi:type="dcterms:W3CDTF">2020-03-31T11:15:00Z</dcterms:created>
  <dcterms:modified xsi:type="dcterms:W3CDTF">2020-03-31T11:15:00Z</dcterms:modified>
</cp:coreProperties>
</file>