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08E" w:rsidRPr="000E588E" w:rsidRDefault="000E588E" w:rsidP="000E5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Comment établir le tableau de variation et sens de variation d’une fonction.</w:t>
      </w:r>
    </w:p>
    <w:p w:rsidR="000E588E" w:rsidRPr="000E588E" w:rsidRDefault="000E588E" w:rsidP="000E58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E588E">
        <w:rPr>
          <w:rFonts w:ascii="Times New Roman" w:hAnsi="Times New Roman" w:cs="Times New Roman"/>
          <w:b/>
          <w:i/>
        </w:rPr>
        <w:t>Exprimer la fonction dérivée f de la fonction f.</w:t>
      </w:r>
    </w:p>
    <w:p w:rsidR="000E588E" w:rsidRPr="000E588E" w:rsidRDefault="000E588E" w:rsidP="000E58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E588E">
        <w:rPr>
          <w:rFonts w:ascii="Times New Roman" w:hAnsi="Times New Roman" w:cs="Times New Roman"/>
          <w:b/>
          <w:i/>
        </w:rPr>
        <w:t>Déterminer le signe de la fonction dérivée et en déduire le sens de variation.</w:t>
      </w:r>
    </w:p>
    <w:p w:rsidR="000E588E" w:rsidRPr="000E588E" w:rsidRDefault="000E588E" w:rsidP="000E58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E588E">
        <w:rPr>
          <w:rFonts w:ascii="Times New Roman" w:hAnsi="Times New Roman" w:cs="Times New Roman"/>
          <w:b/>
          <w:i/>
        </w:rPr>
        <w:t>Construire le tableau de variation en ajoutant la ligne de f’(x).</w:t>
      </w:r>
    </w:p>
    <w:p w:rsidR="000E588E" w:rsidRPr="000E588E" w:rsidRDefault="000E588E" w:rsidP="000E58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E588E">
        <w:rPr>
          <w:rFonts w:ascii="Times New Roman" w:hAnsi="Times New Roman" w:cs="Times New Roman"/>
          <w:b/>
          <w:i/>
        </w:rPr>
        <w:t>Compléter le tableau de variation.</w:t>
      </w:r>
    </w:p>
    <w:p w:rsidR="000E588E" w:rsidRDefault="000E588E" w:rsidP="000E588E">
      <w:pPr>
        <w:rPr>
          <w:rFonts w:ascii="Times New Roman" w:hAnsi="Times New Roman" w:cs="Times New Roman"/>
        </w:rPr>
      </w:pPr>
      <w:r w:rsidRPr="000E588E">
        <w:rPr>
          <w:rFonts w:ascii="Times New Roman" w:hAnsi="Times New Roman" w:cs="Times New Roman"/>
          <w:b/>
          <w:u w:val="single"/>
        </w:rPr>
        <w:t>Exemple</w:t>
      </w:r>
      <w:r>
        <w:rPr>
          <w:rFonts w:ascii="Times New Roman" w:hAnsi="Times New Roman" w:cs="Times New Roman"/>
        </w:rPr>
        <w:t> :</w:t>
      </w:r>
    </w:p>
    <w:p w:rsidR="000E588E" w:rsidRDefault="000E588E" w:rsidP="000E588E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Soit la fonction </w:t>
      </w:r>
      <w:r w:rsidRPr="000E588E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définie sur l’intervalle [0 ; 2] par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-5x+4</m:t>
        </m:r>
      </m:oMath>
      <w:r>
        <w:rPr>
          <w:rFonts w:ascii="Times New Roman" w:eastAsiaTheme="minorEastAsia" w:hAnsi="Times New Roman" w:cs="Times New Roman"/>
        </w:rPr>
        <w:t>.</w:t>
      </w:r>
    </w:p>
    <w:p w:rsidR="000E588E" w:rsidRPr="000E588E" w:rsidRDefault="000E588E" w:rsidP="000E588E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L’expression de la dérivée </w:t>
      </w:r>
      <w:r w:rsidRPr="000E588E">
        <w:rPr>
          <w:rFonts w:ascii="Times New Roman" w:hAnsi="Times New Roman" w:cs="Times New Roman"/>
          <w:i/>
        </w:rPr>
        <w:t>f’</w:t>
      </w:r>
      <w:r>
        <w:rPr>
          <w:rFonts w:ascii="Times New Roman" w:hAnsi="Times New Roman" w:cs="Times New Roman"/>
        </w:rPr>
        <w:t xml:space="preserve"> est 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=2x-5.</m:t>
        </m:r>
      </m:oMath>
    </w:p>
    <w:p w:rsidR="000E588E" w:rsidRDefault="000E588E" w:rsidP="000E588E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823D2A">
        <w:rPr>
          <w:rFonts w:ascii="Times New Roman" w:eastAsiaTheme="minorEastAsia" w:hAnsi="Times New Roman" w:cs="Times New Roman"/>
          <w:i/>
        </w:rPr>
        <w:t>f’(x)</w:t>
      </w:r>
      <w:r>
        <w:rPr>
          <w:rFonts w:ascii="Times New Roman" w:eastAsiaTheme="minorEastAsia" w:hAnsi="Times New Roman" w:cs="Times New Roman"/>
        </w:rPr>
        <w:t xml:space="preserve"> </w:t>
      </w:r>
      <w:r w:rsidR="00823D2A">
        <w:rPr>
          <w:rFonts w:ascii="Times New Roman" w:eastAsiaTheme="minorEastAsia" w:hAnsi="Times New Roman" w:cs="Times New Roman"/>
        </w:rPr>
        <w:t>est négative sur l’intervalle [0 ; 2].</w:t>
      </w:r>
      <w:r w:rsidR="00823D2A">
        <w:rPr>
          <w:rFonts w:ascii="Times New Roman" w:eastAsiaTheme="minorEastAsia" w:hAnsi="Times New Roman" w:cs="Times New Roman"/>
        </w:rPr>
        <w:br/>
      </w:r>
      <w:r w:rsidR="00823D2A" w:rsidRPr="00823D2A">
        <w:rPr>
          <w:rFonts w:ascii="Times New Roman" w:eastAsiaTheme="minorEastAsia" w:hAnsi="Times New Roman" w:cs="Times New Roman"/>
          <w:i/>
        </w:rPr>
        <w:t>f</w:t>
      </w:r>
      <w:r w:rsidR="00823D2A">
        <w:rPr>
          <w:rFonts w:ascii="Times New Roman" w:eastAsiaTheme="minorEastAsia" w:hAnsi="Times New Roman" w:cs="Times New Roman"/>
        </w:rPr>
        <w:t xml:space="preserve"> est décroissante sur l’intervalle [0 ; 2].</w:t>
      </w:r>
    </w:p>
    <w:tbl>
      <w:tblPr>
        <w:tblStyle w:val="Grilledutableau"/>
        <w:tblW w:w="0" w:type="auto"/>
        <w:jc w:val="center"/>
        <w:tblLook w:val="04A0"/>
      </w:tblPr>
      <w:tblGrid>
        <w:gridCol w:w="1555"/>
        <w:gridCol w:w="2976"/>
      </w:tblGrid>
      <w:tr w:rsidR="00823D2A" w:rsidTr="00823D2A">
        <w:trPr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23D2A" w:rsidRPr="00823D2A" w:rsidRDefault="00823D2A" w:rsidP="00823D2A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23D2A">
              <w:rPr>
                <w:rFonts w:ascii="Times New Roman" w:eastAsiaTheme="minorEastAsia" w:hAnsi="Times New Roman" w:cs="Times New Roman"/>
                <w:b/>
                <w:i/>
              </w:rPr>
              <w:t>x</w:t>
            </w:r>
          </w:p>
        </w:tc>
        <w:tc>
          <w:tcPr>
            <w:tcW w:w="2976" w:type="dxa"/>
          </w:tcPr>
          <w:p w:rsidR="00823D2A" w:rsidRDefault="00823D2A" w:rsidP="00823D2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0                                            2</w:t>
            </w:r>
          </w:p>
        </w:tc>
      </w:tr>
      <w:tr w:rsidR="00823D2A" w:rsidTr="00823D2A">
        <w:trPr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23D2A" w:rsidRPr="00823D2A" w:rsidRDefault="00823D2A" w:rsidP="00823D2A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23D2A">
              <w:rPr>
                <w:rFonts w:ascii="Times New Roman" w:eastAsiaTheme="minorEastAsia" w:hAnsi="Times New Roman" w:cs="Times New Roman"/>
                <w:b/>
                <w:i/>
              </w:rPr>
              <w:t>Signe de f’(x)</w:t>
            </w:r>
          </w:p>
        </w:tc>
        <w:tc>
          <w:tcPr>
            <w:tcW w:w="2976" w:type="dxa"/>
          </w:tcPr>
          <w:p w:rsidR="00823D2A" w:rsidRPr="00823D2A" w:rsidRDefault="00823D2A" w:rsidP="00823D2A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823D2A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23D2A" w:rsidTr="00823D2A">
        <w:trPr>
          <w:trHeight w:val="1102"/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23D2A" w:rsidRPr="00823D2A" w:rsidRDefault="00823D2A" w:rsidP="00823D2A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23D2A">
              <w:rPr>
                <w:rFonts w:ascii="Times New Roman" w:eastAsiaTheme="minorEastAsia" w:hAnsi="Times New Roman" w:cs="Times New Roman"/>
                <w:b/>
                <w:i/>
              </w:rPr>
              <w:t>f(x)</w:t>
            </w:r>
          </w:p>
        </w:tc>
        <w:tc>
          <w:tcPr>
            <w:tcW w:w="2976" w:type="dxa"/>
          </w:tcPr>
          <w:p w:rsidR="00823D2A" w:rsidRDefault="00997F8A" w:rsidP="00823D2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11.8pt;margin-top:11.15pt;width:109.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" strokecolor="#4472c4 [3204]" strokeweight=".5pt">
                  <v:stroke endarrow="block" joinstyle="miter"/>
                </v:shape>
              </w:pict>
            </w:r>
            <w:r w:rsidR="00823D2A">
              <w:rPr>
                <w:rFonts w:ascii="Times New Roman" w:eastAsiaTheme="minorEastAsia" w:hAnsi="Times New Roman" w:cs="Times New Roman"/>
              </w:rPr>
              <w:t>4</w:t>
            </w:r>
          </w:p>
          <w:p w:rsidR="00823D2A" w:rsidRDefault="00823D2A" w:rsidP="00823D2A">
            <w:pPr>
              <w:rPr>
                <w:rFonts w:ascii="Times New Roman" w:eastAsiaTheme="minorEastAsia" w:hAnsi="Times New Roman" w:cs="Times New Roman"/>
              </w:rPr>
            </w:pPr>
          </w:p>
          <w:p w:rsidR="00823D2A" w:rsidRDefault="00823D2A" w:rsidP="00823D2A">
            <w:pPr>
              <w:rPr>
                <w:rFonts w:ascii="Times New Roman" w:eastAsiaTheme="minorEastAsia" w:hAnsi="Times New Roman" w:cs="Times New Roman"/>
              </w:rPr>
            </w:pPr>
          </w:p>
          <w:p w:rsidR="00823D2A" w:rsidRDefault="00823D2A" w:rsidP="00823D2A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-2</w:t>
            </w:r>
          </w:p>
        </w:tc>
      </w:tr>
    </w:tbl>
    <w:p w:rsidR="00823D2A" w:rsidRDefault="00823D2A" w:rsidP="00823D2A">
      <w:pPr>
        <w:rPr>
          <w:rFonts w:ascii="Times New Roman" w:eastAsiaTheme="minorEastAsia" w:hAnsi="Times New Roman" w:cs="Times New Roman"/>
        </w:rPr>
      </w:pPr>
    </w:p>
    <w:p w:rsidR="00823D2A" w:rsidRPr="00823D2A" w:rsidRDefault="00997F8A" w:rsidP="00823D2A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spacing w:after="200" w:line="360" w:lineRule="auto"/>
        <w:rPr>
          <w:rFonts w:ascii="Calibri" w:eastAsia="Calibri" w:hAnsi="Calibri" w:cs="Times New Roman"/>
          <w:bCs/>
          <w:color w:val="1F497D"/>
          <w:sz w:val="28"/>
          <w:szCs w:val="28"/>
        </w:rPr>
      </w:pPr>
      <w:r>
        <w:rPr>
          <w:rFonts w:ascii="Calibri" w:eastAsia="Calibri" w:hAnsi="Calibri" w:cs="Times New Roman"/>
          <w:bCs/>
          <w:noProof/>
          <w:color w:val="1F497D"/>
          <w:sz w:val="28"/>
          <w:szCs w:val="28"/>
          <w:lang w:eastAsia="fr-FR"/>
        </w:rPr>
        <w:pict>
          <v:shape id="Connecteur droit avec flèche 2" o:spid="_x0000_s1028" type="#_x0000_t32" style="position:absolute;margin-left:-64.95pt;margin-top:7.7pt;width:59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" strokecolor="#1f497d" strokeweight="1.5pt">
            <v:stroke dashstyle="dash"/>
          </v:shape>
        </w:pict>
      </w:r>
      <w:r w:rsidR="00823D2A" w:rsidRPr="00823D2A">
        <w:rPr>
          <w:rFonts w:ascii="Calibri" w:eastAsia="Calibri" w:hAnsi="Calibri" w:cs="Times New Roman"/>
          <w:bCs/>
          <w:color w:val="1F497D"/>
          <w:sz w:val="28"/>
          <w:szCs w:val="28"/>
        </w:rPr>
        <w:sym w:font="Wingdings" w:char="F022"/>
      </w:r>
    </w:p>
    <w:p w:rsidR="00823D2A" w:rsidRPr="000E588E" w:rsidRDefault="00823D2A" w:rsidP="00823D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88E">
        <w:rPr>
          <w:rFonts w:ascii="Times New Roman" w:hAnsi="Times New Roman" w:cs="Times New Roman"/>
          <w:b/>
          <w:sz w:val="28"/>
          <w:szCs w:val="28"/>
        </w:rPr>
        <w:t>Comment établir le tableau de variation et sens de variation d’une fonction.</w:t>
      </w:r>
    </w:p>
    <w:p w:rsidR="00823D2A" w:rsidRPr="000E588E" w:rsidRDefault="00823D2A" w:rsidP="00823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E588E">
        <w:rPr>
          <w:rFonts w:ascii="Times New Roman" w:hAnsi="Times New Roman" w:cs="Times New Roman"/>
          <w:b/>
          <w:i/>
        </w:rPr>
        <w:t>Exprimer la fonction dérivée f de la fonction f.</w:t>
      </w:r>
    </w:p>
    <w:p w:rsidR="00823D2A" w:rsidRPr="000E588E" w:rsidRDefault="00823D2A" w:rsidP="00823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E588E">
        <w:rPr>
          <w:rFonts w:ascii="Times New Roman" w:hAnsi="Times New Roman" w:cs="Times New Roman"/>
          <w:b/>
          <w:i/>
        </w:rPr>
        <w:t>Déterminer le signe de la fonction dérivée et en déduire le sens de variation.</w:t>
      </w:r>
    </w:p>
    <w:p w:rsidR="00823D2A" w:rsidRPr="000E588E" w:rsidRDefault="00823D2A" w:rsidP="00823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</w:rPr>
      </w:pPr>
      <w:r w:rsidRPr="000E588E">
        <w:rPr>
          <w:rFonts w:ascii="Times New Roman" w:hAnsi="Times New Roman" w:cs="Times New Roman"/>
          <w:b/>
          <w:i/>
        </w:rPr>
        <w:t>Construire le tableau de variation en ajoutant la ligne de f’(x).</w:t>
      </w:r>
    </w:p>
    <w:p w:rsidR="00823D2A" w:rsidRPr="000E588E" w:rsidRDefault="00823D2A" w:rsidP="00823D2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0E588E">
        <w:rPr>
          <w:rFonts w:ascii="Times New Roman" w:hAnsi="Times New Roman" w:cs="Times New Roman"/>
          <w:b/>
          <w:i/>
        </w:rPr>
        <w:t>Compléter le tableau de variation.</w:t>
      </w:r>
    </w:p>
    <w:p w:rsidR="00823D2A" w:rsidRDefault="00823D2A" w:rsidP="00823D2A">
      <w:pPr>
        <w:rPr>
          <w:rFonts w:ascii="Times New Roman" w:hAnsi="Times New Roman" w:cs="Times New Roman"/>
        </w:rPr>
      </w:pPr>
      <w:r w:rsidRPr="000E588E">
        <w:rPr>
          <w:rFonts w:ascii="Times New Roman" w:hAnsi="Times New Roman" w:cs="Times New Roman"/>
          <w:b/>
          <w:u w:val="single"/>
        </w:rPr>
        <w:t>Exemple</w:t>
      </w:r>
      <w:r>
        <w:rPr>
          <w:rFonts w:ascii="Times New Roman" w:hAnsi="Times New Roman" w:cs="Times New Roman"/>
        </w:rPr>
        <w:t> :</w:t>
      </w:r>
    </w:p>
    <w:p w:rsidR="00823D2A" w:rsidRDefault="00823D2A" w:rsidP="00823D2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Soit la fonction </w:t>
      </w:r>
      <w:r w:rsidRPr="000E588E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 xml:space="preserve"> définie sur l’intervalle [0 ; 2] par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-5x+4</m:t>
        </m:r>
      </m:oMath>
      <w:r>
        <w:rPr>
          <w:rFonts w:ascii="Times New Roman" w:eastAsiaTheme="minorEastAsia" w:hAnsi="Times New Roman" w:cs="Times New Roman"/>
        </w:rPr>
        <w:t>.</w:t>
      </w:r>
    </w:p>
    <w:p w:rsidR="00823D2A" w:rsidRPr="000E588E" w:rsidRDefault="00823D2A" w:rsidP="00823D2A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L’expression de la dérivée </w:t>
      </w:r>
      <w:r w:rsidRPr="000E588E">
        <w:rPr>
          <w:rFonts w:ascii="Times New Roman" w:hAnsi="Times New Roman" w:cs="Times New Roman"/>
          <w:i/>
        </w:rPr>
        <w:t>f’</w:t>
      </w:r>
      <w:r>
        <w:rPr>
          <w:rFonts w:ascii="Times New Roman" w:hAnsi="Times New Roman" w:cs="Times New Roman"/>
        </w:rPr>
        <w:t xml:space="preserve"> est 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=2x-5.</m:t>
        </m:r>
      </m:oMath>
    </w:p>
    <w:p w:rsidR="00823D2A" w:rsidRDefault="00823D2A" w:rsidP="00823D2A">
      <w:pPr>
        <w:pStyle w:val="Paragraphedeliste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w:r w:rsidRPr="00823D2A">
        <w:rPr>
          <w:rFonts w:ascii="Times New Roman" w:eastAsiaTheme="minorEastAsia" w:hAnsi="Times New Roman" w:cs="Times New Roman"/>
          <w:i/>
        </w:rPr>
        <w:t>f’(x)</w:t>
      </w:r>
      <w:r>
        <w:rPr>
          <w:rFonts w:ascii="Times New Roman" w:eastAsiaTheme="minorEastAsia" w:hAnsi="Times New Roman" w:cs="Times New Roman"/>
        </w:rPr>
        <w:t xml:space="preserve"> est négative sur l’intervalle [0 ; 2].</w:t>
      </w:r>
      <w:r>
        <w:rPr>
          <w:rFonts w:ascii="Times New Roman" w:eastAsiaTheme="minorEastAsia" w:hAnsi="Times New Roman" w:cs="Times New Roman"/>
        </w:rPr>
        <w:br/>
      </w:r>
      <w:bookmarkStart w:id="0" w:name="_GoBack"/>
      <w:r w:rsidRPr="00823D2A">
        <w:rPr>
          <w:rFonts w:ascii="Times New Roman" w:eastAsiaTheme="minorEastAsia" w:hAnsi="Times New Roman" w:cs="Times New Roman"/>
          <w:i/>
        </w:rPr>
        <w:t>f</w:t>
      </w:r>
      <w:bookmarkEnd w:id="0"/>
      <w:r>
        <w:rPr>
          <w:rFonts w:ascii="Times New Roman" w:eastAsiaTheme="minorEastAsia" w:hAnsi="Times New Roman" w:cs="Times New Roman"/>
        </w:rPr>
        <w:t xml:space="preserve"> est décroissante sur l’intervalle [0 ; 2].</w:t>
      </w:r>
    </w:p>
    <w:tbl>
      <w:tblPr>
        <w:tblStyle w:val="Grilledutableau"/>
        <w:tblW w:w="0" w:type="auto"/>
        <w:jc w:val="center"/>
        <w:tblLook w:val="04A0"/>
      </w:tblPr>
      <w:tblGrid>
        <w:gridCol w:w="1555"/>
        <w:gridCol w:w="2976"/>
      </w:tblGrid>
      <w:tr w:rsidR="00823D2A" w:rsidTr="00675E4B">
        <w:trPr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23D2A" w:rsidRPr="00823D2A" w:rsidRDefault="00823D2A" w:rsidP="00675E4B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23D2A">
              <w:rPr>
                <w:rFonts w:ascii="Times New Roman" w:eastAsiaTheme="minorEastAsia" w:hAnsi="Times New Roman" w:cs="Times New Roman"/>
                <w:b/>
                <w:i/>
              </w:rPr>
              <w:t>x</w:t>
            </w:r>
          </w:p>
        </w:tc>
        <w:tc>
          <w:tcPr>
            <w:tcW w:w="2976" w:type="dxa"/>
          </w:tcPr>
          <w:p w:rsidR="00823D2A" w:rsidRDefault="00823D2A" w:rsidP="00675E4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0                                            2</w:t>
            </w:r>
          </w:p>
        </w:tc>
      </w:tr>
      <w:tr w:rsidR="00823D2A" w:rsidTr="00675E4B">
        <w:trPr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23D2A" w:rsidRPr="00823D2A" w:rsidRDefault="00823D2A" w:rsidP="00675E4B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23D2A">
              <w:rPr>
                <w:rFonts w:ascii="Times New Roman" w:eastAsiaTheme="minorEastAsia" w:hAnsi="Times New Roman" w:cs="Times New Roman"/>
                <w:b/>
                <w:i/>
              </w:rPr>
              <w:t>Signe de f’(x)</w:t>
            </w:r>
          </w:p>
        </w:tc>
        <w:tc>
          <w:tcPr>
            <w:tcW w:w="2976" w:type="dxa"/>
          </w:tcPr>
          <w:p w:rsidR="00823D2A" w:rsidRPr="00823D2A" w:rsidRDefault="00823D2A" w:rsidP="00675E4B">
            <w:pP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 xml:space="preserve">               </w:t>
            </w:r>
            <w:r w:rsidRPr="00823D2A">
              <w:rPr>
                <w:rFonts w:ascii="Times New Roman" w:eastAsiaTheme="minorEastAsia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823D2A" w:rsidTr="00675E4B">
        <w:trPr>
          <w:trHeight w:val="1102"/>
          <w:jc w:val="center"/>
        </w:trPr>
        <w:tc>
          <w:tcPr>
            <w:tcW w:w="1555" w:type="dxa"/>
            <w:shd w:val="clear" w:color="auto" w:fill="BFBFBF" w:themeFill="background1" w:themeFillShade="BF"/>
          </w:tcPr>
          <w:p w:rsidR="00823D2A" w:rsidRPr="00823D2A" w:rsidRDefault="00823D2A" w:rsidP="00675E4B">
            <w:pPr>
              <w:rPr>
                <w:rFonts w:ascii="Times New Roman" w:eastAsiaTheme="minorEastAsia" w:hAnsi="Times New Roman" w:cs="Times New Roman"/>
                <w:b/>
                <w:i/>
              </w:rPr>
            </w:pPr>
            <w:r w:rsidRPr="00823D2A">
              <w:rPr>
                <w:rFonts w:ascii="Times New Roman" w:eastAsiaTheme="minorEastAsia" w:hAnsi="Times New Roman" w:cs="Times New Roman"/>
                <w:b/>
                <w:i/>
              </w:rPr>
              <w:t>f(x)</w:t>
            </w:r>
          </w:p>
        </w:tc>
        <w:tc>
          <w:tcPr>
            <w:tcW w:w="2976" w:type="dxa"/>
          </w:tcPr>
          <w:p w:rsidR="00823D2A" w:rsidRDefault="00997F8A" w:rsidP="00675E4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  <w:lang w:eastAsia="fr-FR"/>
              </w:rPr>
              <w:pict>
                <v:shape id="Connecteur droit avec flèche 3" o:spid="_x0000_s1027" type="#_x0000_t32" style="position:absolute;margin-left:11.8pt;margin-top:11.15pt;width:109.6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" strokecolor="#4472c4" strokeweight=".5pt">
                  <v:stroke endarrow="block" joinstyle="miter"/>
                </v:shape>
              </w:pict>
            </w:r>
            <w:r w:rsidR="00823D2A">
              <w:rPr>
                <w:rFonts w:ascii="Times New Roman" w:eastAsiaTheme="minorEastAsia" w:hAnsi="Times New Roman" w:cs="Times New Roman"/>
              </w:rPr>
              <w:t>4</w:t>
            </w:r>
          </w:p>
          <w:p w:rsidR="00823D2A" w:rsidRDefault="00823D2A" w:rsidP="00675E4B">
            <w:pPr>
              <w:rPr>
                <w:rFonts w:ascii="Times New Roman" w:eastAsiaTheme="minorEastAsia" w:hAnsi="Times New Roman" w:cs="Times New Roman"/>
              </w:rPr>
            </w:pPr>
          </w:p>
          <w:p w:rsidR="00823D2A" w:rsidRDefault="00823D2A" w:rsidP="00675E4B">
            <w:pPr>
              <w:rPr>
                <w:rFonts w:ascii="Times New Roman" w:eastAsiaTheme="minorEastAsia" w:hAnsi="Times New Roman" w:cs="Times New Roman"/>
              </w:rPr>
            </w:pPr>
          </w:p>
          <w:p w:rsidR="00823D2A" w:rsidRDefault="00823D2A" w:rsidP="00675E4B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                                             -2</w:t>
            </w:r>
          </w:p>
        </w:tc>
      </w:tr>
    </w:tbl>
    <w:p w:rsidR="00823D2A" w:rsidRPr="00823D2A" w:rsidRDefault="00823D2A" w:rsidP="00823D2A">
      <w:pPr>
        <w:rPr>
          <w:rFonts w:ascii="Times New Roman" w:eastAsiaTheme="minorEastAsia" w:hAnsi="Times New Roman" w:cs="Times New Roman"/>
        </w:rPr>
      </w:pPr>
    </w:p>
    <w:sectPr w:rsidR="00823D2A" w:rsidRPr="00823D2A" w:rsidSect="00997F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15D6"/>
    <w:multiLevelType w:val="hybridMultilevel"/>
    <w:tmpl w:val="35C89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C22CA"/>
    <w:multiLevelType w:val="hybridMultilevel"/>
    <w:tmpl w:val="D400B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0E588E"/>
    <w:rsid w:val="000E588E"/>
    <w:rsid w:val="003B484C"/>
    <w:rsid w:val="00823D2A"/>
    <w:rsid w:val="00997F8A"/>
    <w:rsid w:val="00FB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Connecteur droit avec flèche 1"/>
        <o:r id="V:Rule2" type="connector" idref="#Connecteur droit avec flèche 2"/>
        <o:r id="V:Rule3" type="connector" idref="#Connecteur droit avec flèch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88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E588E"/>
    <w:rPr>
      <w:color w:val="808080"/>
    </w:rPr>
  </w:style>
  <w:style w:type="table" w:styleId="Grilledutableau">
    <w:name w:val="Table Grid"/>
    <w:basedOn w:val="TableauNormal"/>
    <w:uiPriority w:val="39"/>
    <w:rsid w:val="0082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mecheri</dc:creator>
  <cp:lastModifiedBy>RIM</cp:lastModifiedBy>
  <cp:revision>2</cp:revision>
  <dcterms:created xsi:type="dcterms:W3CDTF">2020-02-02T13:21:00Z</dcterms:created>
  <dcterms:modified xsi:type="dcterms:W3CDTF">2020-02-02T13:21:00Z</dcterms:modified>
</cp:coreProperties>
</file>