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2B" w:rsidRDefault="0092672B">
      <w:pPr>
        <w:pStyle w:val="Titre"/>
        <w:rPr>
          <w:sz w:val="8"/>
        </w:rPr>
      </w:pPr>
    </w:p>
    <w:p w:rsidR="0092672B" w:rsidRDefault="0092672B">
      <w:pPr>
        <w:pStyle w:val="Titre"/>
        <w:rPr>
          <w:sz w:val="8"/>
        </w:rPr>
      </w:pPr>
    </w:p>
    <w:p w:rsidR="0092672B" w:rsidRDefault="00A9160E">
      <w:pPr>
        <w:pStyle w:val="Titre"/>
        <w:rPr>
          <w:sz w:val="8"/>
        </w:rPr>
      </w:pPr>
      <w:r w:rsidRPr="00A9160E">
        <w:rPr>
          <w:noProof/>
        </w:rPr>
        <w:pict>
          <v:rect id="_x0000_s1026" style="position:absolute;left:0;text-align:left;margin-left:-2.55pt;margin-top:-3.15pt;width:544.85pt;height:29.75pt;z-index:-251659776" strokeweight="1.5pt">
            <v:fill r:id="rId7" o:title="5 %" color2="white [3212]" type="pattern"/>
          </v:rect>
        </w:pict>
      </w:r>
    </w:p>
    <w:p w:rsidR="0092672B" w:rsidRPr="00E0415B" w:rsidRDefault="0092672B">
      <w:pPr>
        <w:pStyle w:val="Titre"/>
        <w:rPr>
          <w:rFonts w:ascii="Verdana" w:hAnsi="Verdana"/>
          <w:b/>
          <w:bCs/>
          <w:sz w:val="24"/>
          <w:szCs w:val="28"/>
        </w:rPr>
      </w:pPr>
      <w:r w:rsidRPr="00E0415B">
        <w:rPr>
          <w:rFonts w:ascii="Verdana" w:hAnsi="Verdana"/>
          <w:b/>
          <w:bCs/>
          <w:sz w:val="24"/>
          <w:szCs w:val="28"/>
        </w:rPr>
        <w:t>Exercices sur les equations du premier degre</w:t>
      </w:r>
    </w:p>
    <w:p w:rsidR="0092672B" w:rsidRDefault="0092672B">
      <w:pPr>
        <w:pStyle w:val="En-tte"/>
        <w:tabs>
          <w:tab w:val="clear" w:pos="4536"/>
          <w:tab w:val="clear" w:pos="9072"/>
        </w:tabs>
        <w:rPr>
          <w:rFonts w:ascii="Times New Roman" w:hAnsi="Times New Roman"/>
          <w:szCs w:val="24"/>
        </w:rPr>
      </w:pPr>
    </w:p>
    <w:p w:rsidR="0092672B" w:rsidRDefault="0092672B">
      <w:pPr>
        <w:pStyle w:val="En-tte"/>
        <w:tabs>
          <w:tab w:val="clear" w:pos="4536"/>
          <w:tab w:val="clear" w:pos="9072"/>
        </w:tabs>
        <w:rPr>
          <w:rFonts w:ascii="Times New Roman" w:hAnsi="Times New Roman"/>
          <w:szCs w:val="24"/>
        </w:rPr>
      </w:pPr>
    </w:p>
    <w:p w:rsidR="0092672B" w:rsidRDefault="0092672B">
      <w:pPr>
        <w:pStyle w:val="En-tte"/>
        <w:tabs>
          <w:tab w:val="clear" w:pos="4536"/>
          <w:tab w:val="clear" w:pos="9072"/>
        </w:tabs>
        <w:rPr>
          <w:rFonts w:ascii="Times New Roman" w:hAnsi="Times New Roman"/>
          <w:szCs w:val="24"/>
        </w:rPr>
      </w:pPr>
    </w:p>
    <w:p w:rsidR="0092672B" w:rsidRPr="00E0415B" w:rsidRDefault="0092672B">
      <w:pPr>
        <w:rPr>
          <w:rFonts w:ascii="Verdana" w:hAnsi="Verdana"/>
          <w:b/>
          <w:bCs/>
          <w:u w:val="single"/>
        </w:rPr>
      </w:pPr>
      <w:r w:rsidRPr="00E0415B">
        <w:rPr>
          <w:rFonts w:ascii="Verdana" w:hAnsi="Verdana"/>
          <w:b/>
          <w:bCs/>
          <w:u w:val="single"/>
        </w:rPr>
        <w:t>Exercice : Equations à résoudre :</w:t>
      </w:r>
    </w:p>
    <w:p w:rsidR="0092672B" w:rsidRDefault="0092672B"/>
    <w:tbl>
      <w:tblPr>
        <w:tblW w:w="9724" w:type="dxa"/>
        <w:tblInd w:w="85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561"/>
        <w:gridCol w:w="4301"/>
        <w:gridCol w:w="552"/>
        <w:gridCol w:w="4310"/>
      </w:tblGrid>
      <w:tr w:rsidR="00E0415B" w:rsidRPr="0018405E">
        <w:tc>
          <w:tcPr>
            <w:tcW w:w="561" w:type="dxa"/>
            <w:shd w:val="clear" w:color="auto" w:fill="E0E0E0"/>
          </w:tcPr>
          <w:p w:rsidR="0092672B" w:rsidRPr="0018405E" w:rsidRDefault="0092672B">
            <w:pPr>
              <w:spacing w:before="120" w:after="120"/>
              <w:jc w:val="center"/>
              <w:rPr>
                <w:b/>
                <w:bCs/>
                <w:lang w:val="en-GB"/>
              </w:rPr>
            </w:pPr>
            <w:r w:rsidRPr="0018405E">
              <w:rPr>
                <w:b/>
                <w:bCs/>
                <w:i/>
                <w:lang w:val="en-GB"/>
              </w:rPr>
              <w:t>a</w:t>
            </w:r>
            <w:r w:rsidRPr="0018405E">
              <w:rPr>
                <w:rFonts w:ascii="Symbol" w:hAnsi="Symbol"/>
                <w:b/>
                <w:bCs/>
                <w:lang w:val="en-GB"/>
              </w:rPr>
              <w:t></w:t>
            </w:r>
          </w:p>
        </w:tc>
        <w:tc>
          <w:tcPr>
            <w:tcW w:w="4301" w:type="dxa"/>
          </w:tcPr>
          <w:p w:rsidR="00E0415B" w:rsidRDefault="0092672B">
            <w:pPr>
              <w:spacing w:before="120" w:after="120"/>
              <w:rPr>
                <w:b/>
                <w:bCs/>
                <w:lang w:val="en-GB"/>
              </w:rPr>
            </w:pPr>
            <w:r w:rsidRPr="0018405E">
              <w:rPr>
                <w:rFonts w:ascii="Symbol" w:hAnsi="Symbol"/>
                <w:b/>
                <w:bCs/>
                <w:lang w:val="en-GB"/>
              </w:rPr>
              <w:t></w:t>
            </w:r>
            <w:r w:rsidRPr="0018405E">
              <w:rPr>
                <w:rFonts w:ascii="Symbol" w:hAnsi="Symbol"/>
                <w:b/>
                <w:bCs/>
                <w:lang w:val="en-GB"/>
              </w:rPr>
              <w:t></w:t>
            </w:r>
            <w:r w:rsidRPr="0018405E">
              <w:rPr>
                <w:b/>
                <w:bCs/>
                <w:lang w:val="en-GB"/>
              </w:rPr>
              <w:t xml:space="preserve"> </w:t>
            </w:r>
            <w:r w:rsidRPr="0018405E">
              <w:rPr>
                <w:rFonts w:ascii="Symbol" w:hAnsi="Symbol"/>
                <w:b/>
                <w:bCs/>
                <w:lang w:val="en-GB"/>
              </w:rPr>
              <w:t></w:t>
            </w:r>
            <w:r w:rsidRPr="0018405E">
              <w:rPr>
                <w:b/>
                <w:bCs/>
                <w:lang w:val="en-GB"/>
              </w:rPr>
              <w:t xml:space="preserve"> </w:t>
            </w:r>
            <w:r w:rsidRPr="0018405E">
              <w:rPr>
                <w:b/>
                <w:bCs/>
                <w:i/>
                <w:lang w:val="en-GB"/>
              </w:rPr>
              <w:t>x</w:t>
            </w:r>
            <w:r w:rsidRPr="0018405E">
              <w:rPr>
                <w:b/>
                <w:bCs/>
                <w:lang w:val="en-GB"/>
              </w:rPr>
              <w:t xml:space="preserve"> </w:t>
            </w:r>
            <w:r w:rsidRPr="0018405E">
              <w:rPr>
                <w:rFonts w:ascii="Symbol" w:hAnsi="Symbol"/>
                <w:b/>
                <w:bCs/>
                <w:lang w:val="en-GB"/>
              </w:rPr>
              <w:t></w:t>
            </w:r>
            <w:r w:rsidRPr="0018405E">
              <w:rPr>
                <w:b/>
                <w:bCs/>
                <w:lang w:val="en-GB"/>
              </w:rPr>
              <w:t xml:space="preserve"> </w:t>
            </w:r>
            <w:r w:rsidRPr="0018405E">
              <w:rPr>
                <w:rFonts w:ascii="Symbol" w:hAnsi="Symbol"/>
                <w:b/>
                <w:bCs/>
                <w:lang w:val="en-GB"/>
              </w:rPr>
              <w:t></w:t>
            </w:r>
            <w:r w:rsidRPr="0018405E">
              <w:rPr>
                <w:b/>
                <w:bCs/>
                <w:lang w:val="en-GB"/>
              </w:rPr>
              <w:t xml:space="preserve"> – </w:t>
            </w:r>
            <w:r w:rsidRPr="0018405E">
              <w:rPr>
                <w:rFonts w:ascii="Symbol" w:hAnsi="Symbol"/>
                <w:b/>
                <w:bCs/>
                <w:lang w:val="en-GB"/>
              </w:rPr>
              <w:t></w:t>
            </w:r>
            <w:r w:rsidRPr="0018405E">
              <w:rPr>
                <w:rFonts w:ascii="Symbol" w:hAnsi="Symbol"/>
                <w:b/>
                <w:bCs/>
                <w:lang w:val="en-GB"/>
              </w:rPr>
              <w:t></w:t>
            </w:r>
            <w:r w:rsidRPr="0018405E">
              <w:rPr>
                <w:b/>
                <w:bCs/>
                <w:lang w:val="en-GB"/>
              </w:rPr>
              <w:t xml:space="preserve"> </w:t>
            </w:r>
            <w:r w:rsidRPr="0018405E">
              <w:rPr>
                <w:b/>
                <w:bCs/>
                <w:i/>
                <w:lang w:val="en-GB"/>
              </w:rPr>
              <w:t>x</w:t>
            </w:r>
            <w:r w:rsidRPr="0018405E">
              <w:rPr>
                <w:b/>
                <w:bCs/>
                <w:lang w:val="en-GB"/>
              </w:rPr>
              <w:t xml:space="preserve">  </w:t>
            </w:r>
          </w:p>
          <w:p w:rsidR="00E0415B" w:rsidRDefault="00E0415B">
            <w:pPr>
              <w:spacing w:before="120" w:after="120"/>
              <w:rPr>
                <w:b/>
                <w:bCs/>
                <w:lang w:val="en-GB"/>
              </w:rPr>
            </w:pPr>
            <w:r>
              <w:rPr>
                <w:b/>
                <w:bCs/>
                <w:lang w:val="en-GB"/>
              </w:rPr>
              <w:t>.................................................................</w:t>
            </w:r>
          </w:p>
          <w:p w:rsidR="00E0415B" w:rsidRDefault="00E0415B">
            <w:pPr>
              <w:spacing w:before="120" w:after="120"/>
              <w:rPr>
                <w:b/>
                <w:bCs/>
                <w:lang w:val="en-GB"/>
              </w:rPr>
            </w:pPr>
            <w:r>
              <w:rPr>
                <w:b/>
                <w:bCs/>
                <w:lang w:val="en-GB"/>
              </w:rPr>
              <w:t>.................................................................</w:t>
            </w:r>
          </w:p>
          <w:p w:rsidR="00E0415B" w:rsidRDefault="00E0415B">
            <w:pPr>
              <w:spacing w:before="120" w:after="120"/>
              <w:rPr>
                <w:b/>
                <w:bCs/>
                <w:lang w:val="en-GB"/>
              </w:rPr>
            </w:pPr>
            <w:r>
              <w:rPr>
                <w:b/>
                <w:bCs/>
                <w:lang w:val="en-GB"/>
              </w:rPr>
              <w:t>................................................................</w:t>
            </w:r>
          </w:p>
          <w:p w:rsidR="00E0415B" w:rsidRDefault="00E0415B">
            <w:pPr>
              <w:spacing w:before="120" w:after="120"/>
              <w:rPr>
                <w:b/>
                <w:bCs/>
                <w:lang w:val="en-GB"/>
              </w:rPr>
            </w:pPr>
            <w:r>
              <w:rPr>
                <w:b/>
                <w:bCs/>
                <w:lang w:val="en-GB"/>
              </w:rPr>
              <w:t>................................................................</w:t>
            </w:r>
          </w:p>
          <w:p w:rsidR="00E0415B" w:rsidRDefault="00E0415B">
            <w:pPr>
              <w:spacing w:before="120" w:after="120"/>
              <w:rPr>
                <w:b/>
                <w:bCs/>
                <w:lang w:val="en-GB"/>
              </w:rPr>
            </w:pPr>
          </w:p>
          <w:p w:rsidR="0092672B" w:rsidRDefault="0092672B">
            <w:pPr>
              <w:spacing w:before="120" w:after="120"/>
              <w:rPr>
                <w:rFonts w:ascii="Symbol" w:hAnsi="Symbol"/>
                <w:b/>
                <w:bCs/>
                <w:lang w:val="en-GB"/>
              </w:rPr>
            </w:pPr>
            <w:r w:rsidRPr="0018405E">
              <w:rPr>
                <w:b/>
                <w:bCs/>
                <w:lang w:val="en-GB"/>
              </w:rPr>
              <w:t xml:space="preserve">  </w:t>
            </w:r>
            <w:r w:rsidRPr="0018405E">
              <w:rPr>
                <w:rFonts w:ascii="Symbol" w:hAnsi="Symbol"/>
                <w:b/>
                <w:bCs/>
                <w:lang w:val="en-GB"/>
              </w:rPr>
              <w:t></w:t>
            </w:r>
            <w:r w:rsidRPr="0018405E">
              <w:rPr>
                <w:b/>
                <w:bCs/>
                <w:i/>
                <w:lang w:val="en-GB"/>
              </w:rPr>
              <w:t>x</w:t>
            </w:r>
            <w:r w:rsidRPr="0018405E">
              <w:rPr>
                <w:b/>
                <w:bCs/>
                <w:lang w:val="en-GB"/>
              </w:rPr>
              <w:t xml:space="preserve"> – </w:t>
            </w:r>
            <w:r w:rsidRPr="0018405E">
              <w:rPr>
                <w:rFonts w:ascii="Symbol" w:hAnsi="Symbol"/>
                <w:b/>
                <w:bCs/>
                <w:lang w:val="en-GB"/>
              </w:rPr>
              <w:t></w:t>
            </w:r>
            <w:r w:rsidRPr="0018405E">
              <w:rPr>
                <w:b/>
                <w:bCs/>
                <w:lang w:val="en-GB"/>
              </w:rPr>
              <w:t xml:space="preserve">  </w:t>
            </w:r>
            <w:r w:rsidRPr="0018405E">
              <w:rPr>
                <w:rFonts w:ascii="Symbol" w:hAnsi="Symbol"/>
                <w:b/>
                <w:bCs/>
                <w:lang w:val="en-GB"/>
              </w:rPr>
              <w:t></w:t>
            </w:r>
            <w:r w:rsidRPr="0018405E">
              <w:rPr>
                <w:b/>
                <w:bCs/>
                <w:lang w:val="en-GB"/>
              </w:rPr>
              <w:t xml:space="preserve"> </w:t>
            </w:r>
            <w:r w:rsidRPr="0018405E">
              <w:rPr>
                <w:rFonts w:ascii="Symbol" w:hAnsi="Symbol"/>
                <w:b/>
                <w:bCs/>
                <w:lang w:val="en-GB"/>
              </w:rPr>
              <w:t></w:t>
            </w:r>
            <w:r w:rsidRPr="0018405E">
              <w:rPr>
                <w:b/>
                <w:bCs/>
                <w:i/>
                <w:lang w:val="en-GB"/>
              </w:rPr>
              <w:t>x</w:t>
            </w:r>
            <w:r w:rsidRPr="0018405E">
              <w:rPr>
                <w:b/>
                <w:bCs/>
                <w:lang w:val="en-GB"/>
              </w:rPr>
              <w:t xml:space="preserve"> </w:t>
            </w:r>
            <w:r w:rsidRPr="0018405E">
              <w:rPr>
                <w:rFonts w:ascii="Symbol" w:hAnsi="Symbol"/>
                <w:b/>
                <w:bCs/>
                <w:lang w:val="en-GB"/>
              </w:rPr>
              <w:t></w:t>
            </w:r>
            <w:r w:rsidRPr="0018405E">
              <w:rPr>
                <w:rFonts w:ascii="Symbol" w:hAnsi="Symbol"/>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Pr="0018405E" w:rsidRDefault="00E0415B">
            <w:pPr>
              <w:spacing w:before="120" w:after="120"/>
              <w:rPr>
                <w:b/>
                <w:bCs/>
                <w:lang w:val="en-GB"/>
              </w:rPr>
            </w:pPr>
          </w:p>
        </w:tc>
        <w:tc>
          <w:tcPr>
            <w:tcW w:w="552" w:type="dxa"/>
            <w:shd w:val="clear" w:color="auto" w:fill="E0E0E0"/>
          </w:tcPr>
          <w:p w:rsidR="0092672B" w:rsidRPr="0018405E" w:rsidRDefault="0092672B">
            <w:pPr>
              <w:spacing w:before="120" w:after="120"/>
              <w:jc w:val="center"/>
              <w:rPr>
                <w:b/>
                <w:bCs/>
                <w:lang w:val="de-DE"/>
              </w:rPr>
            </w:pPr>
            <w:r w:rsidRPr="0018405E">
              <w:rPr>
                <w:b/>
                <w:bCs/>
                <w:i/>
                <w:lang w:val="de-DE"/>
              </w:rPr>
              <w:t>b</w:t>
            </w:r>
            <w:r w:rsidRPr="0018405E">
              <w:rPr>
                <w:rFonts w:ascii="Symbol" w:hAnsi="Symbol"/>
                <w:b/>
                <w:bCs/>
                <w:lang w:val="de-DE"/>
              </w:rPr>
              <w:t></w:t>
            </w:r>
          </w:p>
        </w:tc>
        <w:tc>
          <w:tcPr>
            <w:tcW w:w="4310" w:type="dxa"/>
          </w:tcPr>
          <w:p w:rsidR="0092672B" w:rsidRDefault="0092672B">
            <w:pPr>
              <w:spacing w:before="120" w:after="120"/>
              <w:rPr>
                <w:rFonts w:ascii="Symbol" w:hAnsi="Symbol"/>
                <w:b/>
                <w:bCs/>
                <w:lang w:val="de-DE"/>
              </w:rPr>
            </w:pPr>
            <w:r w:rsidRPr="0018405E">
              <w:rPr>
                <w:rFonts w:ascii="Symbol" w:hAnsi="Symbol"/>
                <w:b/>
                <w:bCs/>
                <w:lang w:val="de-DE"/>
              </w:rPr>
              <w:t></w:t>
            </w:r>
            <w:r w:rsidRPr="0018405E">
              <w:rPr>
                <w:b/>
                <w:bCs/>
                <w:lang w:val="de-DE"/>
              </w:rPr>
              <w:t xml:space="preserve"> – </w:t>
            </w:r>
            <w:r w:rsidRPr="0018405E">
              <w:rPr>
                <w:rFonts w:ascii="Symbol" w:hAnsi="Symbol"/>
                <w:b/>
                <w:bCs/>
                <w:lang w:val="de-DE"/>
              </w:rPr>
              <w:t></w:t>
            </w:r>
            <w:r w:rsidRPr="0018405E">
              <w:rPr>
                <w:rFonts w:ascii="Symbol" w:hAnsi="Symbol"/>
                <w:b/>
                <w:bCs/>
                <w:lang w:val="de-DE"/>
              </w:rPr>
              <w:t></w:t>
            </w:r>
            <w:r w:rsidRPr="0018405E">
              <w:rPr>
                <w:b/>
                <w:bCs/>
                <w:lang w:val="de-DE"/>
              </w:rPr>
              <w:t xml:space="preserve"> </w:t>
            </w:r>
            <w:r w:rsidRPr="0018405E">
              <w:rPr>
                <w:b/>
                <w:bCs/>
                <w:i/>
                <w:lang w:val="de-DE"/>
              </w:rPr>
              <w:t>x</w:t>
            </w:r>
            <w:r w:rsidRPr="0018405E">
              <w:rPr>
                <w:b/>
                <w:bCs/>
                <w:lang w:val="de-DE"/>
              </w:rPr>
              <w:t xml:space="preserve"> </w:t>
            </w:r>
            <w:r w:rsidRPr="0018405E">
              <w:rPr>
                <w:rFonts w:ascii="Symbol" w:hAnsi="Symbol"/>
                <w:b/>
                <w:bCs/>
                <w:lang w:val="de-DE"/>
              </w:rPr>
              <w:t></w:t>
            </w:r>
            <w:r w:rsidRPr="0018405E">
              <w:rPr>
                <w:b/>
                <w:bCs/>
                <w:lang w:val="de-DE"/>
              </w:rPr>
              <w:t xml:space="preserve"> </w:t>
            </w:r>
            <w:r w:rsidRPr="0018405E">
              <w:rPr>
                <w:rFonts w:ascii="Symbol" w:hAnsi="Symbol"/>
                <w:b/>
                <w:bCs/>
                <w:lang w:val="de-DE"/>
              </w:rPr>
              <w:t></w:t>
            </w:r>
            <w:r w:rsidRPr="0018405E">
              <w:rPr>
                <w:rFonts w:ascii="Symbol" w:hAnsi="Symbol"/>
                <w:b/>
                <w:bCs/>
                <w:lang w:val="de-DE"/>
              </w:rPr>
              <w:t></w:t>
            </w:r>
            <w:r w:rsidRPr="0018405E">
              <w:rPr>
                <w:b/>
                <w:bCs/>
                <w:lang w:val="de-DE"/>
              </w:rPr>
              <w:t>,</w:t>
            </w:r>
            <w:r w:rsidRPr="0018405E">
              <w:rPr>
                <w:rFonts w:ascii="Symbol" w:hAnsi="Symbol"/>
                <w:b/>
                <w:bCs/>
                <w:lang w:val="de-DE"/>
              </w:rPr>
              <w:t></w:t>
            </w:r>
            <w:r w:rsidRPr="0018405E">
              <w:rPr>
                <w:b/>
                <w:bCs/>
                <w:lang w:val="de-DE"/>
              </w:rPr>
              <w:t xml:space="preserve">  </w:t>
            </w:r>
            <w:r w:rsidRPr="0018405E">
              <w:rPr>
                <w:rFonts w:ascii="Symbol" w:hAnsi="Symbol"/>
                <w:b/>
                <w:bCs/>
                <w:lang w:val="de-DE"/>
              </w:rPr>
              <w:t></w:t>
            </w:r>
            <w:r w:rsidRPr="0018405E">
              <w:rPr>
                <w:b/>
                <w:bCs/>
                <w:lang w:val="de-DE"/>
              </w:rPr>
              <w:t xml:space="preserve"> –</w:t>
            </w:r>
            <w:r w:rsidRPr="0018405E">
              <w:rPr>
                <w:b/>
                <w:bCs/>
                <w:i/>
                <w:lang w:val="de-DE"/>
              </w:rPr>
              <w:t>x</w:t>
            </w:r>
            <w:r w:rsidRPr="0018405E">
              <w:rPr>
                <w:b/>
                <w:bCs/>
                <w:lang w:val="de-DE"/>
              </w:rPr>
              <w:t xml:space="preserve"> </w:t>
            </w:r>
            <w:r w:rsidRPr="0018405E">
              <w:rPr>
                <w:rFonts w:ascii="Symbol" w:hAnsi="Symbol"/>
                <w:b/>
                <w:bCs/>
                <w:lang w:val="de-DE"/>
              </w:rPr>
              <w:t></w:t>
            </w:r>
            <w:r w:rsidRPr="0018405E">
              <w:rPr>
                <w:b/>
                <w:bCs/>
                <w:lang w:val="de-DE"/>
              </w:rPr>
              <w:t xml:space="preserve"> </w:t>
            </w:r>
            <w:r w:rsidRPr="0018405E">
              <w:rPr>
                <w:rFonts w:ascii="Symbol" w:hAnsi="Symbol"/>
                <w:b/>
                <w:bCs/>
                <w:lang w:val="de-DE"/>
              </w:rPr>
              <w:t></w:t>
            </w:r>
            <w:r w:rsidRPr="0018405E">
              <w:rPr>
                <w:rFonts w:ascii="Symbol" w:hAnsi="Symbol"/>
                <w:b/>
                <w:bCs/>
                <w:lang w:val="de-DE"/>
              </w:rPr>
              <w:t></w:t>
            </w:r>
            <w:r w:rsidRPr="0018405E">
              <w:rPr>
                <w:b/>
                <w:bCs/>
                <w:lang w:val="de-DE"/>
              </w:rPr>
              <w:t xml:space="preserve"> </w:t>
            </w:r>
            <w:r w:rsidRPr="0018405E">
              <w:rPr>
                <w:rFonts w:ascii="Symbol" w:hAnsi="Symbol"/>
                <w:b/>
                <w:bCs/>
                <w:lang w:val="de-DE"/>
              </w:rPr>
              <w:t></w:t>
            </w:r>
            <w:r w:rsidRPr="0018405E">
              <w:rPr>
                <w:b/>
                <w:bCs/>
                <w:lang w:val="de-DE"/>
              </w:rPr>
              <w:t xml:space="preserve"> </w:t>
            </w:r>
            <w:r w:rsidRPr="0018405E">
              <w:rPr>
                <w:rFonts w:ascii="Symbol" w:hAnsi="Symbol"/>
                <w:b/>
                <w:bCs/>
                <w:lang w:val="de-DE"/>
              </w:rPr>
              <w:t></w:t>
            </w:r>
            <w:r w:rsidRPr="0018405E">
              <w:rPr>
                <w:b/>
                <w:bCs/>
                <w:i/>
                <w:lang w:val="de-DE"/>
              </w:rPr>
              <w:t>x</w:t>
            </w:r>
            <w:r w:rsidRPr="0018405E">
              <w:rPr>
                <w:b/>
                <w:bCs/>
                <w:lang w:val="de-DE"/>
              </w:rPr>
              <w:t xml:space="preserve"> – </w:t>
            </w:r>
            <w:r w:rsidRPr="0018405E">
              <w:rPr>
                <w:rFonts w:ascii="Symbol" w:hAnsi="Symbol"/>
                <w:b/>
                <w:bCs/>
                <w:lang w:val="de-DE"/>
              </w:rPr>
              <w:t></w:t>
            </w:r>
            <w:r w:rsidRPr="0018405E">
              <w:rPr>
                <w:b/>
                <w:bCs/>
                <w:lang w:val="de-DE"/>
              </w:rPr>
              <w:t>,</w:t>
            </w:r>
            <w:r w:rsidRPr="0018405E">
              <w:rPr>
                <w:rFonts w:ascii="Symbol" w:hAnsi="Symbol"/>
                <w:b/>
                <w:bCs/>
                <w:lang w:val="de-DE"/>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Pr="0018405E" w:rsidRDefault="00E0415B">
            <w:pPr>
              <w:spacing w:before="120" w:after="120"/>
              <w:rPr>
                <w:b/>
                <w:bCs/>
                <w:lang w:val="de-DE"/>
              </w:rPr>
            </w:pPr>
          </w:p>
        </w:tc>
      </w:tr>
      <w:tr w:rsidR="00E0415B" w:rsidRPr="0018405E">
        <w:tc>
          <w:tcPr>
            <w:tcW w:w="561" w:type="dxa"/>
            <w:shd w:val="clear" w:color="auto" w:fill="E0E0E0"/>
          </w:tcPr>
          <w:p w:rsidR="0092672B" w:rsidRPr="0018405E" w:rsidRDefault="0092672B">
            <w:pPr>
              <w:spacing w:before="120" w:after="120"/>
              <w:jc w:val="center"/>
              <w:rPr>
                <w:b/>
                <w:bCs/>
                <w:lang w:val="de-DE"/>
              </w:rPr>
            </w:pPr>
            <w:r w:rsidRPr="0018405E">
              <w:rPr>
                <w:b/>
                <w:bCs/>
                <w:i/>
                <w:lang w:val="de-DE"/>
              </w:rPr>
              <w:t>c</w:t>
            </w:r>
            <w:r w:rsidRPr="0018405E">
              <w:rPr>
                <w:rFonts w:ascii="Symbol" w:hAnsi="Symbol"/>
                <w:b/>
                <w:bCs/>
                <w:lang w:val="de-DE"/>
              </w:rPr>
              <w:t></w:t>
            </w:r>
          </w:p>
        </w:tc>
        <w:tc>
          <w:tcPr>
            <w:tcW w:w="4301" w:type="dxa"/>
          </w:tcPr>
          <w:p w:rsidR="00E0415B" w:rsidRDefault="0092672B">
            <w:pPr>
              <w:rPr>
                <w:b/>
                <w:bCs/>
                <w:lang w:val="de-DE"/>
              </w:rPr>
            </w:pPr>
            <w:r w:rsidRPr="0018405E">
              <w:rPr>
                <w:rFonts w:ascii="Symbol" w:hAnsi="Symbol"/>
                <w:b/>
                <w:bCs/>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fillcolor="window">
                  <v:imagedata r:id="rId8" o:title=""/>
                </v:shape>
                <o:OLEObject Type="Embed" ProgID="Equation.3" ShapeID="_x0000_i1025" DrawAspect="Content" ObjectID="_1634238055" r:id="rId9"/>
              </w:object>
            </w:r>
            <w:r w:rsidRPr="0018405E">
              <w:rPr>
                <w:b/>
                <w:bCs/>
                <w:lang w:val="de-DE"/>
              </w:rPr>
              <w:t xml:space="preserve"> </w:t>
            </w:r>
            <w:r w:rsidRPr="0018405E">
              <w:rPr>
                <w:rFonts w:ascii="Symbol" w:hAnsi="Symbol"/>
                <w:b/>
                <w:bCs/>
                <w:lang w:val="de-DE"/>
              </w:rPr>
              <w:t></w:t>
            </w:r>
            <w:r w:rsidRPr="0018405E">
              <w:rPr>
                <w:rFonts w:ascii="Symbol" w:hAnsi="Symbol"/>
                <w:b/>
                <w:bCs/>
                <w:lang w:val="de-DE"/>
              </w:rPr>
              <w:t></w:t>
            </w:r>
            <w:r w:rsidRPr="0018405E">
              <w:rPr>
                <w:rFonts w:ascii="Symbol" w:hAnsi="Symbol"/>
                <w:b/>
                <w:bCs/>
                <w:lang w:val="de-DE"/>
              </w:rPr>
              <w:t></w:t>
            </w:r>
            <w:r w:rsidRPr="0018405E">
              <w:rPr>
                <w:b/>
                <w:bCs/>
                <w:lang w:val="de-DE"/>
              </w:rPr>
              <w:t xml:space="preserve"> </w:t>
            </w:r>
            <w:r w:rsidRPr="0018405E">
              <w:rPr>
                <w:rFonts w:ascii="Symbol" w:hAnsi="Symbol"/>
                <w:b/>
                <w:bCs/>
                <w:lang w:val="de-DE"/>
              </w:rPr>
              <w:t></w:t>
            </w:r>
            <w:r w:rsidRPr="0018405E">
              <w:rPr>
                <w:b/>
                <w:bCs/>
                <w:lang w:val="de-DE"/>
              </w:rPr>
              <w:t xml:space="preserve">  </w:t>
            </w:r>
            <w:r w:rsidRPr="0018405E">
              <w:rPr>
                <w:rFonts w:ascii="Symbol" w:hAnsi="Symbol"/>
                <w:b/>
                <w:bCs/>
                <w:lang w:val="de-DE"/>
              </w:rPr>
              <w:t></w:t>
            </w:r>
            <w:r w:rsidRPr="0018405E">
              <w:rPr>
                <w:b/>
                <w:bCs/>
                <w:lang w:val="de-DE"/>
              </w:rPr>
              <w:t xml:space="preserve"> </w:t>
            </w:r>
            <w:r w:rsidRPr="0018405E">
              <w:rPr>
                <w:rFonts w:ascii="Symbol" w:hAnsi="Symbol"/>
                <w:b/>
                <w:bCs/>
                <w:lang w:val="de-DE"/>
              </w:rPr>
              <w:t></w:t>
            </w:r>
            <w:r w:rsidRPr="0018405E">
              <w:rPr>
                <w:rFonts w:ascii="Symbol" w:hAnsi="Symbol"/>
                <w:b/>
                <w:bCs/>
                <w:lang w:val="de-DE"/>
              </w:rPr>
              <w:tab/>
            </w:r>
            <w:r w:rsidRPr="0018405E">
              <w:rPr>
                <w:b/>
                <w:bCs/>
                <w:lang w:val="de-DE"/>
              </w:rPr>
              <w:t xml:space="preserve">  </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pPr>
              <w:rPr>
                <w:b/>
                <w:bCs/>
                <w:lang w:val="de-DE"/>
              </w:rPr>
            </w:pPr>
          </w:p>
          <w:p w:rsidR="0092672B" w:rsidRDefault="0092672B">
            <w:pPr>
              <w:rPr>
                <w:rFonts w:ascii="Symbol" w:hAnsi="Symbol"/>
                <w:b/>
                <w:bCs/>
              </w:rPr>
            </w:pPr>
            <w:r w:rsidRPr="0018405E">
              <w:rPr>
                <w:rFonts w:ascii="Symbol" w:hAnsi="Symbol"/>
                <w:b/>
                <w:bCs/>
                <w:position w:val="-24"/>
              </w:rPr>
              <w:object w:dxaOrig="999" w:dyaOrig="620">
                <v:shape id="_x0000_i1026" type="#_x0000_t75" style="width:50.25pt;height:30.75pt" o:ole="" fillcolor="window">
                  <v:imagedata r:id="rId10" o:title=""/>
                </v:shape>
                <o:OLEObject Type="Embed" ProgID="Equation.3" ShapeID="_x0000_i1026" DrawAspect="Content" ObjectID="_1634238056" r:id="rId11"/>
              </w:objec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Pr="0018405E" w:rsidRDefault="00E0415B"/>
        </w:tc>
        <w:tc>
          <w:tcPr>
            <w:tcW w:w="552" w:type="dxa"/>
            <w:shd w:val="clear" w:color="auto" w:fill="E0E0E0"/>
          </w:tcPr>
          <w:p w:rsidR="0092672B" w:rsidRPr="0018405E" w:rsidRDefault="0092672B">
            <w:pPr>
              <w:spacing w:before="120" w:after="120"/>
              <w:jc w:val="center"/>
              <w:rPr>
                <w:b/>
                <w:bCs/>
                <w:lang w:val="de-DE"/>
              </w:rPr>
            </w:pPr>
            <w:r w:rsidRPr="0018405E">
              <w:rPr>
                <w:b/>
                <w:bCs/>
                <w:i/>
                <w:lang w:val="de-DE"/>
              </w:rPr>
              <w:t>d</w:t>
            </w:r>
            <w:r w:rsidRPr="0018405E">
              <w:rPr>
                <w:rFonts w:ascii="Symbol" w:hAnsi="Symbol"/>
                <w:b/>
                <w:bCs/>
                <w:lang w:val="de-DE"/>
              </w:rPr>
              <w:t></w:t>
            </w:r>
          </w:p>
        </w:tc>
        <w:tc>
          <w:tcPr>
            <w:tcW w:w="4310" w:type="dxa"/>
          </w:tcPr>
          <w:p w:rsidR="00E0415B" w:rsidRDefault="0092672B">
            <w:pPr>
              <w:rPr>
                <w:b/>
                <w:bCs/>
                <w:lang w:val="de-DE"/>
              </w:rPr>
            </w:pPr>
            <w:r w:rsidRPr="0018405E">
              <w:rPr>
                <w:rFonts w:ascii="Symbol" w:hAnsi="Symbol"/>
                <w:b/>
                <w:bCs/>
                <w:position w:val="-24"/>
              </w:rPr>
              <w:object w:dxaOrig="1200" w:dyaOrig="620">
                <v:shape id="_x0000_i1027" type="#_x0000_t75" style="width:60pt;height:30.75pt" o:ole="" fillcolor="window">
                  <v:imagedata r:id="rId12" o:title=""/>
                </v:shape>
                <o:OLEObject Type="Embed" ProgID="Equation.3" ShapeID="_x0000_i1027" DrawAspect="Content" ObjectID="_1634238057" r:id="rId13"/>
              </w:object>
            </w:r>
            <w:r w:rsidRPr="0018405E">
              <w:rPr>
                <w:b/>
                <w:bCs/>
                <w:lang w:val="de-DE"/>
              </w:rPr>
              <w:t xml:space="preserve">    </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Pr="00E0415B" w:rsidRDefault="00E0415B" w:rsidP="00E0415B">
            <w:pPr>
              <w:spacing w:before="120" w:after="120"/>
              <w:rPr>
                <w:b/>
                <w:bCs/>
                <w:lang w:val="en-GB"/>
              </w:rPr>
            </w:pPr>
            <w:r>
              <w:rPr>
                <w:b/>
                <w:bCs/>
                <w:lang w:val="en-GB"/>
              </w:rPr>
              <w:t>................................................................</w:t>
            </w:r>
          </w:p>
          <w:p w:rsidR="00E0415B" w:rsidRDefault="00E0415B">
            <w:pPr>
              <w:rPr>
                <w:b/>
                <w:bCs/>
                <w:lang w:val="de-DE"/>
              </w:rPr>
            </w:pPr>
          </w:p>
          <w:p w:rsidR="0092672B" w:rsidRDefault="00E0415B">
            <w:pPr>
              <w:rPr>
                <w:b/>
                <w:bCs/>
                <w:i/>
                <w:lang w:val="de-DE"/>
              </w:rPr>
            </w:pPr>
            <w:r w:rsidRPr="0018405E">
              <w:rPr>
                <w:rFonts w:ascii="Symbol" w:hAnsi="Symbol"/>
                <w:b/>
                <w:bCs/>
                <w:position w:val="-24"/>
              </w:rPr>
              <w:object w:dxaOrig="1460" w:dyaOrig="620">
                <v:shape id="_x0000_i1028" type="#_x0000_t75" style="width:72.75pt;height:30.75pt" o:ole="" fillcolor="window">
                  <v:imagedata r:id="rId14" o:title=""/>
                </v:shape>
                <o:OLEObject Type="Embed" ProgID="Equation.3" ShapeID="_x0000_i1028" DrawAspect="Content" ObjectID="_1634238058" r:id="rId15"/>
              </w:objec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Pr="0018405E" w:rsidRDefault="00E0415B">
            <w:pPr>
              <w:rPr>
                <w:b/>
                <w:bCs/>
                <w:lang w:val="de-DE"/>
              </w:rPr>
            </w:pPr>
          </w:p>
        </w:tc>
      </w:tr>
      <w:tr w:rsidR="00E0415B" w:rsidRPr="0018405E">
        <w:tc>
          <w:tcPr>
            <w:tcW w:w="561" w:type="dxa"/>
            <w:shd w:val="clear" w:color="auto" w:fill="E0E0E0"/>
          </w:tcPr>
          <w:p w:rsidR="0092672B" w:rsidRPr="0018405E" w:rsidRDefault="00E0415B">
            <w:pPr>
              <w:spacing w:before="120" w:after="120"/>
              <w:jc w:val="center"/>
              <w:rPr>
                <w:b/>
                <w:bCs/>
              </w:rPr>
            </w:pPr>
            <w:r>
              <w:rPr>
                <w:b/>
                <w:bCs/>
                <w:i/>
              </w:rPr>
              <w:t>e</w:t>
            </w:r>
            <w:r w:rsidR="0092672B" w:rsidRPr="0018405E">
              <w:rPr>
                <w:rFonts w:ascii="Symbol" w:hAnsi="Symbol"/>
                <w:b/>
                <w:bCs/>
              </w:rPr>
              <w:t></w:t>
            </w:r>
          </w:p>
        </w:tc>
        <w:tc>
          <w:tcPr>
            <w:tcW w:w="4301" w:type="dxa"/>
          </w:tcPr>
          <w:p w:rsidR="0092672B" w:rsidRDefault="0092672B">
            <w:pPr>
              <w:spacing w:before="120" w:after="120"/>
              <w:rPr>
                <w:rFonts w:ascii="Symbol" w:hAnsi="Symbol"/>
                <w:b/>
                <w:bCs/>
              </w:rPr>
            </w:pPr>
            <w:r w:rsidRPr="0018405E">
              <w:rPr>
                <w:rFonts w:ascii="Symbol" w:hAnsi="Symbol"/>
                <w:b/>
                <w:bCs/>
              </w:rPr>
              <w:t></w:t>
            </w:r>
            <w:r w:rsidRPr="0018405E">
              <w:rPr>
                <w:rFonts w:ascii="Symbol" w:hAnsi="Symbol"/>
                <w:b/>
                <w:bCs/>
              </w:rPr>
              <w:t></w:t>
            </w:r>
            <w:r w:rsidRPr="0018405E">
              <w:rPr>
                <w:b/>
                <w:bCs/>
                <w:i/>
              </w:rPr>
              <w:t>x</w:t>
            </w:r>
            <w:r w:rsidRPr="0018405E">
              <w:rPr>
                <w:rFonts w:ascii="Symbol" w:hAnsi="Symbol"/>
                <w:b/>
                <w:bCs/>
              </w:rPr>
              <w:t></w:t>
            </w:r>
            <w:r w:rsidRPr="0018405E">
              <w:rPr>
                <w:rFonts w:ascii="Symbol" w:hAnsi="Symbol"/>
                <w:b/>
                <w:bCs/>
              </w:rPr>
              <w:t></w:t>
            </w:r>
            <w:r w:rsidRPr="0018405E">
              <w:rPr>
                <w:rFonts w:ascii="Symbol" w:hAnsi="Symbol"/>
                <w:b/>
                <w:bCs/>
              </w:rPr>
              <w:t></w:t>
            </w:r>
            <w:r w:rsidRPr="0018405E">
              <w:rPr>
                <w:b/>
                <w:bCs/>
              </w:rPr>
              <w:t xml:space="preserve"> </w:t>
            </w:r>
            <w:r w:rsidRPr="0018405E">
              <w:rPr>
                <w:rFonts w:ascii="Symbol" w:hAnsi="Symbol"/>
                <w:b/>
                <w:bCs/>
              </w:rPr>
              <w:t></w:t>
            </w:r>
            <w:r w:rsidRPr="0018405E">
              <w:rPr>
                <w:b/>
                <w:bCs/>
              </w:rPr>
              <w:t xml:space="preserve"> </w:t>
            </w:r>
            <w:r w:rsidRPr="0018405E">
              <w:rPr>
                <w:rFonts w:ascii="Symbol" w:hAnsi="Symbol"/>
                <w:b/>
                <w:bCs/>
              </w:rPr>
              <w:t></w:t>
            </w:r>
            <w:r w:rsidRPr="0018405E">
              <w:rPr>
                <w:rFonts w:ascii="Symbol" w:hAnsi="Symbol"/>
                <w:b/>
                <w:bCs/>
              </w:rPr>
              <w:t></w:t>
            </w:r>
            <w:r w:rsidRPr="0018405E">
              <w:rPr>
                <w:rFonts w:ascii="Symbol" w:hAnsi="Symbol"/>
                <w:b/>
                <w:bCs/>
              </w:rPr>
              <w:t></w:t>
            </w:r>
            <w:r w:rsidRPr="0018405E">
              <w:rPr>
                <w:rFonts w:ascii="Symbol" w:hAnsi="Symbol"/>
                <w:b/>
                <w:bCs/>
              </w:rPr>
              <w:t></w:t>
            </w:r>
            <w:r w:rsidRPr="0018405E">
              <w:rPr>
                <w:rFonts w:ascii="Symbol" w:hAnsi="Symbol"/>
                <w:b/>
                <w:bCs/>
              </w:rPr>
              <w:t></w:t>
            </w:r>
            <w:r w:rsidRPr="0018405E">
              <w:rPr>
                <w:b/>
                <w:bCs/>
                <w:i/>
              </w:rPr>
              <w:t>x</w:t>
            </w:r>
            <w:r w:rsidRPr="0018405E">
              <w:rPr>
                <w:rFonts w:ascii="Symbol" w:hAnsi="Symbol"/>
                <w:b/>
                <w:bCs/>
              </w:rPr>
              <w:t></w:t>
            </w:r>
            <w:r w:rsidRPr="0018405E">
              <w:rPr>
                <w:b/>
                <w:bCs/>
              </w:rPr>
              <w:t xml:space="preserve"> </w:t>
            </w:r>
            <w:r w:rsidRPr="0018405E">
              <w:rPr>
                <w:rFonts w:ascii="Symbol" w:hAnsi="Symbol"/>
                <w:b/>
                <w:bCs/>
              </w:rPr>
              <w:t></w:t>
            </w:r>
            <w:r w:rsidRPr="0018405E">
              <w:rPr>
                <w:b/>
                <w:bCs/>
              </w:rPr>
              <w:t xml:space="preserve"> </w:t>
            </w:r>
            <w:r w:rsidRPr="0018405E">
              <w:rPr>
                <w:rFonts w:ascii="Symbol" w:hAnsi="Symbol"/>
                <w:b/>
                <w:bCs/>
              </w:rPr>
              <w:t></w:t>
            </w:r>
            <w:r w:rsidRPr="0018405E">
              <w:rPr>
                <w:b/>
                <w:bCs/>
                <w:i/>
              </w:rPr>
              <w:t>x</w:t>
            </w:r>
            <w:r w:rsidRPr="0018405E">
              <w:rPr>
                <w:b/>
                <w:bCs/>
              </w:rPr>
              <w:t xml:space="preserve"> </w:t>
            </w:r>
            <w:r w:rsidRPr="0018405E">
              <w:rPr>
                <w:rFonts w:ascii="Symbol" w:hAnsi="Symbol"/>
                <w:b/>
                <w:bCs/>
              </w:rPr>
              <w:t></w:t>
            </w:r>
            <w:r w:rsidRPr="0018405E">
              <w:rPr>
                <w:rFonts w:ascii="Symbol" w:hAnsi="Symbol"/>
                <w:b/>
                <w:bCs/>
              </w:rPr>
              <w:t></w:t>
            </w:r>
            <w:r w:rsidRPr="0018405E">
              <w:rPr>
                <w:rFonts w:ascii="Symbol" w:hAnsi="Symbol"/>
                <w:b/>
                <w:bCs/>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Pr="0018405E" w:rsidRDefault="00E0415B">
            <w:pPr>
              <w:spacing w:before="120" w:after="120"/>
              <w:rPr>
                <w:b/>
                <w:bCs/>
              </w:rPr>
            </w:pPr>
          </w:p>
        </w:tc>
        <w:tc>
          <w:tcPr>
            <w:tcW w:w="552" w:type="dxa"/>
            <w:shd w:val="clear" w:color="auto" w:fill="E0E0E0"/>
          </w:tcPr>
          <w:p w:rsidR="0092672B" w:rsidRPr="0018405E" w:rsidRDefault="00E0415B">
            <w:pPr>
              <w:spacing w:before="120" w:after="120"/>
              <w:jc w:val="center"/>
              <w:rPr>
                <w:b/>
                <w:bCs/>
              </w:rPr>
            </w:pPr>
            <w:r>
              <w:rPr>
                <w:b/>
                <w:bCs/>
                <w:i/>
              </w:rPr>
              <w:t>f</w:t>
            </w:r>
            <w:r w:rsidR="0092672B" w:rsidRPr="0018405E">
              <w:rPr>
                <w:rFonts w:ascii="Symbol" w:hAnsi="Symbol"/>
                <w:b/>
                <w:bCs/>
              </w:rPr>
              <w:t></w:t>
            </w:r>
          </w:p>
        </w:tc>
        <w:tc>
          <w:tcPr>
            <w:tcW w:w="4310" w:type="dxa"/>
          </w:tcPr>
          <w:p w:rsidR="0092672B" w:rsidRDefault="0092672B">
            <w:pPr>
              <w:spacing w:before="120" w:after="120"/>
              <w:rPr>
                <w:b/>
                <w:bCs/>
              </w:rPr>
            </w:pPr>
            <w:r w:rsidRPr="0018405E">
              <w:rPr>
                <w:rFonts w:ascii="Symbol" w:hAnsi="Symbol"/>
                <w:b/>
                <w:bCs/>
              </w:rPr>
              <w:t></w:t>
            </w:r>
            <w:r w:rsidRPr="0018405E">
              <w:rPr>
                <w:rFonts w:ascii="Symbol" w:hAnsi="Symbol"/>
                <w:b/>
                <w:bCs/>
              </w:rPr>
              <w:t></w:t>
            </w:r>
            <w:r w:rsidRPr="0018405E">
              <w:rPr>
                <w:b/>
                <w:bCs/>
                <w:i/>
              </w:rPr>
              <w:t>x</w:t>
            </w:r>
            <w:r w:rsidRPr="0018405E">
              <w:rPr>
                <w:b/>
                <w:bCs/>
              </w:rPr>
              <w:t xml:space="preserve"> – </w:t>
            </w:r>
            <w:r w:rsidRPr="0018405E">
              <w:rPr>
                <w:rFonts w:ascii="Symbol" w:hAnsi="Symbol"/>
                <w:b/>
                <w:bCs/>
              </w:rPr>
              <w:t></w:t>
            </w:r>
            <w:r w:rsidRPr="0018405E">
              <w:rPr>
                <w:rFonts w:ascii="Symbol" w:hAnsi="Symbol"/>
                <w:b/>
                <w:bCs/>
              </w:rPr>
              <w:t></w:t>
            </w:r>
            <w:r w:rsidRPr="0018405E">
              <w:rPr>
                <w:b/>
                <w:bCs/>
              </w:rPr>
              <w:t xml:space="preserve"> – </w:t>
            </w:r>
            <w:r w:rsidRPr="0018405E">
              <w:rPr>
                <w:rFonts w:ascii="Symbol" w:hAnsi="Symbol"/>
                <w:b/>
                <w:bCs/>
              </w:rPr>
              <w:t></w:t>
            </w:r>
            <w:r w:rsidRPr="0018405E">
              <w:rPr>
                <w:rFonts w:ascii="Symbol" w:hAnsi="Symbol"/>
                <w:b/>
                <w:bCs/>
              </w:rPr>
              <w:t></w:t>
            </w:r>
            <w:r w:rsidRPr="0018405E">
              <w:rPr>
                <w:rFonts w:ascii="Symbol" w:hAnsi="Symbol"/>
                <w:b/>
                <w:bCs/>
              </w:rPr>
              <w:t></w:t>
            </w:r>
            <w:r w:rsidRPr="0018405E">
              <w:rPr>
                <w:b/>
                <w:bCs/>
              </w:rPr>
              <w:t xml:space="preserve"> – </w:t>
            </w:r>
            <w:r w:rsidRPr="0018405E">
              <w:rPr>
                <w:b/>
                <w:bCs/>
                <w:i/>
              </w:rPr>
              <w:t>x</w:t>
            </w:r>
            <w:r w:rsidRPr="0018405E">
              <w:rPr>
                <w:rFonts w:ascii="Symbol" w:hAnsi="Symbol"/>
                <w:b/>
                <w:bCs/>
              </w:rPr>
              <w:t></w:t>
            </w:r>
            <w:r w:rsidRPr="0018405E">
              <w:rPr>
                <w:b/>
                <w:bCs/>
              </w:rPr>
              <w:t xml:space="preserve"> </w:t>
            </w:r>
            <w:r w:rsidRPr="0018405E">
              <w:rPr>
                <w:rFonts w:ascii="Symbol" w:hAnsi="Symbol"/>
                <w:b/>
                <w:bCs/>
              </w:rPr>
              <w:t></w:t>
            </w:r>
            <w:r w:rsidRPr="0018405E">
              <w:rPr>
                <w:b/>
                <w:bCs/>
              </w:rPr>
              <w:t xml:space="preserve"> </w:t>
            </w:r>
            <w:r w:rsidRPr="0018405E">
              <w:rPr>
                <w:rFonts w:ascii="Symbol" w:hAnsi="Symbol"/>
                <w:b/>
                <w:bCs/>
              </w:rPr>
              <w:t></w:t>
            </w:r>
            <w:r w:rsidRPr="0018405E">
              <w:rPr>
                <w:b/>
                <w:bCs/>
              </w:rPr>
              <w:t xml:space="preserve">    </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Default="00E0415B" w:rsidP="00E0415B">
            <w:pPr>
              <w:spacing w:before="120" w:after="120"/>
              <w:rPr>
                <w:b/>
                <w:bCs/>
                <w:lang w:val="en-GB"/>
              </w:rPr>
            </w:pPr>
            <w:r>
              <w:rPr>
                <w:b/>
                <w:bCs/>
                <w:lang w:val="en-GB"/>
              </w:rPr>
              <w:t>................................................................</w:t>
            </w:r>
          </w:p>
          <w:p w:rsidR="00E0415B" w:rsidRPr="0018405E" w:rsidRDefault="00E0415B">
            <w:pPr>
              <w:spacing w:before="120" w:after="120"/>
              <w:rPr>
                <w:b/>
                <w:bCs/>
              </w:rPr>
            </w:pPr>
          </w:p>
        </w:tc>
      </w:tr>
    </w:tbl>
    <w:p w:rsidR="0092672B" w:rsidRPr="00E0415B" w:rsidRDefault="0092672B">
      <w:pPr>
        <w:rPr>
          <w:rFonts w:ascii="Verdana" w:hAnsi="Verdana"/>
          <w:b/>
          <w:u w:val="single"/>
        </w:rPr>
      </w:pPr>
      <w:r w:rsidRPr="00E0415B">
        <w:rPr>
          <w:rFonts w:ascii="Verdana" w:hAnsi="Verdana"/>
          <w:b/>
          <w:u w:val="single"/>
        </w:rPr>
        <w:t>Rappeler les quatre étapes de résolution d’un</w:t>
      </w:r>
      <w:r w:rsidR="00E0415B" w:rsidRPr="00E0415B">
        <w:rPr>
          <w:rFonts w:ascii="Verdana" w:hAnsi="Verdana"/>
          <w:b/>
          <w:u w:val="single"/>
        </w:rPr>
        <w:t xml:space="preserve"> problème à mettre en équation.</w:t>
      </w:r>
    </w:p>
    <w:p w:rsidR="0092672B" w:rsidRPr="00E0415B" w:rsidRDefault="0092672B">
      <w:r>
        <w:lastRenderedPageBreak/>
        <w:tab/>
      </w:r>
    </w:p>
    <w:p w:rsidR="0092672B" w:rsidRPr="00E0415B" w:rsidRDefault="0092672B">
      <w:pPr>
        <w:rPr>
          <w:rFonts w:ascii="Verdana" w:hAnsi="Verdana"/>
          <w:b/>
          <w:u w:val="single"/>
        </w:rPr>
      </w:pPr>
      <w:r w:rsidRPr="00E0415B">
        <w:rPr>
          <w:rFonts w:ascii="Verdana" w:hAnsi="Verdana"/>
          <w:b/>
          <w:u w:val="single"/>
        </w:rPr>
        <w:t xml:space="preserve">Problème n°1 : </w:t>
      </w:r>
    </w:p>
    <w:p w:rsidR="0092672B" w:rsidRPr="00E0415B" w:rsidRDefault="0092672B">
      <w:pPr>
        <w:rPr>
          <w:rFonts w:ascii="Verdana" w:hAnsi="Verdana"/>
          <w:sz w:val="8"/>
          <w:szCs w:val="8"/>
        </w:rPr>
      </w:pPr>
    </w:p>
    <w:p w:rsidR="0092672B" w:rsidRPr="00E0415B" w:rsidRDefault="0092672B" w:rsidP="00BE4289">
      <w:pPr>
        <w:pStyle w:val="Retraitcorpsdetexte2"/>
        <w:rPr>
          <w:rFonts w:ascii="Verdana" w:hAnsi="Verdana"/>
        </w:rPr>
      </w:pPr>
      <w:r w:rsidRPr="00E0415B">
        <w:rPr>
          <w:rFonts w:ascii="Verdana" w:hAnsi="Verdana"/>
        </w:rPr>
        <w:t>Un commerçant veut écouler 100 chemises démodées. Il réussit à en vendre 43 au prix</w:t>
      </w:r>
      <w:r w:rsidR="00BE4289" w:rsidRPr="00E0415B">
        <w:rPr>
          <w:rFonts w:ascii="Verdana" w:hAnsi="Verdana"/>
        </w:rPr>
        <w:t xml:space="preserve"> initial</w:t>
      </w:r>
      <w:r w:rsidRPr="00E0415B">
        <w:rPr>
          <w:rFonts w:ascii="Verdana" w:hAnsi="Verdana"/>
        </w:rPr>
        <w:t>.</w:t>
      </w:r>
    </w:p>
    <w:p w:rsidR="0092672B" w:rsidRPr="00E0415B" w:rsidRDefault="0092672B">
      <w:pPr>
        <w:pStyle w:val="Retraitcorpsdetexte2"/>
        <w:rPr>
          <w:rFonts w:ascii="Verdana" w:hAnsi="Verdana"/>
        </w:rPr>
      </w:pPr>
      <w:r w:rsidRPr="00E0415B">
        <w:rPr>
          <w:rFonts w:ascii="Verdana" w:hAnsi="Verdana"/>
        </w:rPr>
        <w:t>Il consent alors un rabais de 1 € par chemise et en vend ainsi 17. Il liquide le reste à 1,5 € l’unité.</w:t>
      </w:r>
    </w:p>
    <w:p w:rsidR="0092672B" w:rsidRDefault="00BE4289" w:rsidP="00BE4289">
      <w:pPr>
        <w:pStyle w:val="Retraitcorpsdetexte2"/>
        <w:rPr>
          <w:rFonts w:ascii="Verdana" w:hAnsi="Verdana"/>
        </w:rPr>
      </w:pPr>
      <w:r w:rsidRPr="00E0415B">
        <w:rPr>
          <w:rFonts w:ascii="Verdana" w:hAnsi="Verdana"/>
        </w:rPr>
        <w:t xml:space="preserve">Calculer </w:t>
      </w:r>
      <w:r w:rsidR="0092672B" w:rsidRPr="00E0415B">
        <w:rPr>
          <w:rFonts w:ascii="Verdana" w:hAnsi="Verdana"/>
        </w:rPr>
        <w:t xml:space="preserve">le prix </w:t>
      </w:r>
      <w:r w:rsidRPr="00E0415B">
        <w:rPr>
          <w:rFonts w:ascii="Verdana" w:hAnsi="Verdana"/>
        </w:rPr>
        <w:t xml:space="preserve">initial </w:t>
      </w:r>
      <w:r w:rsidR="0092672B" w:rsidRPr="00E0415B">
        <w:rPr>
          <w:rFonts w:ascii="Verdana" w:hAnsi="Verdana"/>
        </w:rPr>
        <w:t>d’une chemise, sachant qu’il a encaissé en tout 1 243 € ?</w:t>
      </w:r>
    </w:p>
    <w:p w:rsidR="00E0415B" w:rsidRDefault="00E0415B" w:rsidP="00BE4289">
      <w:pPr>
        <w:pStyle w:val="Retraitcorpsdetexte2"/>
        <w:rPr>
          <w:rFonts w:ascii="Verdana" w:hAnsi="Verdana"/>
        </w:rPr>
      </w:pPr>
    </w:p>
    <w:p w:rsidR="00E0415B" w:rsidRPr="00E0415B" w:rsidRDefault="00E0415B" w:rsidP="00E0415B">
      <w:pPr>
        <w:pStyle w:val="Retraitcorpsdetexte2"/>
        <w:ind w:left="0"/>
        <w:rPr>
          <w:rFonts w:ascii="Verdana" w:hAnsi="Verdana"/>
        </w:rPr>
      </w:pPr>
      <w:r>
        <w:rPr>
          <w:rFonts w:ascii="Verdana" w:hAnsi="Verdana"/>
        </w:rPr>
        <w:t>…………………………………………………………………………………………………………………………………………………………………………………………………………………………………………………………………………………………………………………………………………………………………………………………………………………………………………………………………………………………………………………………………………………………………………………………………………………………………………………………………………………………………………………………………………………………….</w:t>
      </w:r>
    </w:p>
    <w:p w:rsidR="0092672B" w:rsidRPr="00E0415B" w:rsidRDefault="0092672B">
      <w:pPr>
        <w:rPr>
          <w:rFonts w:ascii="Verdana" w:hAnsi="Verdana"/>
          <w:b/>
          <w:sz w:val="36"/>
          <w:u w:val="single"/>
        </w:rPr>
      </w:pPr>
    </w:p>
    <w:p w:rsidR="0092672B" w:rsidRPr="00E0415B" w:rsidRDefault="0092672B">
      <w:pPr>
        <w:rPr>
          <w:rFonts w:ascii="Verdana" w:hAnsi="Verdana"/>
          <w:b/>
        </w:rPr>
      </w:pPr>
      <w:r w:rsidRPr="00E0415B">
        <w:rPr>
          <w:rFonts w:ascii="Verdana" w:hAnsi="Verdana"/>
          <w:b/>
          <w:u w:val="single"/>
        </w:rPr>
        <w:t>Problème n°2 :</w:t>
      </w:r>
    </w:p>
    <w:p w:rsidR="0092672B" w:rsidRPr="00E0415B" w:rsidRDefault="0092672B">
      <w:pPr>
        <w:rPr>
          <w:rFonts w:ascii="Verdana" w:hAnsi="Verdana"/>
          <w:sz w:val="8"/>
          <w:szCs w:val="8"/>
        </w:rPr>
      </w:pPr>
    </w:p>
    <w:p w:rsidR="0092672B" w:rsidRDefault="0092672B">
      <w:pPr>
        <w:pStyle w:val="Retraitcorpsdetexte2"/>
        <w:rPr>
          <w:rFonts w:ascii="Verdana" w:hAnsi="Verdana"/>
        </w:rPr>
      </w:pPr>
      <w:r w:rsidRPr="00E0415B">
        <w:rPr>
          <w:rFonts w:ascii="Verdana" w:hAnsi="Verdana"/>
        </w:rPr>
        <w:t>Trois personnes se partagent une somme de 1 900 €. La seconde reçoit 70 € de plus que la première. La part de la troisième est égal au double de la part de la première moins 150 €. Calculer la part de chaque personne.</w:t>
      </w:r>
    </w:p>
    <w:p w:rsidR="00E0415B" w:rsidRPr="00E0415B" w:rsidRDefault="00E0415B">
      <w:pPr>
        <w:pStyle w:val="Retraitcorpsdetexte2"/>
        <w:rPr>
          <w:rFonts w:ascii="Verdana" w:hAnsi="Verdana"/>
        </w:rPr>
      </w:pPr>
    </w:p>
    <w:p w:rsidR="00E0415B" w:rsidRPr="00E0415B" w:rsidRDefault="00E0415B" w:rsidP="00E0415B">
      <w:pPr>
        <w:pStyle w:val="Retraitcorpsdetexte2"/>
        <w:ind w:left="0"/>
        <w:rPr>
          <w:rFonts w:ascii="Verdana" w:hAnsi="Verdana"/>
        </w:rPr>
      </w:pPr>
      <w:r>
        <w:rPr>
          <w:rFonts w:ascii="Verdana" w:hAnsi="Verdana"/>
        </w:rPr>
        <w:t>…………………………………………………………………………………………………………………………………………………………………………………………………………………………………………………………………………………………………………………………………………………………………………………………………………………………………………………………………………………………………………………………………………………………………………………………………………………………………………………………………………………………………………………………………………………………….</w:t>
      </w:r>
    </w:p>
    <w:p w:rsidR="0092672B" w:rsidRPr="00E0415B" w:rsidRDefault="0092672B">
      <w:pPr>
        <w:rPr>
          <w:rFonts w:ascii="Verdana" w:hAnsi="Verdana"/>
          <w:b/>
          <w:sz w:val="36"/>
          <w:u w:val="single"/>
        </w:rPr>
      </w:pPr>
    </w:p>
    <w:p w:rsidR="0092672B" w:rsidRPr="00E0415B" w:rsidRDefault="0092672B">
      <w:pPr>
        <w:rPr>
          <w:rFonts w:ascii="Verdana" w:hAnsi="Verdana"/>
          <w:b/>
          <w:u w:val="single"/>
        </w:rPr>
      </w:pPr>
      <w:r w:rsidRPr="00E0415B">
        <w:rPr>
          <w:rFonts w:ascii="Verdana" w:hAnsi="Verdana"/>
          <w:b/>
          <w:u w:val="single"/>
        </w:rPr>
        <w:t xml:space="preserve">Problème n°3 : </w:t>
      </w:r>
    </w:p>
    <w:p w:rsidR="0092672B" w:rsidRPr="00E0415B" w:rsidRDefault="0092672B">
      <w:pPr>
        <w:rPr>
          <w:rFonts w:ascii="Verdana" w:hAnsi="Verdana"/>
          <w:sz w:val="8"/>
          <w:szCs w:val="8"/>
        </w:rPr>
      </w:pPr>
    </w:p>
    <w:p w:rsidR="0092672B" w:rsidRPr="00E0415B" w:rsidRDefault="0092672B">
      <w:pPr>
        <w:pStyle w:val="Corpsdetexte"/>
        <w:ind w:left="708"/>
        <w:rPr>
          <w:rFonts w:ascii="Verdana" w:hAnsi="Verdana"/>
        </w:rPr>
      </w:pPr>
      <w:r w:rsidRPr="00E0415B">
        <w:rPr>
          <w:rFonts w:ascii="Verdana" w:hAnsi="Verdana"/>
        </w:rPr>
        <w:t xml:space="preserve">Xavier a 3 ans de plus que son petit frère et 5 ans de moins que l’aîné de la famille. Sachant que la somme des âges des trois frères est 26 ans déterminer l’âge de Xavier. </w:t>
      </w:r>
    </w:p>
    <w:p w:rsidR="0092672B" w:rsidRDefault="0092672B">
      <w:pPr>
        <w:pStyle w:val="Retraitcorpsdetexte"/>
        <w:rPr>
          <w:rFonts w:ascii="Verdana" w:hAnsi="Verdana"/>
        </w:rPr>
      </w:pPr>
      <w:r w:rsidRPr="00E0415B">
        <w:rPr>
          <w:rFonts w:ascii="Verdana" w:hAnsi="Verdana"/>
        </w:rPr>
        <w:t>On notera x l’âge de Xavier. Calculer, ensuite, l’âge du  cadet et de l’aîné.</w:t>
      </w:r>
    </w:p>
    <w:p w:rsidR="00E0415B" w:rsidRPr="00E0415B" w:rsidRDefault="00E0415B">
      <w:pPr>
        <w:pStyle w:val="Retraitcorpsdetexte"/>
        <w:rPr>
          <w:rFonts w:ascii="Verdana" w:hAnsi="Verdana"/>
        </w:rPr>
      </w:pPr>
    </w:p>
    <w:p w:rsidR="00E0415B" w:rsidRPr="00E0415B" w:rsidRDefault="00E0415B" w:rsidP="00E0415B">
      <w:pPr>
        <w:pStyle w:val="Retraitcorpsdetexte2"/>
        <w:ind w:left="0"/>
        <w:rPr>
          <w:rFonts w:ascii="Verdana" w:hAnsi="Verdana"/>
        </w:rPr>
      </w:pPr>
      <w:r>
        <w:rPr>
          <w:rFonts w:ascii="Verdana" w:hAnsi="Verdana"/>
        </w:rPr>
        <w:t>…………………………………………………………………………………………………………………………………………………………………………………………………………………………………………………………………………………………………………………………………………………………………………………………………………………………………………………………………………………………………………………………………………………………………………………………………………………………………………………………………………………………………………………………………………………………….</w:t>
      </w:r>
    </w:p>
    <w:p w:rsidR="0092672B" w:rsidRPr="00E0415B" w:rsidRDefault="0092672B">
      <w:pPr>
        <w:rPr>
          <w:rFonts w:ascii="Verdana" w:hAnsi="Verdana"/>
          <w:b/>
          <w:sz w:val="36"/>
          <w:u w:val="single"/>
        </w:rPr>
      </w:pPr>
    </w:p>
    <w:p w:rsidR="0092672B" w:rsidRPr="00E0415B" w:rsidRDefault="0092672B">
      <w:pPr>
        <w:rPr>
          <w:rFonts w:ascii="Verdana" w:hAnsi="Verdana"/>
          <w:b/>
          <w:u w:val="single"/>
        </w:rPr>
      </w:pPr>
      <w:r w:rsidRPr="00E0415B">
        <w:rPr>
          <w:rFonts w:ascii="Verdana" w:hAnsi="Verdana"/>
          <w:b/>
          <w:u w:val="single"/>
        </w:rPr>
        <w:t xml:space="preserve">Problème n°4: </w:t>
      </w:r>
    </w:p>
    <w:p w:rsidR="0092672B" w:rsidRPr="00E0415B" w:rsidRDefault="0092672B">
      <w:pPr>
        <w:rPr>
          <w:rFonts w:ascii="Verdana" w:hAnsi="Verdana"/>
          <w:sz w:val="8"/>
          <w:szCs w:val="8"/>
        </w:rPr>
      </w:pPr>
    </w:p>
    <w:p w:rsidR="0092672B" w:rsidRPr="00E0415B" w:rsidRDefault="0092672B">
      <w:pPr>
        <w:ind w:left="708"/>
        <w:jc w:val="both"/>
        <w:rPr>
          <w:rFonts w:ascii="Verdana" w:hAnsi="Verdana"/>
        </w:rPr>
      </w:pPr>
      <w:r w:rsidRPr="00E0415B">
        <w:rPr>
          <w:rFonts w:ascii="Verdana" w:hAnsi="Verdana"/>
        </w:rPr>
        <w:t>Un garage automobile propose à un client de reprendre son véhicule d’occasion au prix de 3 790 € pour acheter un nouveau véhicule neuf. Pour financer son achat, le client doit ajouter au montant de la reprise un quart du prix du nouveau véhicule puis compléter par un emprunt égal à la moitié du prix du nouveau véhicule.</w:t>
      </w:r>
    </w:p>
    <w:p w:rsidR="0092672B" w:rsidRPr="00E0415B" w:rsidRDefault="0092672B">
      <w:pPr>
        <w:ind w:left="1065"/>
        <w:rPr>
          <w:rFonts w:ascii="Verdana" w:hAnsi="Verdana"/>
        </w:rPr>
      </w:pPr>
      <w:r w:rsidRPr="00E0415B">
        <w:rPr>
          <w:rFonts w:ascii="Verdana" w:hAnsi="Verdana"/>
        </w:rPr>
        <w:t>Quel est le prix du nouveau véhicule ?</w:t>
      </w:r>
    </w:p>
    <w:p w:rsidR="0092672B" w:rsidRDefault="0092672B">
      <w:pPr>
        <w:ind w:left="1065"/>
        <w:rPr>
          <w:rFonts w:ascii="Verdana" w:hAnsi="Verdana"/>
        </w:rPr>
      </w:pPr>
      <w:r w:rsidRPr="00E0415B">
        <w:rPr>
          <w:rFonts w:ascii="Verdana" w:hAnsi="Verdana"/>
        </w:rPr>
        <w:t>Quel est le montant de la somme empruntée ?</w:t>
      </w:r>
    </w:p>
    <w:p w:rsidR="00E0415B" w:rsidRDefault="00E0415B">
      <w:pPr>
        <w:ind w:left="1065"/>
        <w:rPr>
          <w:rFonts w:ascii="Verdana" w:hAnsi="Verdana"/>
        </w:rPr>
      </w:pPr>
    </w:p>
    <w:p w:rsidR="00E0415B" w:rsidRDefault="00E0415B" w:rsidP="00E0415B">
      <w:pPr>
        <w:pStyle w:val="Retraitcorpsdetexte2"/>
        <w:ind w:left="0"/>
        <w:rPr>
          <w:rFonts w:ascii="Verdana" w:hAnsi="Verdana"/>
        </w:rPr>
      </w:pPr>
      <w:r>
        <w:rPr>
          <w:rFonts w:ascii="Verdana" w:hAnsi="Verdana"/>
        </w:rPr>
        <w:t>………………………………………………………………………………………………………………………………………………………………………………………………………………………………………………………………………………………………………………………………………………………………………………………………………………………………………………………</w:t>
      </w:r>
    </w:p>
    <w:p w:rsidR="00E0415B" w:rsidRPr="00E0415B" w:rsidRDefault="00E0415B" w:rsidP="00E0415B">
      <w:pPr>
        <w:pStyle w:val="Retraitcorpsdetexte2"/>
        <w:ind w:left="0"/>
        <w:rPr>
          <w:rFonts w:ascii="Verdana" w:hAnsi="Verdana"/>
        </w:rPr>
      </w:pPr>
    </w:p>
    <w:p w:rsidR="00E0415B" w:rsidRPr="00E0415B" w:rsidRDefault="00E0415B" w:rsidP="00E0415B">
      <w:pPr>
        <w:rPr>
          <w:rFonts w:ascii="Verdana" w:hAnsi="Verdana"/>
        </w:rPr>
      </w:pPr>
    </w:p>
    <w:p w:rsidR="0092672B" w:rsidRDefault="0092672B">
      <w:pPr>
        <w:pStyle w:val="Titre"/>
        <w:rPr>
          <w:sz w:val="24"/>
        </w:rPr>
      </w:pPr>
    </w:p>
    <w:p w:rsidR="0092672B" w:rsidRDefault="0092672B">
      <w:pPr>
        <w:pStyle w:val="Titre"/>
        <w:rPr>
          <w:sz w:val="8"/>
        </w:rPr>
      </w:pPr>
    </w:p>
    <w:p w:rsidR="0092672B" w:rsidRDefault="0092672B">
      <w:pPr>
        <w:pStyle w:val="Titre"/>
        <w:rPr>
          <w:sz w:val="8"/>
        </w:rPr>
      </w:pPr>
    </w:p>
    <w:p w:rsidR="0092672B" w:rsidRDefault="00A9160E">
      <w:pPr>
        <w:pStyle w:val="Titre"/>
        <w:rPr>
          <w:sz w:val="8"/>
        </w:rPr>
      </w:pPr>
      <w:r w:rsidRPr="00A9160E">
        <w:rPr>
          <w:noProof/>
        </w:rPr>
        <w:pict>
          <v:rect id="_x0000_s1034" style="position:absolute;left:0;text-align:left;margin-left:-2.55pt;margin-top:-3.15pt;width:532.95pt;height:29.75pt;z-index:-251657728" strokeweight="1.5pt">
            <v:fill r:id="rId16" o:title="Marbre blanc" color2="#767676" angle="-135" focus="50%" type="tile"/>
          </v:rect>
        </w:pict>
      </w:r>
    </w:p>
    <w:p w:rsidR="0092672B" w:rsidRDefault="0092672B">
      <w:pPr>
        <w:pStyle w:val="Titre"/>
        <w:rPr>
          <w:b/>
          <w:bCs/>
          <w:sz w:val="28"/>
          <w:szCs w:val="28"/>
        </w:rPr>
      </w:pPr>
      <w:r>
        <w:rPr>
          <w:b/>
          <w:bCs/>
          <w:sz w:val="28"/>
          <w:szCs w:val="28"/>
        </w:rPr>
        <w:t>Exercices sur les equations du premier degre (suite)</w:t>
      </w:r>
    </w:p>
    <w:p w:rsidR="0092672B" w:rsidRDefault="0092672B">
      <w:pPr>
        <w:pStyle w:val="En-tte"/>
        <w:tabs>
          <w:tab w:val="clear" w:pos="4536"/>
          <w:tab w:val="clear" w:pos="9072"/>
        </w:tabs>
        <w:rPr>
          <w:rFonts w:ascii="Times New Roman" w:hAnsi="Times New Roman"/>
          <w:sz w:val="36"/>
          <w:szCs w:val="36"/>
        </w:rPr>
      </w:pPr>
    </w:p>
    <w:p w:rsidR="0092672B" w:rsidRDefault="0092672B">
      <w:pPr>
        <w:ind w:right="425"/>
        <w:jc w:val="both"/>
      </w:pPr>
      <w:r>
        <w:rPr>
          <w:b/>
          <w:u w:val="single"/>
        </w:rPr>
        <w:t>Problème n°5:</w:t>
      </w:r>
    </w:p>
    <w:p w:rsidR="0092672B" w:rsidRDefault="0092672B">
      <w:pPr>
        <w:ind w:left="708"/>
        <w:jc w:val="both"/>
      </w:pPr>
      <w:r>
        <w:t>Le périmètre d’un triangle isocèle est égal à 35 mm.</w:t>
      </w:r>
    </w:p>
    <w:p w:rsidR="0092672B" w:rsidRDefault="0092672B">
      <w:pPr>
        <w:ind w:left="708"/>
        <w:jc w:val="both"/>
      </w:pPr>
      <w:r>
        <w:t>La base mesure 7 mm de moins que chacun des côtés isocèles.</w:t>
      </w:r>
    </w:p>
    <w:p w:rsidR="0092672B" w:rsidRDefault="0092672B">
      <w:pPr>
        <w:ind w:left="708"/>
        <w:jc w:val="both"/>
      </w:pPr>
      <w:r>
        <w:t>Calculer les dimensions du triangle.</w:t>
      </w:r>
    </w:p>
    <w:p w:rsidR="0092672B" w:rsidRDefault="0092672B">
      <w:pPr>
        <w:ind w:left="708"/>
        <w:jc w:val="both"/>
      </w:pPr>
      <w:r>
        <w:t>On désignera par x la mesure d’un côté isocèle.</w:t>
      </w:r>
    </w:p>
    <w:p w:rsidR="0092672B" w:rsidRDefault="0092672B">
      <w:pPr>
        <w:rPr>
          <w:b/>
          <w:u w:val="single"/>
        </w:rPr>
      </w:pPr>
    </w:p>
    <w:p w:rsidR="0092672B" w:rsidRDefault="0092672B">
      <w:pPr>
        <w:rPr>
          <w:b/>
          <w:u w:val="single"/>
        </w:rPr>
      </w:pPr>
      <w:r>
        <w:rPr>
          <w:b/>
          <w:u w:val="single"/>
        </w:rPr>
        <w:t>Problème n°6 :</w:t>
      </w:r>
    </w:p>
    <w:p w:rsidR="0092672B" w:rsidRDefault="0092672B">
      <w:pPr>
        <w:rPr>
          <w:sz w:val="8"/>
          <w:szCs w:val="8"/>
        </w:rPr>
      </w:pPr>
    </w:p>
    <w:p w:rsidR="0092672B" w:rsidRDefault="0092672B">
      <w:r>
        <w:tab/>
        <w:t xml:space="preserve">Comment reconnaît-on un nombre pair ? </w:t>
      </w:r>
      <w:proofErr w:type="gramStart"/>
      <w:r>
        <w:t>un</w:t>
      </w:r>
      <w:proofErr w:type="gramEnd"/>
      <w:r>
        <w:t xml:space="preserve"> nombre impair ?</w:t>
      </w:r>
    </w:p>
    <w:p w:rsidR="0092672B" w:rsidRDefault="0092672B">
      <w:r>
        <w:tab/>
        <w:t xml:space="preserve">Quels sont les 5 premiers nombres pairs ? Quels sont les 5 premiers nombres impairs ? </w:t>
      </w:r>
    </w:p>
    <w:p w:rsidR="0092672B" w:rsidRDefault="0092672B">
      <w:r>
        <w:tab/>
        <w:t>Comment passe-t-on d’un nombre pair au nombre pair suivant ?</w:t>
      </w:r>
    </w:p>
    <w:p w:rsidR="0092672B" w:rsidRDefault="0092672B">
      <w:r>
        <w:tab/>
        <w:t>Comment passe-t-on d’un nombre impair au nombre impair suivant ?</w:t>
      </w:r>
    </w:p>
    <w:p w:rsidR="0092672B" w:rsidRDefault="0092672B">
      <w:pPr>
        <w:ind w:firstLine="705"/>
        <w:rPr>
          <w:sz w:val="12"/>
        </w:rPr>
      </w:pPr>
    </w:p>
    <w:p w:rsidR="0092672B" w:rsidRDefault="0092672B">
      <w:pPr>
        <w:ind w:firstLine="708"/>
      </w:pPr>
      <w:r>
        <w:t>a) Trouver 3 nombres entiers consécutifs (qui se suivent) dont la somme est 129.</w:t>
      </w:r>
    </w:p>
    <w:p w:rsidR="0092672B" w:rsidRDefault="0092672B">
      <w:r>
        <w:tab/>
        <w:t>b) Trouver 3 nombres pairs consécutifs dont la somme est 144.</w:t>
      </w:r>
    </w:p>
    <w:p w:rsidR="0092672B" w:rsidRDefault="0092672B">
      <w:r>
        <w:tab/>
        <w:t>c) Trouver 3 nombres impairs consécutifs dont la somme est 633.</w:t>
      </w:r>
    </w:p>
    <w:p w:rsidR="0092672B" w:rsidRDefault="0092672B">
      <w:pPr>
        <w:ind w:firstLine="705"/>
        <w:rPr>
          <w:sz w:val="12"/>
        </w:rPr>
      </w:pPr>
    </w:p>
    <w:p w:rsidR="0092672B" w:rsidRDefault="0092672B">
      <w:pPr>
        <w:ind w:firstLine="705"/>
      </w:pPr>
      <w:r>
        <w:t>Dans chaque cas, on désignera par x le premier des nombres à trouver.</w:t>
      </w:r>
    </w:p>
    <w:p w:rsidR="0092672B" w:rsidRDefault="0092672B">
      <w:pPr>
        <w:rPr>
          <w:b/>
          <w:u w:val="single"/>
        </w:rPr>
      </w:pPr>
    </w:p>
    <w:p w:rsidR="0092672B" w:rsidRDefault="0092672B">
      <w:pPr>
        <w:rPr>
          <w:b/>
          <w:u w:val="single"/>
        </w:rPr>
      </w:pPr>
      <w:r>
        <w:rPr>
          <w:b/>
          <w:u w:val="single"/>
        </w:rPr>
        <w:t>Problème n°7 :</w:t>
      </w:r>
    </w:p>
    <w:p w:rsidR="0092672B" w:rsidRDefault="0092672B">
      <w:pPr>
        <w:rPr>
          <w:sz w:val="8"/>
          <w:szCs w:val="8"/>
        </w:rPr>
      </w:pPr>
    </w:p>
    <w:p w:rsidR="0092672B" w:rsidRDefault="0092672B">
      <w:pPr>
        <w:ind w:left="705"/>
        <w:jc w:val="both"/>
      </w:pPr>
      <w:r>
        <w:t>Trois électriciens ont effectué les installations électriques dans les différents appartements d’un immeuble. Le premier a travaillé sur deux cinquièmes du nombre total d’appartements, le second a travaillé sur un cinquième du nombre total d’appartements plus 8 appartements, le dernier a travaillé sur les 16 appartements qui restent.</w:t>
      </w:r>
    </w:p>
    <w:p w:rsidR="0092672B" w:rsidRDefault="0092672B">
      <w:pPr>
        <w:ind w:left="705"/>
      </w:pPr>
      <w:r>
        <w:t>Calculer le nombre total d’appartements de l’immeuble.</w:t>
      </w:r>
    </w:p>
    <w:p w:rsidR="0092672B" w:rsidRDefault="0092672B">
      <w:pPr>
        <w:ind w:left="705"/>
      </w:pPr>
      <w:r>
        <w:t>En déduire, pour chaque électricien le nombre d’appartements sur lequel il a travaillé.</w:t>
      </w:r>
    </w:p>
    <w:p w:rsidR="0092672B" w:rsidRDefault="0092672B">
      <w:pPr>
        <w:rPr>
          <w:b/>
          <w:sz w:val="12"/>
          <w:szCs w:val="12"/>
          <w:u w:val="single"/>
        </w:rPr>
      </w:pPr>
      <w:r>
        <w:rPr>
          <w:b/>
          <w:sz w:val="12"/>
          <w:szCs w:val="12"/>
          <w:u w:val="single"/>
        </w:rPr>
        <w:t xml:space="preserve"> </w:t>
      </w:r>
    </w:p>
    <w:p w:rsidR="0092672B" w:rsidRDefault="0092672B">
      <w:pPr>
        <w:ind w:left="-187" w:right="-233"/>
      </w:pPr>
      <w:r>
        <w:sym w:font="Wingdings" w:char="F022"/>
      </w:r>
      <w:r>
        <w:t>--------------------------------------------------------------------------------------------------------------------------------------</w:t>
      </w:r>
    </w:p>
    <w:p w:rsidR="0092672B" w:rsidRDefault="0092672B"/>
    <w:p w:rsidR="0092672B" w:rsidRDefault="00A9160E">
      <w:pPr>
        <w:pStyle w:val="Titre"/>
        <w:rPr>
          <w:sz w:val="8"/>
        </w:rPr>
      </w:pPr>
      <w:r w:rsidRPr="00A9160E">
        <w:rPr>
          <w:noProof/>
        </w:rPr>
        <w:pict>
          <v:rect id="_x0000_s1033" style="position:absolute;left:0;text-align:left;margin-left:-2.55pt;margin-top:-3.15pt;width:532.95pt;height:29.75pt;z-index:-251658752" strokeweight="1.5pt">
            <v:fill r:id="rId16" o:title="Marbre blanc" color2="#767676" angle="-135" focus="50%" type="tile"/>
          </v:rect>
        </w:pict>
      </w:r>
    </w:p>
    <w:p w:rsidR="0092672B" w:rsidRDefault="0092672B">
      <w:pPr>
        <w:pStyle w:val="Titre"/>
        <w:rPr>
          <w:b/>
          <w:bCs/>
          <w:sz w:val="28"/>
          <w:szCs w:val="28"/>
        </w:rPr>
      </w:pPr>
      <w:r>
        <w:rPr>
          <w:b/>
          <w:bCs/>
          <w:sz w:val="28"/>
          <w:szCs w:val="28"/>
        </w:rPr>
        <w:t>Exercices sur les equations du premier degre (suite)</w:t>
      </w:r>
    </w:p>
    <w:p w:rsidR="0092672B" w:rsidRDefault="0092672B">
      <w:pPr>
        <w:pStyle w:val="En-tte"/>
        <w:tabs>
          <w:tab w:val="clear" w:pos="4536"/>
          <w:tab w:val="clear" w:pos="9072"/>
        </w:tabs>
        <w:rPr>
          <w:rFonts w:ascii="Times New Roman" w:hAnsi="Times New Roman"/>
          <w:sz w:val="36"/>
          <w:szCs w:val="36"/>
        </w:rPr>
      </w:pPr>
    </w:p>
    <w:p w:rsidR="0092672B" w:rsidRDefault="0092672B">
      <w:pPr>
        <w:ind w:right="425"/>
        <w:jc w:val="both"/>
      </w:pPr>
      <w:r>
        <w:rPr>
          <w:b/>
          <w:u w:val="single"/>
        </w:rPr>
        <w:t>Problème n°5:</w:t>
      </w:r>
    </w:p>
    <w:p w:rsidR="0092672B" w:rsidRDefault="0092672B">
      <w:pPr>
        <w:ind w:left="708"/>
        <w:jc w:val="both"/>
      </w:pPr>
      <w:r>
        <w:t>Le périmètre d’un triangle isocèle est égal à 35 mm.</w:t>
      </w:r>
    </w:p>
    <w:p w:rsidR="0092672B" w:rsidRDefault="0092672B">
      <w:pPr>
        <w:ind w:left="708"/>
        <w:jc w:val="both"/>
      </w:pPr>
      <w:r>
        <w:t>La base mesure 7 mm de moins que chacun des côtés isocèles.</w:t>
      </w:r>
    </w:p>
    <w:p w:rsidR="0092672B" w:rsidRDefault="0092672B">
      <w:pPr>
        <w:ind w:left="708"/>
        <w:jc w:val="both"/>
      </w:pPr>
      <w:r>
        <w:t>Calculer les dimensions du triangle.</w:t>
      </w:r>
    </w:p>
    <w:p w:rsidR="0092672B" w:rsidRDefault="0092672B">
      <w:pPr>
        <w:ind w:left="708"/>
        <w:jc w:val="both"/>
      </w:pPr>
      <w:r>
        <w:t>On désignera par x la mesure d’un côté isocèle.</w:t>
      </w:r>
    </w:p>
    <w:p w:rsidR="0092672B" w:rsidRDefault="0092672B">
      <w:pPr>
        <w:rPr>
          <w:b/>
          <w:u w:val="single"/>
        </w:rPr>
      </w:pPr>
    </w:p>
    <w:p w:rsidR="0092672B" w:rsidRDefault="0092672B">
      <w:pPr>
        <w:rPr>
          <w:b/>
          <w:u w:val="single"/>
        </w:rPr>
      </w:pPr>
      <w:r>
        <w:rPr>
          <w:b/>
          <w:u w:val="single"/>
        </w:rPr>
        <w:t>Problème n°6 :</w:t>
      </w:r>
    </w:p>
    <w:p w:rsidR="0092672B" w:rsidRDefault="0092672B">
      <w:pPr>
        <w:rPr>
          <w:sz w:val="8"/>
          <w:szCs w:val="8"/>
        </w:rPr>
      </w:pPr>
    </w:p>
    <w:p w:rsidR="0092672B" w:rsidRDefault="0092672B">
      <w:r>
        <w:tab/>
        <w:t xml:space="preserve">Comment reconnaît-on un nombre pair ? </w:t>
      </w:r>
      <w:proofErr w:type="gramStart"/>
      <w:r>
        <w:t>un</w:t>
      </w:r>
      <w:proofErr w:type="gramEnd"/>
      <w:r>
        <w:t xml:space="preserve"> nombre impair ?</w:t>
      </w:r>
    </w:p>
    <w:p w:rsidR="0092672B" w:rsidRDefault="0092672B">
      <w:r>
        <w:tab/>
        <w:t xml:space="preserve">Quels sont les 5 premiers nombres pairs ? Quels sont les 5 premiers nombres impairs ? </w:t>
      </w:r>
    </w:p>
    <w:p w:rsidR="0092672B" w:rsidRDefault="0092672B">
      <w:r>
        <w:tab/>
        <w:t>Comment passe-t-on d’un nombre pair au nombre pair suivant ?</w:t>
      </w:r>
    </w:p>
    <w:p w:rsidR="0092672B" w:rsidRDefault="0092672B">
      <w:r>
        <w:tab/>
        <w:t>Comment passe-t-on d’un nombre impair au nombre impair suivant ?</w:t>
      </w:r>
    </w:p>
    <w:p w:rsidR="0092672B" w:rsidRDefault="0092672B">
      <w:pPr>
        <w:ind w:firstLine="705"/>
        <w:rPr>
          <w:sz w:val="12"/>
        </w:rPr>
      </w:pPr>
    </w:p>
    <w:p w:rsidR="0092672B" w:rsidRDefault="0092672B">
      <w:pPr>
        <w:ind w:firstLine="708"/>
      </w:pPr>
      <w:r>
        <w:t>a) Trouver 3 nombres entiers consécutifs (qui se suivent) dont la somme est 129.</w:t>
      </w:r>
    </w:p>
    <w:p w:rsidR="0092672B" w:rsidRDefault="0092672B">
      <w:r>
        <w:tab/>
        <w:t>b) Trouver 3 nombres pairs consécutifs dont la somme est 144.</w:t>
      </w:r>
    </w:p>
    <w:p w:rsidR="0092672B" w:rsidRDefault="0092672B">
      <w:r>
        <w:tab/>
        <w:t>c) Trouver 3 nombres impairs consécutifs dont la somme est 633.</w:t>
      </w:r>
    </w:p>
    <w:p w:rsidR="0092672B" w:rsidRDefault="0092672B">
      <w:pPr>
        <w:ind w:firstLine="705"/>
        <w:rPr>
          <w:sz w:val="12"/>
        </w:rPr>
      </w:pPr>
    </w:p>
    <w:p w:rsidR="0092672B" w:rsidRDefault="0092672B">
      <w:pPr>
        <w:ind w:firstLine="705"/>
      </w:pPr>
      <w:r>
        <w:t>Dans chaque cas, on désignera par x le premier des nombres à trouver.</w:t>
      </w:r>
    </w:p>
    <w:p w:rsidR="0092672B" w:rsidRDefault="0092672B">
      <w:pPr>
        <w:rPr>
          <w:b/>
          <w:u w:val="single"/>
        </w:rPr>
      </w:pPr>
    </w:p>
    <w:p w:rsidR="0092672B" w:rsidRDefault="0092672B">
      <w:pPr>
        <w:rPr>
          <w:b/>
          <w:u w:val="single"/>
        </w:rPr>
      </w:pPr>
      <w:r>
        <w:rPr>
          <w:b/>
          <w:u w:val="single"/>
        </w:rPr>
        <w:t>Problème n°7 :</w:t>
      </w:r>
    </w:p>
    <w:p w:rsidR="0092672B" w:rsidRDefault="0092672B">
      <w:pPr>
        <w:rPr>
          <w:sz w:val="8"/>
          <w:szCs w:val="8"/>
        </w:rPr>
      </w:pPr>
    </w:p>
    <w:p w:rsidR="0092672B" w:rsidRDefault="0092672B">
      <w:pPr>
        <w:ind w:left="705"/>
        <w:jc w:val="both"/>
      </w:pPr>
      <w:r>
        <w:lastRenderedPageBreak/>
        <w:t>Trois électriciens ont effectué les installations électriques dans les différents appartements d’un immeuble. Le premier a travaillé sur deux cinquièmes du nombre total d’appartements, le second a travaillé sur un cinquième du nombre total d’appartements plus 8 appartements, le dernier a travaillé sur les 16 appartements qui restent.</w:t>
      </w:r>
    </w:p>
    <w:p w:rsidR="0092672B" w:rsidRDefault="0092672B">
      <w:pPr>
        <w:ind w:left="705"/>
      </w:pPr>
      <w:r>
        <w:t>Calculer le nombre total d’appartements de l’immeuble.</w:t>
      </w:r>
    </w:p>
    <w:p w:rsidR="0092672B" w:rsidRDefault="0092672B">
      <w:pPr>
        <w:ind w:left="705"/>
      </w:pPr>
      <w:r>
        <w:t>En déduire, pour chaque électricien le nombre d’appartements sur lequel il a travaillé.</w:t>
      </w:r>
    </w:p>
    <w:sectPr w:rsidR="0092672B" w:rsidSect="00A6331B">
      <w:footerReference w:type="default" r:id="rId17"/>
      <w:pgSz w:w="11906" w:h="16838"/>
      <w:pgMar w:top="426" w:right="424" w:bottom="426" w:left="5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5B" w:rsidRDefault="00E0415B" w:rsidP="00E0415B">
      <w:r>
        <w:separator/>
      </w:r>
    </w:p>
  </w:endnote>
  <w:endnote w:type="continuationSeparator" w:id="0">
    <w:p w:rsidR="00E0415B" w:rsidRDefault="00E0415B" w:rsidP="00E04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10530"/>
      <w:docPartObj>
        <w:docPartGallery w:val="Page Numbers (Bottom of Page)"/>
        <w:docPartUnique/>
      </w:docPartObj>
    </w:sdtPr>
    <w:sdtContent>
      <w:p w:rsidR="00E0415B" w:rsidRDefault="00A9160E">
        <w:pPr>
          <w:pStyle w:val="Pieddepage"/>
          <w:jc w:val="right"/>
        </w:pPr>
        <w:fldSimple w:instr=" PAGE   \* MERGEFORMAT ">
          <w:r w:rsidR="00662C71">
            <w:rPr>
              <w:noProof/>
            </w:rPr>
            <w:t>4</w:t>
          </w:r>
        </w:fldSimple>
      </w:p>
    </w:sdtContent>
  </w:sdt>
  <w:p w:rsidR="00E0415B" w:rsidRDefault="00E041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5B" w:rsidRDefault="00E0415B" w:rsidP="00E0415B">
      <w:r>
        <w:separator/>
      </w:r>
    </w:p>
  </w:footnote>
  <w:footnote w:type="continuationSeparator" w:id="0">
    <w:p w:rsidR="00E0415B" w:rsidRDefault="00E0415B" w:rsidP="00E04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E6DE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366D2F7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440C44C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74D611D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75E51E76"/>
    <w:multiLevelType w:val="singleLevel"/>
    <w:tmpl w:val="040C000F"/>
    <w:lvl w:ilvl="0">
      <w:start w:val="1"/>
      <w:numFmt w:val="decimal"/>
      <w:lvlText w:val="%1."/>
      <w:lvlJc w:val="left"/>
      <w:pPr>
        <w:tabs>
          <w:tab w:val="num" w:pos="360"/>
        </w:tabs>
        <w:ind w:left="360" w:hanging="360"/>
      </w:pPr>
      <w:rPr>
        <w:rFonts w:hint="default"/>
      </w:rPr>
    </w:lvl>
  </w:abstractNum>
  <w:abstractNum w:abstractNumId="5">
    <w:nsid w:val="7AD33CB5"/>
    <w:multiLevelType w:val="singleLevel"/>
    <w:tmpl w:val="76C03AAA"/>
    <w:lvl w:ilvl="0">
      <w:start w:val="3"/>
      <w:numFmt w:val="bullet"/>
      <w:lvlText w:val="-"/>
      <w:lvlJc w:val="left"/>
      <w:pPr>
        <w:tabs>
          <w:tab w:val="num" w:pos="1065"/>
        </w:tabs>
        <w:ind w:left="1065" w:hanging="360"/>
      </w:pPr>
      <w:rPr>
        <w:rFont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rsids>
    <w:rsidRoot w:val="00BE4289"/>
    <w:rsid w:val="0018405E"/>
    <w:rsid w:val="00553834"/>
    <w:rsid w:val="00662C71"/>
    <w:rsid w:val="0092672B"/>
    <w:rsid w:val="00A6331B"/>
    <w:rsid w:val="00A9160E"/>
    <w:rsid w:val="00BE4289"/>
    <w:rsid w:val="00E041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31B"/>
    <w:rPr>
      <w:sz w:val="24"/>
      <w:szCs w:val="24"/>
    </w:rPr>
  </w:style>
  <w:style w:type="paragraph" w:styleId="Titre1">
    <w:name w:val="heading 1"/>
    <w:basedOn w:val="Normal"/>
    <w:next w:val="Normal"/>
    <w:qFormat/>
    <w:rsid w:val="00A6331B"/>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A6331B"/>
    <w:pPr>
      <w:jc w:val="center"/>
    </w:pPr>
    <w:rPr>
      <w:caps/>
      <w:sz w:val="32"/>
      <w:szCs w:val="20"/>
    </w:rPr>
  </w:style>
  <w:style w:type="paragraph" w:styleId="En-tte">
    <w:name w:val="header"/>
    <w:basedOn w:val="Normal"/>
    <w:rsid w:val="00A6331B"/>
    <w:pPr>
      <w:tabs>
        <w:tab w:val="center" w:pos="4536"/>
        <w:tab w:val="right" w:pos="9072"/>
      </w:tabs>
    </w:pPr>
    <w:rPr>
      <w:rFonts w:ascii="Garamond" w:hAnsi="Garamond"/>
      <w:szCs w:val="20"/>
    </w:rPr>
  </w:style>
  <w:style w:type="paragraph" w:styleId="Retraitcorpsdetexte">
    <w:name w:val="Body Text Indent"/>
    <w:basedOn w:val="Normal"/>
    <w:rsid w:val="00A6331B"/>
    <w:pPr>
      <w:ind w:firstLine="708"/>
      <w:jc w:val="both"/>
    </w:pPr>
  </w:style>
  <w:style w:type="paragraph" w:styleId="Retraitcorpsdetexte2">
    <w:name w:val="Body Text Indent 2"/>
    <w:basedOn w:val="Normal"/>
    <w:rsid w:val="00A6331B"/>
    <w:pPr>
      <w:ind w:left="705"/>
      <w:jc w:val="both"/>
    </w:pPr>
  </w:style>
  <w:style w:type="paragraph" w:styleId="Corpsdetexte">
    <w:name w:val="Body Text"/>
    <w:basedOn w:val="Normal"/>
    <w:rsid w:val="00A6331B"/>
    <w:pPr>
      <w:jc w:val="both"/>
    </w:pPr>
  </w:style>
  <w:style w:type="paragraph" w:styleId="Pieddepage">
    <w:name w:val="footer"/>
    <w:basedOn w:val="Normal"/>
    <w:link w:val="PieddepageCar"/>
    <w:uiPriority w:val="99"/>
    <w:rsid w:val="00E0415B"/>
    <w:pPr>
      <w:tabs>
        <w:tab w:val="center" w:pos="4536"/>
        <w:tab w:val="right" w:pos="9072"/>
      </w:tabs>
    </w:pPr>
  </w:style>
  <w:style w:type="character" w:customStyle="1" w:styleId="PieddepageCar">
    <w:name w:val="Pied de page Car"/>
    <w:basedOn w:val="Policepardfaut"/>
    <w:link w:val="Pieddepage"/>
    <w:uiPriority w:val="99"/>
    <w:rsid w:val="00E0415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etaire\Application%20Data\Microsoft\Mod&#232;les\Scienc6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Scienc64.dot</Template>
  <TotalTime>0</TotalTime>
  <Pages>4</Pages>
  <Words>777</Words>
  <Characters>7058</Characters>
  <Application>Microsoft Office Word</Application>
  <DocSecurity>0</DocSecurity>
  <Lines>58</Lines>
  <Paragraphs>15</Paragraphs>
  <ScaleCrop>false</ScaleCrop>
  <HeadingPairs>
    <vt:vector size="2" baseType="variant">
      <vt:variant>
        <vt:lpstr>Titre</vt:lpstr>
      </vt:variant>
      <vt:variant>
        <vt:i4>1</vt:i4>
      </vt:variant>
    </vt:vector>
  </HeadingPairs>
  <TitlesOfParts>
    <vt:vector size="1" baseType="lpstr">
      <vt:lpstr/>
    </vt:vector>
  </TitlesOfParts>
  <Company>123</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DPX</dc:creator>
  <cp:lastModifiedBy>RIM</cp:lastModifiedBy>
  <cp:revision>2</cp:revision>
  <dcterms:created xsi:type="dcterms:W3CDTF">2019-11-02T21:14:00Z</dcterms:created>
  <dcterms:modified xsi:type="dcterms:W3CDTF">2019-11-02T21:14:00Z</dcterms:modified>
</cp:coreProperties>
</file>