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6FC" w:rsidRPr="0058587C" w:rsidRDefault="0058587C" w:rsidP="0058587C">
      <w:pPr>
        <w:pBdr>
          <w:top w:val="single" w:sz="4" w:space="0" w:color="auto"/>
          <w:left w:val="single" w:sz="4" w:space="1" w:color="auto"/>
          <w:bottom w:val="single" w:sz="4" w:space="1" w:color="auto"/>
          <w:right w:val="single" w:sz="4" w:space="4" w:color="auto"/>
        </w:pBdr>
        <w:rPr>
          <w:rFonts w:ascii="Arial" w:hAnsi="Arial" w:cs="Arial"/>
          <w:sz w:val="32"/>
          <w:szCs w:val="32"/>
        </w:rPr>
      </w:pPr>
      <w:r>
        <w:rPr>
          <w:rFonts w:ascii="Arial" w:hAnsi="Arial" w:cs="Arial"/>
          <w:sz w:val="32"/>
          <w:szCs w:val="32"/>
        </w:rPr>
        <w:t>Thème 2</w:t>
      </w:r>
      <w:r w:rsidR="005143A8" w:rsidRPr="0058587C">
        <w:rPr>
          <w:rFonts w:ascii="Arial" w:hAnsi="Arial" w:cs="Arial"/>
          <w:sz w:val="32"/>
          <w:szCs w:val="32"/>
        </w:rPr>
        <w:t xml:space="preserve"> :</w:t>
      </w:r>
      <w:r w:rsidR="00A906FC" w:rsidRPr="0058587C">
        <w:rPr>
          <w:rFonts w:ascii="Arial" w:hAnsi="Arial" w:cs="Arial"/>
          <w:sz w:val="32"/>
          <w:szCs w:val="32"/>
        </w:rPr>
        <w:t xml:space="preserve"> </w:t>
      </w:r>
      <w:r w:rsidR="00A906FC" w:rsidRPr="0058587C">
        <w:rPr>
          <w:rFonts w:ascii="Arial" w:hAnsi="Arial" w:cs="Arial"/>
          <w:sz w:val="32"/>
          <w:szCs w:val="32"/>
        </w:rPr>
        <w:t>Informer, s’informer</w:t>
      </w:r>
      <w:r>
        <w:rPr>
          <w:rFonts w:ascii="Arial" w:hAnsi="Arial" w:cs="Arial"/>
          <w:sz w:val="32"/>
          <w:szCs w:val="32"/>
        </w:rPr>
        <w:t xml:space="preserve"> : </w:t>
      </w:r>
      <w:r w:rsidR="00A906FC" w:rsidRPr="0058587C">
        <w:rPr>
          <w:rFonts w:ascii="Arial" w:hAnsi="Arial" w:cs="Arial"/>
          <w:sz w:val="32"/>
          <w:szCs w:val="32"/>
        </w:rPr>
        <w:t>le circuit de l’information</w:t>
      </w:r>
    </w:p>
    <w:p w:rsidR="00A906FC" w:rsidRPr="0058587C" w:rsidRDefault="00A906FC" w:rsidP="0058587C">
      <w:pPr>
        <w:pBdr>
          <w:top w:val="single" w:sz="4" w:space="0" w:color="auto"/>
          <w:left w:val="single" w:sz="4" w:space="1" w:color="auto"/>
          <w:bottom w:val="single" w:sz="4" w:space="1" w:color="auto"/>
          <w:right w:val="single" w:sz="4" w:space="4" w:color="auto"/>
        </w:pBdr>
        <w:rPr>
          <w:rFonts w:ascii="Arial" w:hAnsi="Arial" w:cs="Arial"/>
          <w:sz w:val="32"/>
          <w:szCs w:val="32"/>
        </w:rPr>
      </w:pPr>
      <w:r w:rsidRPr="0058587C">
        <w:rPr>
          <w:rFonts w:ascii="Arial" w:hAnsi="Arial" w:cs="Arial"/>
          <w:b/>
          <w:bCs/>
          <w:sz w:val="32"/>
          <w:szCs w:val="32"/>
        </w:rPr>
        <w:t>Séquence</w:t>
      </w:r>
      <w:r w:rsidRPr="0058587C">
        <w:rPr>
          <w:rFonts w:ascii="Arial" w:hAnsi="Arial" w:cs="Arial"/>
          <w:sz w:val="32"/>
          <w:szCs w:val="32"/>
        </w:rPr>
        <w:t xml:space="preserve"> : </w:t>
      </w:r>
      <w:r w:rsidRPr="0058587C">
        <w:rPr>
          <w:rFonts w:ascii="Arial" w:hAnsi="Arial" w:cs="Arial"/>
          <w:sz w:val="32"/>
          <w:szCs w:val="32"/>
        </w:rPr>
        <w:t>L</w:t>
      </w:r>
      <w:r w:rsidRPr="0058587C">
        <w:rPr>
          <w:rFonts w:ascii="Arial" w:hAnsi="Arial" w:cs="Arial"/>
          <w:sz w:val="32"/>
          <w:szCs w:val="32"/>
        </w:rPr>
        <w:t>e r</w:t>
      </w:r>
      <w:r w:rsidRPr="0058587C">
        <w:rPr>
          <w:rFonts w:ascii="Arial" w:hAnsi="Arial" w:cs="Arial"/>
          <w:sz w:val="32"/>
          <w:szCs w:val="32"/>
        </w:rPr>
        <w:t>ôle d</w:t>
      </w:r>
      <w:r w:rsidR="0058587C">
        <w:rPr>
          <w:rFonts w:ascii="Arial" w:hAnsi="Arial" w:cs="Arial"/>
          <w:sz w:val="32"/>
          <w:szCs w:val="32"/>
        </w:rPr>
        <w:t xml:space="preserve">’un </w:t>
      </w:r>
      <w:r w:rsidRPr="0058587C">
        <w:rPr>
          <w:rFonts w:ascii="Arial" w:hAnsi="Arial" w:cs="Arial"/>
          <w:sz w:val="32"/>
          <w:szCs w:val="32"/>
        </w:rPr>
        <w:t xml:space="preserve">journaliste, </w:t>
      </w:r>
      <w:r w:rsidRPr="0058587C">
        <w:rPr>
          <w:rFonts w:ascii="Arial" w:hAnsi="Arial" w:cs="Arial"/>
          <w:b/>
          <w:bCs/>
          <w:i/>
          <w:iCs/>
          <w:sz w:val="32"/>
          <w:szCs w:val="32"/>
        </w:rPr>
        <w:t>Bel-</w:t>
      </w:r>
      <w:proofErr w:type="gramStart"/>
      <w:r w:rsidRPr="0058587C">
        <w:rPr>
          <w:rFonts w:ascii="Arial" w:hAnsi="Arial" w:cs="Arial"/>
          <w:b/>
          <w:bCs/>
          <w:i/>
          <w:iCs/>
          <w:sz w:val="32"/>
          <w:szCs w:val="32"/>
        </w:rPr>
        <w:t>ami</w:t>
      </w:r>
      <w:r w:rsidRPr="0058587C">
        <w:rPr>
          <w:rFonts w:ascii="Arial" w:hAnsi="Arial" w:cs="Arial"/>
          <w:sz w:val="32"/>
          <w:szCs w:val="32"/>
        </w:rPr>
        <w:t xml:space="preserve"> </w:t>
      </w:r>
      <w:r w:rsidR="0058587C">
        <w:rPr>
          <w:rFonts w:ascii="Arial" w:hAnsi="Arial" w:cs="Arial"/>
          <w:sz w:val="32"/>
          <w:szCs w:val="32"/>
        </w:rPr>
        <w:t xml:space="preserve"> de</w:t>
      </w:r>
      <w:proofErr w:type="gramEnd"/>
      <w:r w:rsidR="0058587C">
        <w:rPr>
          <w:rFonts w:ascii="Arial" w:hAnsi="Arial" w:cs="Arial"/>
          <w:sz w:val="32"/>
          <w:szCs w:val="32"/>
        </w:rPr>
        <w:t xml:space="preserve"> </w:t>
      </w:r>
      <w:r w:rsidRPr="0058587C">
        <w:rPr>
          <w:rFonts w:ascii="Arial" w:hAnsi="Arial" w:cs="Arial"/>
          <w:sz w:val="32"/>
          <w:szCs w:val="32"/>
        </w:rPr>
        <w:t>Maupassant</w:t>
      </w:r>
    </w:p>
    <w:p w:rsidR="0058587C" w:rsidRDefault="00A906FC" w:rsidP="0058587C">
      <w:pPr>
        <w:pBdr>
          <w:top w:val="single" w:sz="4" w:space="0" w:color="auto"/>
          <w:left w:val="single" w:sz="4" w:space="1" w:color="auto"/>
          <w:bottom w:val="single" w:sz="4" w:space="1" w:color="auto"/>
          <w:right w:val="single" w:sz="4" w:space="4" w:color="auto"/>
        </w:pBdr>
        <w:rPr>
          <w:rFonts w:ascii="Arial" w:hAnsi="Arial" w:cs="Arial"/>
          <w:sz w:val="32"/>
          <w:szCs w:val="32"/>
        </w:rPr>
      </w:pPr>
      <w:r w:rsidRPr="0058587C">
        <w:rPr>
          <w:rFonts w:ascii="Arial" w:hAnsi="Arial" w:cs="Arial"/>
          <w:sz w:val="32"/>
          <w:szCs w:val="32"/>
        </w:rPr>
        <w:t>Problématique de</w:t>
      </w:r>
      <w:r w:rsidRPr="0058587C">
        <w:rPr>
          <w:rFonts w:ascii="Arial" w:hAnsi="Arial" w:cs="Arial"/>
          <w:sz w:val="32"/>
          <w:szCs w:val="32"/>
        </w:rPr>
        <w:t xml:space="preserve"> </w:t>
      </w:r>
      <w:r w:rsidR="005143A8" w:rsidRPr="0058587C">
        <w:rPr>
          <w:rFonts w:ascii="Arial" w:hAnsi="Arial" w:cs="Arial"/>
          <w:sz w:val="32"/>
          <w:szCs w:val="32"/>
        </w:rPr>
        <w:t>Séquence :</w:t>
      </w:r>
      <w:r w:rsidRPr="0058587C">
        <w:rPr>
          <w:rFonts w:ascii="Arial" w:hAnsi="Arial" w:cs="Arial"/>
          <w:sz w:val="32"/>
          <w:szCs w:val="32"/>
        </w:rPr>
        <w:t xml:space="preserve"> </w:t>
      </w:r>
    </w:p>
    <w:p w:rsidR="00A906FC" w:rsidRPr="0058587C" w:rsidRDefault="005143A8" w:rsidP="0058587C">
      <w:pPr>
        <w:pBdr>
          <w:top w:val="single" w:sz="4" w:space="0" w:color="auto"/>
          <w:left w:val="single" w:sz="4" w:space="1" w:color="auto"/>
          <w:bottom w:val="single" w:sz="4" w:space="1" w:color="auto"/>
          <w:right w:val="single" w:sz="4" w:space="4" w:color="auto"/>
        </w:pBdr>
        <w:rPr>
          <w:rFonts w:ascii="Arial" w:hAnsi="Arial" w:cs="Arial"/>
          <w:sz w:val="32"/>
          <w:szCs w:val="32"/>
        </w:rPr>
      </w:pPr>
      <w:r w:rsidRPr="0058587C">
        <w:rPr>
          <w:rFonts w:ascii="Arial" w:hAnsi="Arial" w:cs="Arial"/>
          <w:color w:val="FF0000"/>
          <w:sz w:val="32"/>
          <w:szCs w:val="32"/>
        </w:rPr>
        <w:t xml:space="preserve"> Par quel moyen </w:t>
      </w:r>
      <w:r w:rsidR="00A906FC" w:rsidRPr="0058587C">
        <w:rPr>
          <w:rFonts w:ascii="Arial" w:hAnsi="Arial" w:cs="Arial"/>
          <w:color w:val="FF0000"/>
          <w:sz w:val="32"/>
          <w:szCs w:val="32"/>
        </w:rPr>
        <w:t>la fiction fait-elle du journaliste un héros</w:t>
      </w:r>
      <w:r w:rsidRPr="0058587C">
        <w:rPr>
          <w:rFonts w:ascii="Arial" w:hAnsi="Arial" w:cs="Arial"/>
          <w:color w:val="FF0000"/>
          <w:sz w:val="32"/>
          <w:szCs w:val="32"/>
        </w:rPr>
        <w:t xml:space="preserve"> ? </w:t>
      </w:r>
    </w:p>
    <w:p w:rsidR="00A906FC" w:rsidRPr="00A906FC" w:rsidRDefault="00A906FC" w:rsidP="0058587C">
      <w:pPr>
        <w:pBdr>
          <w:top w:val="single" w:sz="4" w:space="0" w:color="auto"/>
          <w:left w:val="single" w:sz="4" w:space="1" w:color="auto"/>
          <w:bottom w:val="single" w:sz="4" w:space="1" w:color="auto"/>
          <w:right w:val="single" w:sz="4" w:space="4" w:color="auto"/>
        </w:pBdr>
        <w:rPr>
          <w:rFonts w:ascii="Arial" w:hAnsi="Arial" w:cs="Arial"/>
          <w:sz w:val="24"/>
          <w:szCs w:val="24"/>
        </w:rPr>
      </w:pPr>
    </w:p>
    <w:p w:rsidR="00A906FC" w:rsidRPr="00954354" w:rsidRDefault="00A906FC" w:rsidP="00A906FC"/>
    <w:p w:rsidR="00A906FC" w:rsidRDefault="00A906FC" w:rsidP="00A906FC"/>
    <w:p w:rsidR="005143A8" w:rsidRPr="005143A8" w:rsidRDefault="00A906FC" w:rsidP="005143A8">
      <w:pPr>
        <w:ind w:firstLine="708"/>
        <w:jc w:val="center"/>
        <w:rPr>
          <w:rFonts w:ascii="Arial" w:hAnsi="Arial" w:cs="Arial"/>
          <w:b/>
          <w:color w:val="7030A0"/>
          <w:sz w:val="32"/>
          <w:szCs w:val="32"/>
        </w:rPr>
      </w:pPr>
      <w:r w:rsidRPr="005143A8">
        <w:rPr>
          <w:rFonts w:ascii="Arial" w:hAnsi="Arial" w:cs="Arial"/>
          <w:b/>
          <w:color w:val="7030A0"/>
          <w:sz w:val="32"/>
          <w:szCs w:val="32"/>
        </w:rPr>
        <w:t>Séance</w:t>
      </w:r>
      <w:r w:rsidRPr="005143A8">
        <w:rPr>
          <w:rFonts w:ascii="Arial" w:hAnsi="Arial" w:cs="Arial"/>
          <w:b/>
          <w:color w:val="7030A0"/>
          <w:sz w:val="32"/>
          <w:szCs w:val="32"/>
        </w:rPr>
        <w:t xml:space="preserve"> </w:t>
      </w:r>
      <w:r w:rsidRPr="005143A8">
        <w:rPr>
          <w:rFonts w:ascii="Arial" w:hAnsi="Arial" w:cs="Arial"/>
          <w:b/>
          <w:color w:val="7030A0"/>
          <w:sz w:val="32"/>
          <w:szCs w:val="32"/>
        </w:rPr>
        <w:t xml:space="preserve">: </w:t>
      </w:r>
      <w:r w:rsidRPr="005143A8">
        <w:rPr>
          <w:rFonts w:ascii="Arial" w:hAnsi="Arial" w:cs="Arial"/>
          <w:b/>
          <w:i/>
          <w:color w:val="7030A0"/>
          <w:sz w:val="32"/>
          <w:szCs w:val="32"/>
          <w:u w:val="single"/>
        </w:rPr>
        <w:t>Bel-ami</w:t>
      </w:r>
      <w:r w:rsidRPr="005143A8">
        <w:rPr>
          <w:rFonts w:ascii="Arial" w:hAnsi="Arial" w:cs="Arial"/>
          <w:b/>
          <w:color w:val="7030A0"/>
          <w:sz w:val="32"/>
          <w:szCs w:val="32"/>
        </w:rPr>
        <w:t>, Guy de Maupassant, 1885</w:t>
      </w:r>
    </w:p>
    <w:p w:rsidR="00A906FC" w:rsidRPr="005143A8" w:rsidRDefault="005143A8" w:rsidP="005143A8">
      <w:pPr>
        <w:ind w:firstLine="708"/>
        <w:jc w:val="center"/>
        <w:rPr>
          <w:rFonts w:ascii="Arial" w:hAnsi="Arial" w:cs="Arial"/>
          <w:b/>
          <w:sz w:val="32"/>
          <w:szCs w:val="32"/>
        </w:rPr>
      </w:pPr>
      <w:r w:rsidRPr="005143A8">
        <w:rPr>
          <w:rFonts w:ascii="Arial" w:hAnsi="Arial" w:cs="Arial"/>
          <w:b/>
          <w:sz w:val="32"/>
          <w:szCs w:val="32"/>
        </w:rPr>
        <w:t>(Partie</w:t>
      </w:r>
      <w:r w:rsidR="00A906FC" w:rsidRPr="005143A8">
        <w:rPr>
          <w:rFonts w:ascii="Arial" w:hAnsi="Arial" w:cs="Arial"/>
          <w:b/>
          <w:sz w:val="32"/>
          <w:szCs w:val="32"/>
        </w:rPr>
        <w:t xml:space="preserve"> I, chapitre III, extrait 1 et 2).</w:t>
      </w:r>
    </w:p>
    <w:p w:rsidR="005143A8" w:rsidRPr="0058587C" w:rsidRDefault="00A906FC" w:rsidP="005143A8">
      <w:pPr>
        <w:ind w:firstLine="708"/>
        <w:jc w:val="center"/>
        <w:rPr>
          <w:rFonts w:ascii="Arial" w:hAnsi="Arial" w:cs="Arial"/>
          <w:color w:val="00B050"/>
          <w:sz w:val="32"/>
          <w:szCs w:val="32"/>
        </w:rPr>
      </w:pPr>
      <w:r w:rsidRPr="0058587C">
        <w:rPr>
          <w:rFonts w:ascii="Arial" w:hAnsi="Arial" w:cs="Arial"/>
          <w:b/>
          <w:color w:val="00B050"/>
          <w:sz w:val="32"/>
          <w:szCs w:val="32"/>
          <w:u w:val="single"/>
        </w:rPr>
        <w:t xml:space="preserve">Problématique de </w:t>
      </w:r>
      <w:r w:rsidR="005143A8" w:rsidRPr="0058587C">
        <w:rPr>
          <w:rFonts w:ascii="Arial" w:hAnsi="Arial" w:cs="Arial"/>
          <w:b/>
          <w:color w:val="00B050"/>
          <w:sz w:val="32"/>
          <w:szCs w:val="32"/>
          <w:u w:val="single"/>
        </w:rPr>
        <w:t>séance</w:t>
      </w:r>
      <w:r w:rsidR="005143A8" w:rsidRPr="0058587C">
        <w:rPr>
          <w:rFonts w:ascii="Arial" w:hAnsi="Arial" w:cs="Arial"/>
          <w:color w:val="00B050"/>
          <w:sz w:val="32"/>
          <w:szCs w:val="32"/>
        </w:rPr>
        <w:t xml:space="preserve"> :</w:t>
      </w:r>
    </w:p>
    <w:p w:rsidR="00A906FC" w:rsidRPr="005143A8" w:rsidRDefault="005143A8" w:rsidP="005143A8">
      <w:pPr>
        <w:ind w:firstLine="708"/>
        <w:jc w:val="center"/>
        <w:rPr>
          <w:rFonts w:ascii="Arial" w:hAnsi="Arial" w:cs="Arial"/>
          <w:color w:val="00B050"/>
          <w:sz w:val="28"/>
          <w:szCs w:val="28"/>
        </w:rPr>
      </w:pPr>
      <w:r w:rsidRPr="005143A8">
        <w:rPr>
          <w:rFonts w:ascii="Arial" w:hAnsi="Arial" w:cs="Arial"/>
          <w:color w:val="00B050"/>
          <w:sz w:val="28"/>
          <w:szCs w:val="28"/>
        </w:rPr>
        <w:t>Dans quelle mesure la fonction de journaliste est-elle mise en avant par Maupassant ?</w:t>
      </w:r>
    </w:p>
    <w:p w:rsidR="00A906FC" w:rsidRDefault="00A906FC" w:rsidP="00A906FC">
      <w:pPr>
        <w:pBdr>
          <w:top w:val="single" w:sz="4" w:space="1" w:color="auto"/>
          <w:left w:val="single" w:sz="4" w:space="4" w:color="auto"/>
          <w:bottom w:val="single" w:sz="4" w:space="1" w:color="auto"/>
          <w:right w:val="single" w:sz="4" w:space="4" w:color="auto"/>
        </w:pBdr>
        <w:ind w:firstLine="708"/>
      </w:pPr>
    </w:p>
    <w:p w:rsidR="00A906FC" w:rsidRPr="00A906FC" w:rsidRDefault="00A906FC" w:rsidP="00A906FC">
      <w:pPr>
        <w:pBdr>
          <w:top w:val="single" w:sz="4" w:space="1" w:color="auto"/>
          <w:left w:val="single" w:sz="4" w:space="4" w:color="auto"/>
          <w:bottom w:val="single" w:sz="4" w:space="1" w:color="auto"/>
          <w:right w:val="single" w:sz="4" w:space="4" w:color="auto"/>
        </w:pBdr>
        <w:ind w:firstLine="708"/>
        <w:rPr>
          <w:rFonts w:ascii="Arial" w:hAnsi="Arial" w:cs="Arial"/>
          <w:sz w:val="24"/>
          <w:szCs w:val="24"/>
        </w:rPr>
      </w:pPr>
      <w:r w:rsidRPr="00A906FC">
        <w:rPr>
          <w:rStyle w:val="titre"/>
          <w:rFonts w:ascii="Arial" w:hAnsi="Arial" w:cs="Arial"/>
          <w:b/>
          <w:bCs/>
          <w:color w:val="104070"/>
          <w:sz w:val="24"/>
          <w:szCs w:val="24"/>
          <w:shd w:val="clear" w:color="auto" w:fill="FFFFFF"/>
        </w:rPr>
        <w:t>Introduction</w:t>
      </w:r>
      <w:r w:rsidRPr="00A906FC">
        <w:rPr>
          <w:rFonts w:ascii="Arial" w:hAnsi="Arial" w:cs="Arial"/>
          <w:color w:val="333333"/>
          <w:sz w:val="24"/>
          <w:szCs w:val="24"/>
        </w:rPr>
        <w:br/>
      </w:r>
      <w:r w:rsidRPr="00A906FC">
        <w:rPr>
          <w:rFonts w:ascii="Arial" w:hAnsi="Arial" w:cs="Arial"/>
          <w:color w:val="333333"/>
          <w:sz w:val="24"/>
          <w:szCs w:val="24"/>
        </w:rPr>
        <w:br/>
      </w:r>
      <w:r w:rsidRPr="00A906FC">
        <w:rPr>
          <w:rFonts w:ascii="Arial" w:hAnsi="Arial" w:cs="Arial"/>
          <w:b/>
          <w:color w:val="333333"/>
          <w:sz w:val="24"/>
          <w:szCs w:val="24"/>
          <w:shd w:val="clear" w:color="auto" w:fill="FFFFFF"/>
        </w:rPr>
        <w:t>- </w:t>
      </w:r>
      <w:r w:rsidRPr="00A906FC">
        <w:rPr>
          <w:rFonts w:ascii="Arial" w:hAnsi="Arial" w:cs="Arial"/>
          <w:b/>
          <w:color w:val="333333"/>
          <w:sz w:val="24"/>
          <w:szCs w:val="24"/>
          <w:u w:val="single"/>
          <w:shd w:val="clear" w:color="auto" w:fill="FFFFFF"/>
        </w:rPr>
        <w:t>Auteur</w:t>
      </w:r>
      <w:r w:rsidRPr="00A906FC">
        <w:rPr>
          <w:rFonts w:ascii="Arial" w:hAnsi="Arial" w:cs="Arial"/>
          <w:color w:val="333333"/>
          <w:sz w:val="24"/>
          <w:szCs w:val="24"/>
          <w:shd w:val="clear" w:color="auto" w:fill="FFFFFF"/>
        </w:rPr>
        <w:t> : </w:t>
      </w:r>
      <w:hyperlink r:id="rId6" w:history="1">
        <w:r w:rsidRPr="00A906FC">
          <w:rPr>
            <w:rStyle w:val="Lienhypertexte"/>
            <w:rFonts w:ascii="Arial" w:hAnsi="Arial" w:cs="Arial"/>
            <w:color w:val="444455"/>
            <w:sz w:val="24"/>
            <w:szCs w:val="24"/>
            <w:shd w:val="clear" w:color="auto" w:fill="FFFFFF"/>
          </w:rPr>
          <w:t>Guy de Maupassant</w:t>
        </w:r>
      </w:hyperlink>
      <w:r w:rsidRPr="00A906FC">
        <w:rPr>
          <w:rFonts w:ascii="Arial" w:hAnsi="Arial" w:cs="Arial"/>
          <w:color w:val="333333"/>
          <w:sz w:val="24"/>
          <w:szCs w:val="24"/>
          <w:shd w:val="clear" w:color="auto" w:fill="FFFFFF"/>
        </w:rPr>
        <w:t xml:space="preserve"> (1850-1893), longtemps peu considéré jusqu’à la sortie de son premier roman : "Boule de suif" qui connaît un très fort succès. Maupassant cumule les œuvres, les romans, les nouvelles, quelques pièces de théâtre mais son expression ne change guère, ce sont les mêmes thèmes qui reviennent (amour malheureux, désagrégation de la famille, la mort, critique de l’égoïsme). Les personnages ne diffèrent que selon leur appartenance à une catégorie (riche, pauvre, nobles, bourgeois, paysans, mères de </w:t>
      </w:r>
      <w:proofErr w:type="gramStart"/>
      <w:r w:rsidRPr="00A906FC">
        <w:rPr>
          <w:rFonts w:ascii="Arial" w:hAnsi="Arial" w:cs="Arial"/>
          <w:color w:val="333333"/>
          <w:sz w:val="24"/>
          <w:szCs w:val="24"/>
          <w:shd w:val="clear" w:color="auto" w:fill="FFFFFF"/>
        </w:rPr>
        <w:t>famille,...</w:t>
      </w:r>
      <w:proofErr w:type="gramEnd"/>
      <w:r w:rsidRPr="00A906FC">
        <w:rPr>
          <w:rFonts w:ascii="Arial" w:hAnsi="Arial" w:cs="Arial"/>
          <w:color w:val="333333"/>
          <w:sz w:val="24"/>
          <w:szCs w:val="24"/>
          <w:shd w:val="clear" w:color="auto" w:fill="FFFFFF"/>
        </w:rPr>
        <w:t>). Les récits s’accumulent ainsi en une série qui peut se prolonger à l’infini. La grande peur de Maupassant qu’on retrouve dans la plupart de ses œuvres est la peur du double.</w:t>
      </w:r>
      <w:r w:rsidRPr="00A906FC">
        <w:rPr>
          <w:rFonts w:ascii="Arial" w:hAnsi="Arial" w:cs="Arial"/>
          <w:color w:val="333333"/>
          <w:sz w:val="24"/>
          <w:szCs w:val="24"/>
        </w:rPr>
        <w:br/>
      </w:r>
      <w:r w:rsidRPr="00A906FC">
        <w:rPr>
          <w:rFonts w:ascii="Arial" w:hAnsi="Arial" w:cs="Arial"/>
          <w:color w:val="333333"/>
          <w:sz w:val="24"/>
          <w:szCs w:val="24"/>
        </w:rPr>
        <w:br/>
      </w:r>
      <w:r w:rsidRPr="00A906FC">
        <w:rPr>
          <w:rFonts w:ascii="Arial" w:hAnsi="Arial" w:cs="Arial"/>
          <w:color w:val="333333"/>
          <w:sz w:val="24"/>
          <w:szCs w:val="24"/>
          <w:shd w:val="clear" w:color="auto" w:fill="FFFFFF"/>
        </w:rPr>
        <w:t>- </w:t>
      </w:r>
      <w:r w:rsidRPr="00A906FC">
        <w:rPr>
          <w:rFonts w:ascii="Arial" w:hAnsi="Arial" w:cs="Arial"/>
          <w:b/>
          <w:color w:val="333333"/>
          <w:sz w:val="24"/>
          <w:szCs w:val="24"/>
          <w:u w:val="single"/>
          <w:shd w:val="clear" w:color="auto" w:fill="FFFFFF"/>
        </w:rPr>
        <w:t>Œuvre</w:t>
      </w:r>
      <w:r w:rsidRPr="00A906FC">
        <w:rPr>
          <w:rFonts w:ascii="Arial" w:hAnsi="Arial" w:cs="Arial"/>
          <w:color w:val="333333"/>
          <w:sz w:val="24"/>
          <w:szCs w:val="24"/>
          <w:shd w:val="clear" w:color="auto" w:fill="FFFFFF"/>
        </w:rPr>
        <w:t> : Le roman naturaliste </w:t>
      </w:r>
      <w:r w:rsidRPr="00A906FC">
        <w:rPr>
          <w:rStyle w:val="lev"/>
          <w:rFonts w:ascii="Arial" w:hAnsi="Arial" w:cs="Arial"/>
          <w:color w:val="333333"/>
          <w:sz w:val="24"/>
          <w:szCs w:val="24"/>
          <w:shd w:val="clear" w:color="auto" w:fill="FFFFFF"/>
        </w:rPr>
        <w:t>Bel-ami</w:t>
      </w:r>
      <w:r w:rsidRPr="00A906FC">
        <w:rPr>
          <w:rFonts w:ascii="Arial" w:hAnsi="Arial" w:cs="Arial"/>
          <w:color w:val="333333"/>
          <w:sz w:val="24"/>
          <w:szCs w:val="24"/>
          <w:shd w:val="clear" w:color="auto" w:fill="FFFFFF"/>
        </w:rPr>
        <w:t> (1885) est l’histoire de l’ascension d’un "grain de gredin", l’écrivain brosse un large tableau satirique de la société parisienne.</w:t>
      </w:r>
      <w:r w:rsidRPr="00A906FC">
        <w:rPr>
          <w:rFonts w:ascii="Arial" w:hAnsi="Arial" w:cs="Arial"/>
          <w:color w:val="333333"/>
          <w:sz w:val="24"/>
          <w:szCs w:val="24"/>
        </w:rPr>
        <w:br/>
      </w:r>
      <w:r w:rsidRPr="00A906FC">
        <w:rPr>
          <w:rFonts w:ascii="Arial" w:hAnsi="Arial" w:cs="Arial"/>
          <w:color w:val="333333"/>
          <w:sz w:val="24"/>
          <w:szCs w:val="24"/>
        </w:rPr>
        <w:br/>
      </w:r>
      <w:r w:rsidRPr="00A906FC">
        <w:rPr>
          <w:rFonts w:ascii="Arial" w:hAnsi="Arial" w:cs="Arial"/>
          <w:color w:val="333333"/>
          <w:sz w:val="24"/>
          <w:szCs w:val="24"/>
          <w:shd w:val="clear" w:color="auto" w:fill="FFFFFF"/>
        </w:rPr>
        <w:t>- </w:t>
      </w:r>
      <w:r w:rsidRPr="00A906FC">
        <w:rPr>
          <w:rFonts w:ascii="Arial" w:hAnsi="Arial" w:cs="Arial"/>
          <w:b/>
          <w:color w:val="333333"/>
          <w:sz w:val="24"/>
          <w:szCs w:val="24"/>
          <w:u w:val="single"/>
          <w:shd w:val="clear" w:color="auto" w:fill="FFFFFF"/>
        </w:rPr>
        <w:t>Extrait</w:t>
      </w:r>
      <w:r w:rsidRPr="00A906FC">
        <w:rPr>
          <w:rFonts w:ascii="Arial" w:hAnsi="Arial" w:cs="Arial"/>
          <w:color w:val="333333"/>
          <w:sz w:val="24"/>
          <w:szCs w:val="24"/>
          <w:shd w:val="clear" w:color="auto" w:fill="FFFFFF"/>
        </w:rPr>
        <w:t xml:space="preserve"> : Profitant de ce que l’on appelle de nos jours un délit d’initié, Walter s’est immensément enrichi. L’argent lui achète une considération nouvelle et le patron de La Vie française cherche à entrer de </w:t>
      </w:r>
      <w:proofErr w:type="spellStart"/>
      <w:r w:rsidRPr="00A906FC">
        <w:rPr>
          <w:rFonts w:ascii="Arial" w:hAnsi="Arial" w:cs="Arial"/>
          <w:color w:val="333333"/>
          <w:sz w:val="24"/>
          <w:szCs w:val="24"/>
          <w:shd w:val="clear" w:color="auto" w:fill="FFFFFF"/>
        </w:rPr>
        <w:t>pleinpieds</w:t>
      </w:r>
      <w:proofErr w:type="spellEnd"/>
      <w:r w:rsidRPr="00A906FC">
        <w:rPr>
          <w:rFonts w:ascii="Arial" w:hAnsi="Arial" w:cs="Arial"/>
          <w:color w:val="333333"/>
          <w:sz w:val="24"/>
          <w:szCs w:val="24"/>
          <w:shd w:val="clear" w:color="auto" w:fill="FFFFFF"/>
        </w:rPr>
        <w:t xml:space="preserve"> dans le club fermé de la société parisienne. Il achète donc un tableau en vogue et force le tout Paris à le venir visiter dans l’hôtel de </w:t>
      </w:r>
      <w:proofErr w:type="spellStart"/>
      <w:r w:rsidRPr="00A906FC">
        <w:rPr>
          <w:rFonts w:ascii="Arial" w:hAnsi="Arial" w:cs="Arial"/>
          <w:color w:val="333333"/>
          <w:sz w:val="24"/>
          <w:szCs w:val="24"/>
          <w:shd w:val="clear" w:color="auto" w:fill="FFFFFF"/>
        </w:rPr>
        <w:t>Carlsbourg</w:t>
      </w:r>
      <w:proofErr w:type="spellEnd"/>
      <w:r w:rsidRPr="00A906FC">
        <w:rPr>
          <w:rFonts w:ascii="Arial" w:hAnsi="Arial" w:cs="Arial"/>
          <w:color w:val="333333"/>
          <w:sz w:val="24"/>
          <w:szCs w:val="24"/>
          <w:shd w:val="clear" w:color="auto" w:fill="FFFFFF"/>
        </w:rPr>
        <w:t>, hôtel particulier qu’il vient aussi de s’offrir. Bien entendu, Duroy est de la soirée. Dans ce passage, nous le voyons donc aux côtés de Suzanne qui lui fait visiter les lieux et nous allons découvrir comment à travers le luxe sous-jacent, une atmosphère pleine de sensualité se crée.</w:t>
      </w:r>
    </w:p>
    <w:p w:rsidR="00A906FC" w:rsidRDefault="00A906FC" w:rsidP="00A906FC">
      <w:pPr>
        <w:tabs>
          <w:tab w:val="left" w:pos="1522"/>
        </w:tabs>
        <w:jc w:val="both"/>
        <w:rPr>
          <w:rFonts w:ascii="Arial" w:hAnsi="Arial" w:cs="Arial"/>
          <w:sz w:val="24"/>
          <w:szCs w:val="24"/>
        </w:rPr>
      </w:pPr>
    </w:p>
    <w:p w:rsidR="004D20CE" w:rsidRDefault="004D20CE" w:rsidP="00A906FC">
      <w:pPr>
        <w:tabs>
          <w:tab w:val="left" w:pos="1522"/>
        </w:tabs>
        <w:jc w:val="both"/>
        <w:rPr>
          <w:rFonts w:ascii="Arial" w:hAnsi="Arial" w:cs="Arial"/>
          <w:sz w:val="24"/>
          <w:szCs w:val="24"/>
        </w:rPr>
      </w:pPr>
    </w:p>
    <w:p w:rsidR="004D20CE" w:rsidRPr="00996E9F" w:rsidRDefault="00996E9F" w:rsidP="00996E9F">
      <w:pPr>
        <w:tabs>
          <w:tab w:val="left" w:pos="1522"/>
        </w:tabs>
        <w:jc w:val="center"/>
        <w:rPr>
          <w:rFonts w:ascii="Arial" w:hAnsi="Arial" w:cs="Arial"/>
          <w:color w:val="7030A0"/>
          <w:sz w:val="32"/>
          <w:szCs w:val="32"/>
          <w:u w:val="single"/>
        </w:rPr>
      </w:pPr>
      <w:r w:rsidRPr="00996E9F">
        <w:rPr>
          <w:rFonts w:ascii="Arial" w:hAnsi="Arial" w:cs="Arial"/>
          <w:color w:val="7030A0"/>
          <w:sz w:val="32"/>
          <w:szCs w:val="32"/>
          <w:u w:val="single"/>
        </w:rPr>
        <w:t>Questions</w:t>
      </w:r>
    </w:p>
    <w:p w:rsidR="004D20CE" w:rsidRDefault="004D20CE" w:rsidP="00A906FC">
      <w:pPr>
        <w:tabs>
          <w:tab w:val="left" w:pos="1522"/>
        </w:tabs>
        <w:jc w:val="both"/>
        <w:rPr>
          <w:rFonts w:ascii="Arial" w:hAnsi="Arial" w:cs="Arial"/>
          <w:sz w:val="24"/>
          <w:szCs w:val="24"/>
        </w:rPr>
      </w:pPr>
    </w:p>
    <w:p w:rsidR="004D20CE" w:rsidRDefault="004D20CE" w:rsidP="00A906FC">
      <w:pPr>
        <w:tabs>
          <w:tab w:val="left" w:pos="1522"/>
        </w:tabs>
        <w:jc w:val="both"/>
        <w:rPr>
          <w:rFonts w:ascii="Arial" w:hAnsi="Arial" w:cs="Arial"/>
          <w:sz w:val="24"/>
          <w:szCs w:val="24"/>
        </w:rPr>
      </w:pPr>
    </w:p>
    <w:p w:rsidR="00A906FC" w:rsidRPr="00F75A22" w:rsidRDefault="00A906FC" w:rsidP="005143A8">
      <w:pPr>
        <w:tabs>
          <w:tab w:val="left" w:pos="1522"/>
        </w:tabs>
        <w:jc w:val="both"/>
        <w:rPr>
          <w:rFonts w:ascii="Arial" w:hAnsi="Arial" w:cs="Arial"/>
          <w:sz w:val="28"/>
          <w:szCs w:val="28"/>
        </w:rPr>
      </w:pPr>
      <w:r w:rsidRPr="00996E9F">
        <w:rPr>
          <w:rFonts w:ascii="Arial" w:hAnsi="Arial" w:cs="Arial"/>
          <w:color w:val="7030A0"/>
          <w:sz w:val="28"/>
          <w:szCs w:val="28"/>
        </w:rPr>
        <w:t>1)</w:t>
      </w:r>
      <w:r w:rsidRPr="00F75A22">
        <w:rPr>
          <w:rFonts w:ascii="Arial" w:hAnsi="Arial" w:cs="Arial"/>
          <w:sz w:val="28"/>
          <w:szCs w:val="28"/>
        </w:rPr>
        <w:t xml:space="preserve"> D'après les deux premiers extraits du recueil, relevez les </w:t>
      </w:r>
      <w:r w:rsidRPr="00F75A22">
        <w:rPr>
          <w:rFonts w:ascii="Arial" w:hAnsi="Arial" w:cs="Arial"/>
          <w:sz w:val="28"/>
          <w:szCs w:val="28"/>
        </w:rPr>
        <w:t xml:space="preserve">  </w:t>
      </w:r>
      <w:r w:rsidRPr="00F75A22">
        <w:rPr>
          <w:rFonts w:ascii="Arial" w:hAnsi="Arial" w:cs="Arial"/>
          <w:sz w:val="28"/>
          <w:szCs w:val="28"/>
        </w:rPr>
        <w:t>personnages présents.</w:t>
      </w:r>
    </w:p>
    <w:p w:rsidR="00A906FC" w:rsidRPr="00F75A22" w:rsidRDefault="00A906FC" w:rsidP="005143A8">
      <w:pPr>
        <w:tabs>
          <w:tab w:val="left" w:pos="1522"/>
        </w:tabs>
        <w:jc w:val="both"/>
        <w:rPr>
          <w:rFonts w:ascii="Arial" w:hAnsi="Arial" w:cs="Arial"/>
          <w:sz w:val="28"/>
          <w:szCs w:val="28"/>
        </w:rPr>
      </w:pPr>
    </w:p>
    <w:p w:rsidR="00A906FC" w:rsidRPr="00F75A22" w:rsidRDefault="00A906FC" w:rsidP="005143A8">
      <w:pPr>
        <w:tabs>
          <w:tab w:val="left" w:pos="1522"/>
        </w:tabs>
        <w:jc w:val="both"/>
        <w:rPr>
          <w:rFonts w:ascii="Arial" w:hAnsi="Arial" w:cs="Arial"/>
          <w:sz w:val="28"/>
          <w:szCs w:val="28"/>
        </w:rPr>
      </w:pPr>
      <w:r w:rsidRPr="00F75A22">
        <w:rPr>
          <w:rFonts w:ascii="Arial" w:hAnsi="Arial" w:cs="Arial"/>
          <w:sz w:val="28"/>
          <w:szCs w:val="28"/>
        </w:rPr>
        <w:t xml:space="preserve">  </w:t>
      </w:r>
      <w:r w:rsidRPr="00996E9F">
        <w:rPr>
          <w:rFonts w:ascii="Arial" w:hAnsi="Arial" w:cs="Arial"/>
          <w:color w:val="7030A0"/>
          <w:sz w:val="28"/>
          <w:szCs w:val="28"/>
        </w:rPr>
        <w:t>2)</w:t>
      </w:r>
      <w:r w:rsidRPr="00F75A22">
        <w:rPr>
          <w:rFonts w:ascii="Arial" w:hAnsi="Arial" w:cs="Arial"/>
          <w:sz w:val="28"/>
          <w:szCs w:val="28"/>
        </w:rPr>
        <w:t xml:space="preserve"> Le protagoniste principal travaille pour une maison de presse, quelle est sa</w:t>
      </w:r>
      <w:r w:rsidRPr="00F75A22">
        <w:rPr>
          <w:rFonts w:ascii="Arial" w:hAnsi="Arial" w:cs="Arial"/>
          <w:sz w:val="28"/>
          <w:szCs w:val="28"/>
        </w:rPr>
        <w:t xml:space="preserve"> </w:t>
      </w:r>
      <w:r w:rsidRPr="00F75A22">
        <w:rPr>
          <w:rFonts w:ascii="Arial" w:hAnsi="Arial" w:cs="Arial"/>
          <w:sz w:val="28"/>
          <w:szCs w:val="28"/>
        </w:rPr>
        <w:t>fonction exacte</w:t>
      </w:r>
      <w:r w:rsidR="004D20CE" w:rsidRPr="00F75A22">
        <w:rPr>
          <w:rFonts w:ascii="Arial" w:hAnsi="Arial" w:cs="Arial"/>
          <w:sz w:val="28"/>
          <w:szCs w:val="28"/>
        </w:rPr>
        <w:t> ?</w:t>
      </w:r>
      <w:r w:rsidRPr="00F75A22">
        <w:rPr>
          <w:rFonts w:ascii="Arial" w:hAnsi="Arial" w:cs="Arial"/>
          <w:sz w:val="28"/>
          <w:szCs w:val="28"/>
        </w:rPr>
        <w:t xml:space="preserve"> </w:t>
      </w:r>
      <w:r w:rsidR="0023010E">
        <w:rPr>
          <w:rFonts w:ascii="Arial" w:hAnsi="Arial" w:cs="Arial"/>
          <w:sz w:val="28"/>
          <w:szCs w:val="28"/>
        </w:rPr>
        <w:t xml:space="preserve">Comment se nomme la maison de presse ? </w:t>
      </w:r>
    </w:p>
    <w:p w:rsidR="00A906FC" w:rsidRPr="00F75A22" w:rsidRDefault="00A906FC" w:rsidP="005143A8">
      <w:pPr>
        <w:tabs>
          <w:tab w:val="left" w:pos="1522"/>
        </w:tabs>
        <w:jc w:val="both"/>
        <w:rPr>
          <w:rFonts w:ascii="Arial" w:hAnsi="Arial" w:cs="Arial"/>
          <w:sz w:val="28"/>
          <w:szCs w:val="28"/>
        </w:rPr>
      </w:pPr>
    </w:p>
    <w:p w:rsidR="00A906FC" w:rsidRPr="00F75A22" w:rsidRDefault="00A906FC" w:rsidP="005143A8">
      <w:pPr>
        <w:tabs>
          <w:tab w:val="left" w:pos="1522"/>
        </w:tabs>
        <w:jc w:val="both"/>
        <w:rPr>
          <w:rFonts w:ascii="Arial" w:hAnsi="Arial" w:cs="Arial"/>
          <w:sz w:val="28"/>
          <w:szCs w:val="28"/>
        </w:rPr>
      </w:pPr>
      <w:r w:rsidRPr="00F75A22">
        <w:rPr>
          <w:rFonts w:ascii="Arial" w:hAnsi="Arial" w:cs="Arial"/>
          <w:sz w:val="28"/>
          <w:szCs w:val="28"/>
        </w:rPr>
        <w:t xml:space="preserve">   </w:t>
      </w:r>
      <w:r w:rsidRPr="00996E9F">
        <w:rPr>
          <w:rFonts w:ascii="Arial" w:hAnsi="Arial" w:cs="Arial"/>
          <w:color w:val="7030A0"/>
          <w:sz w:val="28"/>
          <w:szCs w:val="28"/>
        </w:rPr>
        <w:t>3)</w:t>
      </w:r>
      <w:r w:rsidRPr="00F75A22">
        <w:rPr>
          <w:rFonts w:ascii="Arial" w:hAnsi="Arial" w:cs="Arial"/>
          <w:sz w:val="28"/>
          <w:szCs w:val="28"/>
        </w:rPr>
        <w:t xml:space="preserve"> Quel temps de conjugaison est employé dans le premier </w:t>
      </w:r>
      <w:r w:rsidR="00F75A22" w:rsidRPr="00F75A22">
        <w:rPr>
          <w:rFonts w:ascii="Arial" w:hAnsi="Arial" w:cs="Arial"/>
          <w:sz w:val="28"/>
          <w:szCs w:val="28"/>
        </w:rPr>
        <w:t>extrait ?</w:t>
      </w:r>
      <w:r w:rsidRPr="00F75A22">
        <w:rPr>
          <w:rFonts w:ascii="Arial" w:hAnsi="Arial" w:cs="Arial"/>
          <w:sz w:val="28"/>
          <w:szCs w:val="28"/>
        </w:rPr>
        <w:t xml:space="preserve"> </w:t>
      </w:r>
      <w:r w:rsidR="00F75A22" w:rsidRPr="00F75A22">
        <w:rPr>
          <w:rFonts w:ascii="Arial" w:hAnsi="Arial" w:cs="Arial"/>
          <w:sz w:val="28"/>
          <w:szCs w:val="28"/>
        </w:rPr>
        <w:t xml:space="preserve">   Pourquoi ?</w:t>
      </w:r>
      <w:r w:rsidRPr="00F75A22">
        <w:rPr>
          <w:rFonts w:ascii="Arial" w:hAnsi="Arial" w:cs="Arial"/>
          <w:sz w:val="28"/>
          <w:szCs w:val="28"/>
        </w:rPr>
        <w:t xml:space="preserve"> </w:t>
      </w:r>
    </w:p>
    <w:p w:rsidR="00A906FC" w:rsidRPr="00F75A22" w:rsidRDefault="00A906FC" w:rsidP="005143A8">
      <w:pPr>
        <w:tabs>
          <w:tab w:val="left" w:pos="1522"/>
        </w:tabs>
        <w:jc w:val="both"/>
        <w:rPr>
          <w:rFonts w:ascii="Arial" w:hAnsi="Arial" w:cs="Arial"/>
          <w:sz w:val="28"/>
          <w:szCs w:val="28"/>
        </w:rPr>
      </w:pPr>
    </w:p>
    <w:p w:rsidR="00A906FC" w:rsidRPr="00F75A22" w:rsidRDefault="00A906FC" w:rsidP="005143A8">
      <w:pPr>
        <w:tabs>
          <w:tab w:val="left" w:pos="1522"/>
        </w:tabs>
        <w:jc w:val="both"/>
        <w:rPr>
          <w:rFonts w:ascii="Arial" w:hAnsi="Arial" w:cs="Arial"/>
          <w:sz w:val="28"/>
          <w:szCs w:val="28"/>
        </w:rPr>
      </w:pPr>
      <w:r w:rsidRPr="00F75A22">
        <w:rPr>
          <w:rFonts w:ascii="Arial" w:hAnsi="Arial" w:cs="Arial"/>
          <w:sz w:val="28"/>
          <w:szCs w:val="28"/>
        </w:rPr>
        <w:t xml:space="preserve">   </w:t>
      </w:r>
      <w:r w:rsidRPr="00996E9F">
        <w:rPr>
          <w:rFonts w:ascii="Arial" w:hAnsi="Arial" w:cs="Arial"/>
          <w:color w:val="7030A0"/>
          <w:sz w:val="28"/>
          <w:szCs w:val="28"/>
        </w:rPr>
        <w:t xml:space="preserve">4)  </w:t>
      </w:r>
      <w:r w:rsidRPr="00F75A22">
        <w:rPr>
          <w:rFonts w:ascii="Arial" w:hAnsi="Arial" w:cs="Arial"/>
          <w:sz w:val="28"/>
          <w:szCs w:val="28"/>
        </w:rPr>
        <w:t xml:space="preserve">Relevez les formes de discours dans le deuxième extrait, </w:t>
      </w:r>
      <w:r w:rsidR="0023010E">
        <w:rPr>
          <w:rFonts w:ascii="Arial" w:hAnsi="Arial" w:cs="Arial"/>
          <w:sz w:val="28"/>
          <w:szCs w:val="28"/>
        </w:rPr>
        <w:t>(discours direct, indirect).</w:t>
      </w:r>
    </w:p>
    <w:p w:rsidR="00A906FC" w:rsidRPr="00F75A22" w:rsidRDefault="00A906FC" w:rsidP="005143A8">
      <w:pPr>
        <w:tabs>
          <w:tab w:val="left" w:pos="1522"/>
        </w:tabs>
        <w:jc w:val="both"/>
        <w:rPr>
          <w:rFonts w:ascii="Arial" w:hAnsi="Arial" w:cs="Arial"/>
          <w:sz w:val="28"/>
          <w:szCs w:val="28"/>
        </w:rPr>
      </w:pPr>
    </w:p>
    <w:p w:rsidR="00F75A22" w:rsidRPr="00996E9F" w:rsidRDefault="00A906FC" w:rsidP="00996E9F">
      <w:pPr>
        <w:tabs>
          <w:tab w:val="left" w:pos="1522"/>
        </w:tabs>
        <w:jc w:val="both"/>
        <w:rPr>
          <w:rFonts w:ascii="Arial" w:hAnsi="Arial" w:cs="Arial"/>
          <w:b/>
          <w:bCs/>
          <w:sz w:val="28"/>
          <w:szCs w:val="28"/>
        </w:rPr>
      </w:pPr>
      <w:r w:rsidRPr="00F75A22">
        <w:rPr>
          <w:rFonts w:ascii="Arial" w:hAnsi="Arial" w:cs="Arial"/>
          <w:sz w:val="28"/>
          <w:szCs w:val="28"/>
        </w:rPr>
        <w:t xml:space="preserve">    </w:t>
      </w:r>
      <w:r w:rsidRPr="00996E9F">
        <w:rPr>
          <w:rFonts w:ascii="Arial" w:hAnsi="Arial" w:cs="Arial"/>
          <w:color w:val="7030A0"/>
          <w:sz w:val="28"/>
          <w:szCs w:val="28"/>
        </w:rPr>
        <w:t xml:space="preserve">5) </w:t>
      </w:r>
      <w:r w:rsidRPr="00F75A22">
        <w:rPr>
          <w:rFonts w:ascii="Arial" w:hAnsi="Arial" w:cs="Arial"/>
          <w:sz w:val="28"/>
          <w:szCs w:val="28"/>
        </w:rPr>
        <w:t>Dans ce</w:t>
      </w:r>
      <w:r w:rsidR="0023010E">
        <w:rPr>
          <w:rFonts w:ascii="Arial" w:hAnsi="Arial" w:cs="Arial"/>
          <w:sz w:val="28"/>
          <w:szCs w:val="28"/>
        </w:rPr>
        <w:t>s</w:t>
      </w:r>
      <w:r w:rsidRPr="00F75A22">
        <w:rPr>
          <w:rFonts w:ascii="Arial" w:hAnsi="Arial" w:cs="Arial"/>
          <w:sz w:val="28"/>
          <w:szCs w:val="28"/>
        </w:rPr>
        <w:t xml:space="preserve"> </w:t>
      </w:r>
      <w:r w:rsidR="0023010E">
        <w:rPr>
          <w:rFonts w:ascii="Arial" w:hAnsi="Arial" w:cs="Arial"/>
          <w:sz w:val="28"/>
          <w:szCs w:val="28"/>
        </w:rPr>
        <w:t>sept extraits</w:t>
      </w:r>
      <w:r w:rsidRPr="00F75A22">
        <w:rPr>
          <w:rFonts w:ascii="Arial" w:hAnsi="Arial" w:cs="Arial"/>
          <w:sz w:val="28"/>
          <w:szCs w:val="28"/>
        </w:rPr>
        <w:t>, l'auteur nous</w:t>
      </w:r>
      <w:r w:rsidR="008849BA">
        <w:rPr>
          <w:rFonts w:ascii="Arial" w:hAnsi="Arial" w:cs="Arial"/>
          <w:sz w:val="28"/>
          <w:szCs w:val="28"/>
        </w:rPr>
        <w:t xml:space="preserve"> informe des conditions de </w:t>
      </w:r>
      <w:r w:rsidRPr="00F75A22">
        <w:rPr>
          <w:rFonts w:ascii="Arial" w:hAnsi="Arial" w:cs="Arial"/>
          <w:sz w:val="28"/>
          <w:szCs w:val="28"/>
        </w:rPr>
        <w:t>travail d'un journaliste</w:t>
      </w:r>
      <w:r w:rsidR="0023010E">
        <w:rPr>
          <w:rFonts w:ascii="Arial" w:hAnsi="Arial" w:cs="Arial"/>
          <w:sz w:val="28"/>
          <w:szCs w:val="28"/>
        </w:rPr>
        <w:t xml:space="preserve"> </w:t>
      </w:r>
      <w:r w:rsidR="008849BA">
        <w:rPr>
          <w:rFonts w:ascii="Arial" w:hAnsi="Arial" w:cs="Arial"/>
          <w:sz w:val="28"/>
          <w:szCs w:val="28"/>
        </w:rPr>
        <w:t xml:space="preserve">du </w:t>
      </w:r>
      <w:r w:rsidR="0023010E">
        <w:rPr>
          <w:rFonts w:ascii="Arial" w:hAnsi="Arial" w:cs="Arial"/>
          <w:sz w:val="28"/>
          <w:szCs w:val="28"/>
        </w:rPr>
        <w:t xml:space="preserve">XIX </w:t>
      </w:r>
      <w:proofErr w:type="spellStart"/>
      <w:r w:rsidR="0023010E" w:rsidRPr="002640D7">
        <w:rPr>
          <w:rFonts w:ascii="Arial" w:hAnsi="Arial" w:cs="Arial"/>
          <w:sz w:val="28"/>
          <w:szCs w:val="28"/>
          <w:vertAlign w:val="superscript"/>
        </w:rPr>
        <w:t>è</w:t>
      </w:r>
      <w:bookmarkStart w:id="0" w:name="_GoBack"/>
      <w:bookmarkEnd w:id="0"/>
      <w:r w:rsidR="0023010E" w:rsidRPr="002640D7">
        <w:rPr>
          <w:rFonts w:ascii="Arial" w:hAnsi="Arial" w:cs="Arial"/>
          <w:sz w:val="28"/>
          <w:szCs w:val="28"/>
          <w:vertAlign w:val="superscript"/>
        </w:rPr>
        <w:t>me</w:t>
      </w:r>
      <w:proofErr w:type="spellEnd"/>
      <w:r w:rsidR="0023010E" w:rsidRPr="002640D7">
        <w:rPr>
          <w:rFonts w:ascii="Arial" w:hAnsi="Arial" w:cs="Arial"/>
          <w:sz w:val="28"/>
          <w:szCs w:val="28"/>
          <w:vertAlign w:val="superscript"/>
        </w:rPr>
        <w:t xml:space="preserve"> </w:t>
      </w:r>
      <w:r w:rsidR="0023010E">
        <w:rPr>
          <w:rFonts w:ascii="Arial" w:hAnsi="Arial" w:cs="Arial"/>
          <w:sz w:val="28"/>
          <w:szCs w:val="28"/>
        </w:rPr>
        <w:t xml:space="preserve">siècle. </w:t>
      </w:r>
      <w:r w:rsidRPr="00F75A22">
        <w:rPr>
          <w:rFonts w:ascii="Arial" w:hAnsi="Arial" w:cs="Arial"/>
          <w:sz w:val="28"/>
          <w:szCs w:val="28"/>
        </w:rPr>
        <w:t xml:space="preserve"> </w:t>
      </w:r>
      <w:r w:rsidR="0023010E">
        <w:rPr>
          <w:rFonts w:ascii="Arial" w:hAnsi="Arial" w:cs="Arial"/>
          <w:sz w:val="28"/>
          <w:szCs w:val="28"/>
        </w:rPr>
        <w:t xml:space="preserve">Après avoir lu les différents passages, </w:t>
      </w:r>
      <w:r w:rsidR="0023010E" w:rsidRPr="00996E9F">
        <w:rPr>
          <w:rFonts w:ascii="Arial" w:hAnsi="Arial" w:cs="Arial"/>
          <w:b/>
          <w:bCs/>
          <w:sz w:val="28"/>
          <w:szCs w:val="28"/>
        </w:rPr>
        <w:t xml:space="preserve">expliquez par quels moyens Georges Duroy est-il parvenu à monter les échelons (à se faire une place) dans le monde de la presse. </w:t>
      </w:r>
      <w:r w:rsidR="00F75A22" w:rsidRPr="00996E9F">
        <w:rPr>
          <w:rFonts w:ascii="Arial" w:hAnsi="Arial" w:cs="Arial"/>
          <w:b/>
          <w:bCs/>
          <w:sz w:val="28"/>
          <w:szCs w:val="28"/>
        </w:rPr>
        <w:t xml:space="preserve">    </w:t>
      </w:r>
    </w:p>
    <w:p w:rsidR="00A906FC" w:rsidRPr="00F75A22" w:rsidRDefault="00996E9F" w:rsidP="005143A8">
      <w:pPr>
        <w:tabs>
          <w:tab w:val="left" w:pos="1522"/>
        </w:tabs>
        <w:jc w:val="both"/>
        <w:rPr>
          <w:rFonts w:ascii="Arial" w:hAnsi="Arial" w:cs="Arial"/>
          <w:sz w:val="28"/>
          <w:szCs w:val="28"/>
        </w:rPr>
      </w:pPr>
      <w:r>
        <w:rPr>
          <w:rFonts w:ascii="Arial" w:hAnsi="Arial" w:cs="Arial"/>
          <w:sz w:val="28"/>
          <w:szCs w:val="28"/>
        </w:rPr>
        <w:t xml:space="preserve">(Développez votre réponse). </w:t>
      </w:r>
    </w:p>
    <w:p w:rsidR="00A906FC" w:rsidRPr="00F75A22" w:rsidRDefault="00A906FC" w:rsidP="005143A8">
      <w:pPr>
        <w:tabs>
          <w:tab w:val="left" w:pos="1522"/>
        </w:tabs>
        <w:jc w:val="both"/>
        <w:rPr>
          <w:rFonts w:ascii="Arial" w:hAnsi="Arial" w:cs="Arial"/>
          <w:sz w:val="28"/>
          <w:szCs w:val="28"/>
        </w:rPr>
      </w:pPr>
      <w:r w:rsidRPr="00F75A22">
        <w:rPr>
          <w:rFonts w:ascii="Arial" w:hAnsi="Arial" w:cs="Arial"/>
          <w:sz w:val="28"/>
          <w:szCs w:val="28"/>
        </w:rPr>
        <w:t xml:space="preserve">                       </w:t>
      </w:r>
    </w:p>
    <w:p w:rsidR="00F968EB" w:rsidRDefault="00C56690"/>
    <w:sectPr w:rsidR="00F968EB" w:rsidSect="00B841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690" w:rsidRDefault="00C56690" w:rsidP="005143A8">
      <w:pPr>
        <w:spacing w:after="0" w:line="240" w:lineRule="auto"/>
      </w:pPr>
      <w:r>
        <w:separator/>
      </w:r>
    </w:p>
  </w:endnote>
  <w:endnote w:type="continuationSeparator" w:id="0">
    <w:p w:rsidR="00C56690" w:rsidRDefault="00C56690" w:rsidP="0051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A8" w:rsidRDefault="005143A8">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5143A8" w:rsidRDefault="005143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690" w:rsidRDefault="00C56690" w:rsidP="005143A8">
      <w:pPr>
        <w:spacing w:after="0" w:line="240" w:lineRule="auto"/>
      </w:pPr>
      <w:r>
        <w:separator/>
      </w:r>
    </w:p>
  </w:footnote>
  <w:footnote w:type="continuationSeparator" w:id="0">
    <w:p w:rsidR="00C56690" w:rsidRDefault="00C56690" w:rsidP="005143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FC"/>
    <w:rsid w:val="0023010E"/>
    <w:rsid w:val="002640D7"/>
    <w:rsid w:val="003949AD"/>
    <w:rsid w:val="004908DC"/>
    <w:rsid w:val="004D20CE"/>
    <w:rsid w:val="005143A8"/>
    <w:rsid w:val="0058587C"/>
    <w:rsid w:val="008849BA"/>
    <w:rsid w:val="00996E9F"/>
    <w:rsid w:val="00A906FC"/>
    <w:rsid w:val="00C56690"/>
    <w:rsid w:val="00D5108D"/>
    <w:rsid w:val="00F75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68533C"/>
  <w15:chartTrackingRefBased/>
  <w15:docId w15:val="{1857836A-13E3-E740-98DC-4ABA4075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06F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
    <w:name w:val="titre"/>
    <w:basedOn w:val="Policepardfaut"/>
    <w:rsid w:val="00A906FC"/>
  </w:style>
  <w:style w:type="character" w:styleId="Lienhypertexte">
    <w:name w:val="Hyperlink"/>
    <w:basedOn w:val="Policepardfaut"/>
    <w:uiPriority w:val="99"/>
    <w:semiHidden/>
    <w:unhideWhenUsed/>
    <w:rsid w:val="00A906FC"/>
    <w:rPr>
      <w:color w:val="0000FF"/>
      <w:u w:val="single"/>
    </w:rPr>
  </w:style>
  <w:style w:type="character" w:styleId="lev">
    <w:name w:val="Strong"/>
    <w:basedOn w:val="Policepardfaut"/>
    <w:uiPriority w:val="22"/>
    <w:qFormat/>
    <w:rsid w:val="00A906FC"/>
    <w:rPr>
      <w:b/>
      <w:bCs/>
    </w:rPr>
  </w:style>
  <w:style w:type="paragraph" w:styleId="En-tte">
    <w:name w:val="header"/>
    <w:basedOn w:val="Normal"/>
    <w:link w:val="En-tteCar"/>
    <w:uiPriority w:val="99"/>
    <w:unhideWhenUsed/>
    <w:rsid w:val="005143A8"/>
    <w:pPr>
      <w:tabs>
        <w:tab w:val="center" w:pos="4536"/>
        <w:tab w:val="right" w:pos="9072"/>
      </w:tabs>
      <w:spacing w:after="0" w:line="240" w:lineRule="auto"/>
    </w:pPr>
  </w:style>
  <w:style w:type="character" w:customStyle="1" w:styleId="En-tteCar">
    <w:name w:val="En-tête Car"/>
    <w:basedOn w:val="Policepardfaut"/>
    <w:link w:val="En-tte"/>
    <w:uiPriority w:val="99"/>
    <w:rsid w:val="005143A8"/>
    <w:rPr>
      <w:sz w:val="22"/>
      <w:szCs w:val="22"/>
    </w:rPr>
  </w:style>
  <w:style w:type="paragraph" w:styleId="Pieddepage">
    <w:name w:val="footer"/>
    <w:basedOn w:val="Normal"/>
    <w:link w:val="PieddepageCar"/>
    <w:uiPriority w:val="99"/>
    <w:unhideWhenUsed/>
    <w:rsid w:val="005143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3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defrancais.net/biomaupassant.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2020-05-18T10:59:00Z</dcterms:created>
  <dcterms:modified xsi:type="dcterms:W3CDTF">2020-05-18T12:35:00Z</dcterms:modified>
</cp:coreProperties>
</file>