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254" w:rsidRPr="00FB4254" w:rsidRDefault="00FB4254" w:rsidP="00920FAE">
      <w:pPr>
        <w:ind w:left="0"/>
        <w:jc w:val="center"/>
        <w:rPr>
          <w:b/>
        </w:rPr>
      </w:pPr>
      <w:r w:rsidRPr="00FB4254">
        <w:rPr>
          <w:b/>
          <w:highlight w:val="green"/>
        </w:rPr>
        <w:t>Sujet d’étude 7  acteurs et enjeux de l’aménagement des territoires français</w:t>
      </w:r>
    </w:p>
    <w:p w:rsidR="00FB4254" w:rsidRPr="00920FAE" w:rsidRDefault="00FB4254" w:rsidP="00920FAE">
      <w:pPr>
        <w:spacing w:after="0" w:line="240" w:lineRule="auto"/>
        <w:ind w:left="0"/>
        <w:rPr>
          <w:b/>
          <w:sz w:val="20"/>
          <w:szCs w:val="20"/>
          <w:u w:val="single"/>
        </w:rPr>
      </w:pPr>
      <w:r w:rsidRPr="00920FAE">
        <w:rPr>
          <w:b/>
          <w:sz w:val="20"/>
          <w:szCs w:val="20"/>
          <w:u w:val="single"/>
        </w:rPr>
        <w:t xml:space="preserve">Situation 1 Le conservatoire du littoral </w:t>
      </w:r>
    </w:p>
    <w:p w:rsidR="00920FAE" w:rsidRPr="00920FAE" w:rsidRDefault="00920FAE" w:rsidP="00920FAE">
      <w:pPr>
        <w:spacing w:after="0" w:line="240" w:lineRule="auto"/>
        <w:ind w:left="0"/>
        <w:rPr>
          <w:sz w:val="20"/>
          <w:szCs w:val="20"/>
        </w:rPr>
      </w:pPr>
      <w:r w:rsidRPr="00920FAE">
        <w:rPr>
          <w:sz w:val="20"/>
          <w:szCs w:val="20"/>
        </w:rPr>
        <w:t>L’Etat s’est doté d’un organisme chargé d’assurer la protection de tous les rivages lacustres et maritimes de l’ensemble du territoire français.</w:t>
      </w:r>
    </w:p>
    <w:p w:rsidR="00FB4254" w:rsidRDefault="00920FAE" w:rsidP="00920FAE">
      <w:pPr>
        <w:spacing w:after="0" w:line="240" w:lineRule="auto"/>
        <w:ind w:left="0"/>
        <w:rPr>
          <w:i/>
          <w:sz w:val="20"/>
          <w:szCs w:val="20"/>
        </w:rPr>
      </w:pPr>
      <w:r w:rsidRPr="00920FAE">
        <w:rPr>
          <w:i/>
          <w:sz w:val="20"/>
          <w:szCs w:val="20"/>
        </w:rPr>
        <w:t>Pb/De quelle manière cet organisme peut-il intervenir ? Quelles sont les différentes missions qu’il peut exercer ?</w:t>
      </w:r>
    </w:p>
    <w:p w:rsidR="00920FAE" w:rsidRPr="00920FAE" w:rsidRDefault="00920FAE" w:rsidP="00920FAE">
      <w:pPr>
        <w:spacing w:after="0" w:line="240" w:lineRule="auto"/>
        <w:ind w:left="0"/>
        <w:rPr>
          <w:i/>
          <w:sz w:val="20"/>
          <w:szCs w:val="20"/>
        </w:rPr>
      </w:pPr>
    </w:p>
    <w:p w:rsidR="00FB4254" w:rsidRDefault="005E285D" w:rsidP="000D5F73">
      <w:pPr>
        <w:ind w:left="0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8.5pt;margin-top:361.25pt;width:256.5pt;height:102pt;z-index:251659264">
            <v:textbox>
              <w:txbxContent>
                <w:p w:rsidR="005E285D" w:rsidRPr="005E285D" w:rsidRDefault="00920FAE" w:rsidP="005E285D">
                  <w:pPr>
                    <w:spacing w:line="240" w:lineRule="auto"/>
                    <w:ind w:left="0"/>
                    <w:rPr>
                      <w:sz w:val="18"/>
                      <w:szCs w:val="18"/>
                    </w:rPr>
                  </w:pPr>
                  <w:r w:rsidRPr="005E285D">
                    <w:rPr>
                      <w:sz w:val="18"/>
                      <w:szCs w:val="18"/>
                    </w:rPr>
                    <w:t xml:space="preserve">Situées sur la côte ouest du Cotentin, les dunes D’Hatainville font partie du massif dunaire qui s’étend entre le massif du Rozel et de Carteret. </w:t>
                  </w:r>
                  <w:r w:rsidR="005E285D" w:rsidRPr="005E285D">
                    <w:rPr>
                      <w:sz w:val="18"/>
                      <w:szCs w:val="18"/>
                    </w:rPr>
                    <w:t>.ces dunes culminent à 80 mètres de haut et s’enfoncent dans les terres .Le patrimoine biologique, historique et culturel y est riche.</w:t>
                  </w:r>
                </w:p>
                <w:p w:rsidR="005E285D" w:rsidRPr="00920FAE" w:rsidRDefault="005E285D" w:rsidP="005E285D">
                  <w:pPr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Le conservatoire intervient –il sur l’ensemble de ses zones de compétences ?justifiez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t xml:space="preserve">   </w:t>
      </w:r>
      <w:r w:rsidR="000D5F73">
        <w:rPr>
          <w:noProof/>
          <w:lang w:eastAsia="fr-FR"/>
        </w:rPr>
        <w:drawing>
          <wp:inline distT="0" distB="0" distL="0" distR="0">
            <wp:extent cx="2807714" cy="44672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14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</w:t>
      </w:r>
      <w:r>
        <w:rPr>
          <w:noProof/>
          <w:lang w:eastAsia="fr-FR"/>
        </w:rPr>
        <w:drawing>
          <wp:inline distT="0" distB="0" distL="0" distR="0">
            <wp:extent cx="3022165" cy="3059661"/>
            <wp:effectExtent l="38100" t="0" r="25835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089" cy="30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AE" w:rsidRDefault="005E285D" w:rsidP="000D5F73">
      <w:pPr>
        <w:ind w:left="0"/>
      </w:pPr>
      <w:r>
        <w:t>Quelle est la fonction du Conservatoire du littoral ?</w:t>
      </w:r>
    </w:p>
    <w:p w:rsidR="005E285D" w:rsidRDefault="005E285D" w:rsidP="000D5F73">
      <w:pPr>
        <w:ind w:left="0"/>
      </w:pPr>
    </w:p>
    <w:p w:rsidR="005E285D" w:rsidRDefault="005E285D" w:rsidP="000D5F73">
      <w:pPr>
        <w:ind w:left="0"/>
      </w:pPr>
    </w:p>
    <w:p w:rsidR="005E285D" w:rsidRDefault="005E285D" w:rsidP="005E285D">
      <w:pPr>
        <w:ind w:left="0"/>
        <w:jc w:val="right"/>
      </w:pPr>
    </w:p>
    <w:p w:rsidR="005E285D" w:rsidRDefault="005E285D" w:rsidP="005E285D">
      <w:pPr>
        <w:ind w:left="0"/>
        <w:jc w:val="right"/>
      </w:pPr>
    </w:p>
    <w:p w:rsidR="005E285D" w:rsidRDefault="005E285D" w:rsidP="005E285D">
      <w:pPr>
        <w:tabs>
          <w:tab w:val="left" w:pos="585"/>
        </w:tabs>
        <w:ind w:left="0"/>
      </w:pPr>
      <w:r>
        <w:t xml:space="preserve">Complétez le tableau </w:t>
      </w:r>
    </w:p>
    <w:tbl>
      <w:tblPr>
        <w:tblStyle w:val="Grilledutableau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5E285D" w:rsidTr="005E285D">
        <w:tc>
          <w:tcPr>
            <w:tcW w:w="2651" w:type="dxa"/>
          </w:tcPr>
          <w:p w:rsidR="005E285D" w:rsidRDefault="005E285D" w:rsidP="005E285D">
            <w:pPr>
              <w:tabs>
                <w:tab w:val="left" w:pos="585"/>
              </w:tabs>
              <w:ind w:left="0"/>
            </w:pPr>
            <w:r>
              <w:t xml:space="preserve">Missions du Conservatoire </w:t>
            </w:r>
          </w:p>
        </w:tc>
        <w:tc>
          <w:tcPr>
            <w:tcW w:w="2651" w:type="dxa"/>
          </w:tcPr>
          <w:p w:rsidR="005E285D" w:rsidRDefault="005E285D" w:rsidP="005E285D">
            <w:pPr>
              <w:tabs>
                <w:tab w:val="left" w:pos="585"/>
              </w:tabs>
              <w:ind w:left="0"/>
            </w:pPr>
            <w:r>
              <w:t>Zones de compétences</w:t>
            </w:r>
          </w:p>
        </w:tc>
        <w:tc>
          <w:tcPr>
            <w:tcW w:w="2652" w:type="dxa"/>
          </w:tcPr>
          <w:p w:rsidR="005E285D" w:rsidRDefault="005E285D" w:rsidP="005E285D">
            <w:pPr>
              <w:tabs>
                <w:tab w:val="left" w:pos="585"/>
              </w:tabs>
              <w:ind w:left="0"/>
            </w:pPr>
            <w:r>
              <w:t>Modes d’acquisition des terrains</w:t>
            </w:r>
          </w:p>
        </w:tc>
        <w:tc>
          <w:tcPr>
            <w:tcW w:w="2652" w:type="dxa"/>
          </w:tcPr>
          <w:p w:rsidR="005E285D" w:rsidRDefault="005E285D" w:rsidP="005E285D">
            <w:pPr>
              <w:tabs>
                <w:tab w:val="left" w:pos="585"/>
              </w:tabs>
              <w:ind w:left="0"/>
            </w:pPr>
            <w:r>
              <w:t>Modes de gestion des territoires</w:t>
            </w:r>
          </w:p>
        </w:tc>
      </w:tr>
      <w:tr w:rsidR="005E285D" w:rsidTr="00F96698">
        <w:trPr>
          <w:trHeight w:val="1104"/>
        </w:trPr>
        <w:tc>
          <w:tcPr>
            <w:tcW w:w="2651" w:type="dxa"/>
          </w:tcPr>
          <w:p w:rsidR="005E285D" w:rsidRDefault="005E285D" w:rsidP="005E285D">
            <w:pPr>
              <w:tabs>
                <w:tab w:val="left" w:pos="585"/>
              </w:tabs>
              <w:ind w:left="0"/>
            </w:pPr>
          </w:p>
          <w:p w:rsidR="005E285D" w:rsidRDefault="005E285D" w:rsidP="005E285D">
            <w:pPr>
              <w:tabs>
                <w:tab w:val="left" w:pos="585"/>
              </w:tabs>
              <w:ind w:left="0"/>
            </w:pPr>
          </w:p>
          <w:p w:rsidR="005E285D" w:rsidRDefault="005E285D" w:rsidP="005E285D">
            <w:pPr>
              <w:tabs>
                <w:tab w:val="left" w:pos="585"/>
              </w:tabs>
              <w:ind w:left="0"/>
            </w:pPr>
          </w:p>
          <w:p w:rsidR="005E285D" w:rsidRDefault="005E285D" w:rsidP="005E285D">
            <w:pPr>
              <w:tabs>
                <w:tab w:val="left" w:pos="585"/>
              </w:tabs>
              <w:ind w:left="0"/>
            </w:pPr>
          </w:p>
          <w:p w:rsidR="005E285D" w:rsidRDefault="005E285D" w:rsidP="005E285D">
            <w:pPr>
              <w:tabs>
                <w:tab w:val="left" w:pos="585"/>
              </w:tabs>
              <w:ind w:left="0"/>
            </w:pPr>
          </w:p>
          <w:p w:rsidR="005E285D" w:rsidRDefault="005E285D" w:rsidP="005E285D">
            <w:pPr>
              <w:tabs>
                <w:tab w:val="left" w:pos="585"/>
              </w:tabs>
              <w:ind w:left="0"/>
            </w:pPr>
          </w:p>
        </w:tc>
        <w:tc>
          <w:tcPr>
            <w:tcW w:w="2651" w:type="dxa"/>
          </w:tcPr>
          <w:p w:rsidR="005E285D" w:rsidRDefault="005E285D" w:rsidP="005E285D">
            <w:pPr>
              <w:tabs>
                <w:tab w:val="left" w:pos="585"/>
              </w:tabs>
              <w:ind w:left="0"/>
            </w:pPr>
          </w:p>
          <w:p w:rsidR="005E285D" w:rsidRDefault="005E285D" w:rsidP="005E285D">
            <w:pPr>
              <w:tabs>
                <w:tab w:val="left" w:pos="585"/>
              </w:tabs>
              <w:ind w:left="0"/>
            </w:pPr>
          </w:p>
          <w:p w:rsidR="005E285D" w:rsidRDefault="005E285D" w:rsidP="005E285D">
            <w:pPr>
              <w:tabs>
                <w:tab w:val="left" w:pos="585"/>
              </w:tabs>
              <w:ind w:left="0"/>
            </w:pPr>
          </w:p>
        </w:tc>
        <w:tc>
          <w:tcPr>
            <w:tcW w:w="2652" w:type="dxa"/>
          </w:tcPr>
          <w:p w:rsidR="005E285D" w:rsidRDefault="005E285D" w:rsidP="005E285D">
            <w:pPr>
              <w:tabs>
                <w:tab w:val="left" w:pos="585"/>
              </w:tabs>
              <w:ind w:left="0"/>
            </w:pPr>
          </w:p>
        </w:tc>
        <w:tc>
          <w:tcPr>
            <w:tcW w:w="2652" w:type="dxa"/>
          </w:tcPr>
          <w:p w:rsidR="005E285D" w:rsidRDefault="005E285D" w:rsidP="005E285D">
            <w:pPr>
              <w:tabs>
                <w:tab w:val="left" w:pos="585"/>
              </w:tabs>
              <w:ind w:left="0"/>
            </w:pPr>
          </w:p>
        </w:tc>
      </w:tr>
    </w:tbl>
    <w:p w:rsidR="005E285D" w:rsidRDefault="005E285D" w:rsidP="005E285D">
      <w:pPr>
        <w:tabs>
          <w:tab w:val="left" w:pos="585"/>
        </w:tabs>
        <w:ind w:left="0"/>
      </w:pPr>
    </w:p>
    <w:p w:rsidR="002E1FA5" w:rsidRDefault="000D5F73" w:rsidP="000D5F73">
      <w:pPr>
        <w:ind w:left="0"/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2816810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28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73" w:rsidRDefault="005E285D" w:rsidP="000D5F73">
      <w:pPr>
        <w:ind w:left="0"/>
      </w:pPr>
      <w:r>
        <w:rPr>
          <w:noProof/>
          <w:lang w:eastAsia="fr-FR"/>
        </w:rPr>
        <w:pict>
          <v:shape id="_x0000_s1028" type="#_x0000_t202" style="position:absolute;margin-left:294pt;margin-top:10.7pt;width:226.5pt;height:160.5pt;z-index:251660288">
            <v:textbox>
              <w:txbxContent>
                <w:p w:rsidR="005E285D" w:rsidRPr="00C82395" w:rsidRDefault="005E285D" w:rsidP="00C82395">
                  <w:pPr>
                    <w:spacing w:after="0" w:line="240" w:lineRule="auto"/>
                    <w:ind w:left="0" w:right="-306"/>
                    <w:rPr>
                      <w:sz w:val="20"/>
                      <w:szCs w:val="20"/>
                    </w:rPr>
                  </w:pPr>
                  <w:r w:rsidRPr="00C82395">
                    <w:rPr>
                      <w:sz w:val="20"/>
                      <w:szCs w:val="20"/>
                    </w:rPr>
                    <w:t xml:space="preserve">En quoi consiste le partenariat entre le </w:t>
                  </w:r>
                  <w:proofErr w:type="spellStart"/>
                  <w:r w:rsidRPr="00C82395">
                    <w:rPr>
                      <w:sz w:val="20"/>
                      <w:szCs w:val="20"/>
                    </w:rPr>
                    <w:t>Symel</w:t>
                  </w:r>
                  <w:proofErr w:type="spellEnd"/>
                  <w:r w:rsidRPr="00C82395">
                    <w:rPr>
                      <w:sz w:val="20"/>
                      <w:szCs w:val="20"/>
                    </w:rPr>
                    <w:t xml:space="preserve"> et le conservatoire ? Quel est le rôle du </w:t>
                  </w:r>
                  <w:proofErr w:type="spellStart"/>
                  <w:r w:rsidRPr="00C82395">
                    <w:rPr>
                      <w:sz w:val="20"/>
                      <w:szCs w:val="20"/>
                    </w:rPr>
                    <w:t>Symel</w:t>
                  </w:r>
                  <w:proofErr w:type="spellEnd"/>
                  <w:r w:rsidRPr="00C82395">
                    <w:rPr>
                      <w:sz w:val="20"/>
                      <w:szCs w:val="20"/>
                    </w:rPr>
                    <w:t> </w:t>
                  </w:r>
                  <w:proofErr w:type="gramStart"/>
                  <w:r w:rsidRPr="00C82395">
                    <w:rPr>
                      <w:sz w:val="20"/>
                      <w:szCs w:val="20"/>
                    </w:rPr>
                    <w:t>?</w:t>
                  </w:r>
                  <w:r w:rsidR="00C82395">
                    <w:rPr>
                      <w:sz w:val="20"/>
                      <w:szCs w:val="20"/>
                    </w:rPr>
                    <w:t>(</w:t>
                  </w:r>
                  <w:proofErr w:type="gramEnd"/>
                  <w:r w:rsidR="00C82395" w:rsidRPr="00C82395">
                    <w:rPr>
                      <w:sz w:val="20"/>
                      <w:szCs w:val="20"/>
                    </w:rPr>
                    <w:t>doc 1 à 3 )</w:t>
                  </w:r>
                </w:p>
                <w:p w:rsidR="00C82395" w:rsidRPr="00C82395" w:rsidRDefault="00C82395" w:rsidP="00C82395">
                  <w:pPr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 w:rsidRPr="00C82395">
                    <w:rPr>
                      <w:sz w:val="20"/>
                      <w:szCs w:val="20"/>
                    </w:rPr>
                    <w:t>Par quels éléments naturels et humains les dunes sont –elles fragilisées ? (doc 4)</w:t>
                  </w:r>
                </w:p>
                <w:p w:rsidR="00C82395" w:rsidRDefault="00C82395" w:rsidP="00C82395">
                  <w:pPr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 w:rsidRPr="00C82395">
                    <w:rPr>
                      <w:sz w:val="20"/>
                      <w:szCs w:val="20"/>
                    </w:rPr>
                    <w:t>Quels aménagements sont réalisés ?</w:t>
                  </w:r>
                </w:p>
                <w:p w:rsidR="00C82395" w:rsidRDefault="00C82395" w:rsidP="00C82395">
                  <w:pPr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</w:p>
                <w:p w:rsidR="00C82395" w:rsidRPr="00C82395" w:rsidRDefault="00C82395" w:rsidP="00C82395">
                  <w:pPr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Montrez dans un paragraphe l’importance du Conservatoire  du littoral, rappeler ses domaines d’intervention  et précisez son rôle dans l’aménagement du </w:t>
                  </w:r>
                  <w:proofErr w:type="gramStart"/>
                  <w:r>
                    <w:rPr>
                      <w:sz w:val="20"/>
                      <w:szCs w:val="20"/>
                    </w:rPr>
                    <w:t>territoire .</w:t>
                  </w:r>
                  <w:proofErr w:type="gramEnd"/>
                </w:p>
              </w:txbxContent>
            </v:textbox>
          </v:shape>
        </w:pict>
      </w:r>
      <w:r w:rsidR="000D5F73">
        <w:rPr>
          <w:noProof/>
          <w:lang w:eastAsia="fr-FR"/>
        </w:rPr>
        <w:drawing>
          <wp:inline distT="0" distB="0" distL="0" distR="0">
            <wp:extent cx="3514725" cy="6148588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14725" cy="61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F73" w:rsidSect="000D5F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D5F73"/>
    <w:rsid w:val="000D5F73"/>
    <w:rsid w:val="001667BD"/>
    <w:rsid w:val="0018738F"/>
    <w:rsid w:val="002E1FA5"/>
    <w:rsid w:val="005E285D"/>
    <w:rsid w:val="0081342D"/>
    <w:rsid w:val="00920FAE"/>
    <w:rsid w:val="00991A1F"/>
    <w:rsid w:val="00A76D33"/>
    <w:rsid w:val="00AF4448"/>
    <w:rsid w:val="00C82395"/>
    <w:rsid w:val="00DF4AD9"/>
    <w:rsid w:val="00FB4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F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5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5F7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E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name placeholder</dc:creator>
  <cp:keywords/>
  <dc:description/>
  <cp:lastModifiedBy>User name placeholder</cp:lastModifiedBy>
  <cp:revision>2</cp:revision>
  <dcterms:created xsi:type="dcterms:W3CDTF">2011-08-18T07:01:00Z</dcterms:created>
  <dcterms:modified xsi:type="dcterms:W3CDTF">2011-08-18T07:01:00Z</dcterms:modified>
</cp:coreProperties>
</file>