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02D56" w14:textId="7E3D888B" w:rsidR="0089751C" w:rsidRDefault="0089751C" w:rsidP="0089751C">
      <w:pPr>
        <w:rPr>
          <w:rFonts w:ascii="Comic Sans MS" w:hAnsi="Comic Sans MS"/>
          <w:sz w:val="2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4"/>
        <w:gridCol w:w="2435"/>
      </w:tblGrid>
      <w:tr w:rsidR="00A56CB1" w:rsidRPr="00A56CB1" w14:paraId="20497F13" w14:textId="77777777" w:rsidTr="00A56CB1">
        <w:tc>
          <w:tcPr>
            <w:tcW w:w="2434" w:type="dxa"/>
          </w:tcPr>
          <w:p w14:paraId="1866D193" w14:textId="3ADE3F93" w:rsidR="00A56CB1" w:rsidRPr="00A56CB1" w:rsidRDefault="00A56CB1" w:rsidP="00A56CB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de segmenter les mots d’une phrase</w:t>
            </w:r>
          </w:p>
        </w:tc>
        <w:tc>
          <w:tcPr>
            <w:tcW w:w="2435" w:type="dxa"/>
          </w:tcPr>
          <w:p w14:paraId="3B82B43E" w14:textId="1A52DAC9" w:rsidR="00A56CB1" w:rsidRPr="00A56CB1" w:rsidRDefault="00EC6CA0" w:rsidP="00EC6CA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 non</w:t>
            </w:r>
          </w:p>
        </w:tc>
      </w:tr>
      <w:tr w:rsidR="00A56CB1" w:rsidRPr="00A56CB1" w14:paraId="11D5B447" w14:textId="77777777" w:rsidTr="00A56CB1">
        <w:tc>
          <w:tcPr>
            <w:tcW w:w="2434" w:type="dxa"/>
          </w:tcPr>
          <w:p w14:paraId="3E9CB97E" w14:textId="3ECB7F88" w:rsidR="00A56CB1" w:rsidRPr="00A56CB1" w:rsidRDefault="00A56CB1" w:rsidP="00A56CB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de mettre la majuscule et le point.</w:t>
            </w:r>
          </w:p>
        </w:tc>
        <w:tc>
          <w:tcPr>
            <w:tcW w:w="2435" w:type="dxa"/>
          </w:tcPr>
          <w:p w14:paraId="1D84FC74" w14:textId="15D09E12" w:rsidR="00A56CB1" w:rsidRPr="00A56CB1" w:rsidRDefault="00EC6CA0" w:rsidP="00EC6CA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 -non</w:t>
            </w:r>
          </w:p>
        </w:tc>
      </w:tr>
      <w:tr w:rsidR="00A56CB1" w:rsidRPr="00A56CB1" w14:paraId="6810D62C" w14:textId="77777777" w:rsidTr="00A56CB1">
        <w:tc>
          <w:tcPr>
            <w:tcW w:w="2434" w:type="dxa"/>
          </w:tcPr>
          <w:p w14:paraId="4E71BBDE" w14:textId="1FE84F69" w:rsidR="00A56CB1" w:rsidRPr="00A56CB1" w:rsidRDefault="00A56CB1" w:rsidP="00A56CB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d’écrire les mots outils.</w:t>
            </w:r>
          </w:p>
        </w:tc>
        <w:tc>
          <w:tcPr>
            <w:tcW w:w="2435" w:type="dxa"/>
          </w:tcPr>
          <w:p w14:paraId="7C4116B3" w14:textId="4F1C460C" w:rsidR="00A56CB1" w:rsidRPr="00A56CB1" w:rsidRDefault="00EC6CA0" w:rsidP="00EC6CA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Oui-non</w:t>
            </w:r>
          </w:p>
        </w:tc>
      </w:tr>
      <w:tr w:rsidR="00A56CB1" w:rsidRPr="00A56CB1" w14:paraId="018B8108" w14:textId="77777777" w:rsidTr="00A56CB1">
        <w:tc>
          <w:tcPr>
            <w:tcW w:w="2434" w:type="dxa"/>
          </w:tcPr>
          <w:p w14:paraId="68F54DA5" w14:textId="045CABE8" w:rsidR="00A56CB1" w:rsidRPr="00A56CB1" w:rsidRDefault="00A56CB1" w:rsidP="00A56CB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</w:t>
            </w:r>
            <w:r>
              <w:rPr>
                <w:rFonts w:ascii="Comic Sans MS" w:hAnsi="Comic Sans MS"/>
                <w:sz w:val="20"/>
              </w:rPr>
              <w:t xml:space="preserve">d’écrire </w:t>
            </w:r>
            <w:r w:rsidRPr="00A56CB1">
              <w:rPr>
                <w:rFonts w:ascii="Comic Sans MS" w:hAnsi="Comic Sans MS"/>
                <w:sz w:val="20"/>
              </w:rPr>
              <w:t>des mots en respectant l’orthographe.</w:t>
            </w:r>
          </w:p>
        </w:tc>
        <w:tc>
          <w:tcPr>
            <w:tcW w:w="2435" w:type="dxa"/>
          </w:tcPr>
          <w:p w14:paraId="25B08FDB" w14:textId="6D0F786F" w:rsidR="00A56CB1" w:rsidRPr="00A56CB1" w:rsidRDefault="00EC6CA0" w:rsidP="00EC6CA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Oui-non</w:t>
            </w:r>
          </w:p>
        </w:tc>
      </w:tr>
    </w:tbl>
    <w:p w14:paraId="19AC49BD" w14:textId="28C56880" w:rsidR="00A56CB1" w:rsidRDefault="00A56CB1" w:rsidP="0089751C">
      <w:pPr>
        <w:rPr>
          <w:rFonts w:ascii="Comic Sans MS" w:hAnsi="Comic Sans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4"/>
        <w:gridCol w:w="2435"/>
      </w:tblGrid>
      <w:tr w:rsidR="00000F3C" w:rsidRPr="00A56CB1" w14:paraId="3D0018B6" w14:textId="77777777" w:rsidTr="009E3481">
        <w:tc>
          <w:tcPr>
            <w:tcW w:w="2434" w:type="dxa"/>
          </w:tcPr>
          <w:p w14:paraId="0E1E1D84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de segmenter les mots d’une phrase</w:t>
            </w:r>
          </w:p>
        </w:tc>
        <w:tc>
          <w:tcPr>
            <w:tcW w:w="2435" w:type="dxa"/>
          </w:tcPr>
          <w:p w14:paraId="345F099A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 non</w:t>
            </w:r>
          </w:p>
        </w:tc>
      </w:tr>
      <w:tr w:rsidR="00000F3C" w:rsidRPr="00A56CB1" w14:paraId="7AC93AF6" w14:textId="77777777" w:rsidTr="009E3481">
        <w:tc>
          <w:tcPr>
            <w:tcW w:w="2434" w:type="dxa"/>
          </w:tcPr>
          <w:p w14:paraId="47C0C7B2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de mettre la majuscule et le point.</w:t>
            </w:r>
          </w:p>
        </w:tc>
        <w:tc>
          <w:tcPr>
            <w:tcW w:w="2435" w:type="dxa"/>
          </w:tcPr>
          <w:p w14:paraId="49B9DFBD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 -non</w:t>
            </w:r>
          </w:p>
        </w:tc>
      </w:tr>
      <w:tr w:rsidR="00000F3C" w:rsidRPr="00A56CB1" w14:paraId="0855F7FF" w14:textId="77777777" w:rsidTr="009E3481">
        <w:tc>
          <w:tcPr>
            <w:tcW w:w="2434" w:type="dxa"/>
          </w:tcPr>
          <w:p w14:paraId="14E7DF63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d’écrire les mots outils.</w:t>
            </w:r>
          </w:p>
        </w:tc>
        <w:tc>
          <w:tcPr>
            <w:tcW w:w="2435" w:type="dxa"/>
          </w:tcPr>
          <w:p w14:paraId="1E71A1B9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Oui-non</w:t>
            </w:r>
          </w:p>
        </w:tc>
      </w:tr>
      <w:tr w:rsidR="00000F3C" w:rsidRPr="00A56CB1" w14:paraId="63985ABF" w14:textId="77777777" w:rsidTr="009E3481">
        <w:tc>
          <w:tcPr>
            <w:tcW w:w="2434" w:type="dxa"/>
          </w:tcPr>
          <w:p w14:paraId="6517B78B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</w:t>
            </w:r>
            <w:r>
              <w:rPr>
                <w:rFonts w:ascii="Comic Sans MS" w:hAnsi="Comic Sans MS"/>
                <w:sz w:val="20"/>
              </w:rPr>
              <w:t xml:space="preserve">d’écrire </w:t>
            </w:r>
            <w:r w:rsidRPr="00A56CB1">
              <w:rPr>
                <w:rFonts w:ascii="Comic Sans MS" w:hAnsi="Comic Sans MS"/>
                <w:sz w:val="20"/>
              </w:rPr>
              <w:t>des mots en respectant l’orthographe.</w:t>
            </w:r>
          </w:p>
        </w:tc>
        <w:tc>
          <w:tcPr>
            <w:tcW w:w="2435" w:type="dxa"/>
          </w:tcPr>
          <w:p w14:paraId="59E93B64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Oui-non</w:t>
            </w:r>
          </w:p>
        </w:tc>
      </w:tr>
    </w:tbl>
    <w:p w14:paraId="3846C5C6" w14:textId="66DE2F0C" w:rsidR="00000F3C" w:rsidRDefault="00000F3C" w:rsidP="0089751C">
      <w:pPr>
        <w:rPr>
          <w:rFonts w:ascii="Comic Sans MS" w:hAnsi="Comic Sans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4"/>
        <w:gridCol w:w="2435"/>
      </w:tblGrid>
      <w:tr w:rsidR="00000F3C" w:rsidRPr="00A56CB1" w14:paraId="4564D6F1" w14:textId="77777777" w:rsidTr="009E3481">
        <w:tc>
          <w:tcPr>
            <w:tcW w:w="2434" w:type="dxa"/>
          </w:tcPr>
          <w:p w14:paraId="7A7B67D5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de segmenter les mots d’une phrase</w:t>
            </w:r>
          </w:p>
        </w:tc>
        <w:tc>
          <w:tcPr>
            <w:tcW w:w="2435" w:type="dxa"/>
          </w:tcPr>
          <w:p w14:paraId="6B4B5E12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 non</w:t>
            </w:r>
          </w:p>
        </w:tc>
      </w:tr>
      <w:tr w:rsidR="00000F3C" w:rsidRPr="00A56CB1" w14:paraId="2632CC56" w14:textId="77777777" w:rsidTr="009E3481">
        <w:tc>
          <w:tcPr>
            <w:tcW w:w="2434" w:type="dxa"/>
          </w:tcPr>
          <w:p w14:paraId="4896C5E0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de mettre la majuscule et le point.</w:t>
            </w:r>
          </w:p>
        </w:tc>
        <w:tc>
          <w:tcPr>
            <w:tcW w:w="2435" w:type="dxa"/>
          </w:tcPr>
          <w:p w14:paraId="5B31F28C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 -non</w:t>
            </w:r>
          </w:p>
        </w:tc>
      </w:tr>
      <w:tr w:rsidR="00000F3C" w:rsidRPr="00A56CB1" w14:paraId="23F0D200" w14:textId="77777777" w:rsidTr="009E3481">
        <w:tc>
          <w:tcPr>
            <w:tcW w:w="2434" w:type="dxa"/>
          </w:tcPr>
          <w:p w14:paraId="05D5D32A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d’écrire les mots outils.</w:t>
            </w:r>
          </w:p>
        </w:tc>
        <w:tc>
          <w:tcPr>
            <w:tcW w:w="2435" w:type="dxa"/>
          </w:tcPr>
          <w:p w14:paraId="7712B684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Oui-non</w:t>
            </w:r>
          </w:p>
        </w:tc>
      </w:tr>
      <w:tr w:rsidR="00000F3C" w:rsidRPr="00A56CB1" w14:paraId="3605879F" w14:textId="77777777" w:rsidTr="009E3481">
        <w:tc>
          <w:tcPr>
            <w:tcW w:w="2434" w:type="dxa"/>
          </w:tcPr>
          <w:p w14:paraId="68B52124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</w:t>
            </w:r>
            <w:r>
              <w:rPr>
                <w:rFonts w:ascii="Comic Sans MS" w:hAnsi="Comic Sans MS"/>
                <w:sz w:val="20"/>
              </w:rPr>
              <w:t xml:space="preserve">d’écrire </w:t>
            </w:r>
            <w:r w:rsidRPr="00A56CB1">
              <w:rPr>
                <w:rFonts w:ascii="Comic Sans MS" w:hAnsi="Comic Sans MS"/>
                <w:sz w:val="20"/>
              </w:rPr>
              <w:t>des mots en respectant l’orthographe.</w:t>
            </w:r>
          </w:p>
        </w:tc>
        <w:tc>
          <w:tcPr>
            <w:tcW w:w="2435" w:type="dxa"/>
          </w:tcPr>
          <w:p w14:paraId="07C54570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Oui-non</w:t>
            </w:r>
          </w:p>
        </w:tc>
      </w:tr>
    </w:tbl>
    <w:p w14:paraId="74BFBB25" w14:textId="0D309F81" w:rsidR="00000F3C" w:rsidRDefault="00000F3C" w:rsidP="0089751C">
      <w:pPr>
        <w:rPr>
          <w:rFonts w:ascii="Comic Sans MS" w:hAnsi="Comic Sans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4"/>
        <w:gridCol w:w="2435"/>
      </w:tblGrid>
      <w:tr w:rsidR="00000F3C" w:rsidRPr="00A56CB1" w14:paraId="232725D0" w14:textId="77777777" w:rsidTr="009E3481">
        <w:tc>
          <w:tcPr>
            <w:tcW w:w="2434" w:type="dxa"/>
          </w:tcPr>
          <w:p w14:paraId="18209E6B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de segmenter les mots d’une phrase</w:t>
            </w:r>
          </w:p>
        </w:tc>
        <w:tc>
          <w:tcPr>
            <w:tcW w:w="2435" w:type="dxa"/>
          </w:tcPr>
          <w:p w14:paraId="366A32AF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 non</w:t>
            </w:r>
          </w:p>
        </w:tc>
      </w:tr>
      <w:tr w:rsidR="00000F3C" w:rsidRPr="00A56CB1" w14:paraId="35638ECD" w14:textId="77777777" w:rsidTr="009E3481">
        <w:tc>
          <w:tcPr>
            <w:tcW w:w="2434" w:type="dxa"/>
          </w:tcPr>
          <w:p w14:paraId="2FE265EB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de mettre la majuscule et le point.</w:t>
            </w:r>
          </w:p>
        </w:tc>
        <w:tc>
          <w:tcPr>
            <w:tcW w:w="2435" w:type="dxa"/>
          </w:tcPr>
          <w:p w14:paraId="1B6CBB8B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 -non</w:t>
            </w:r>
          </w:p>
        </w:tc>
      </w:tr>
      <w:tr w:rsidR="00000F3C" w:rsidRPr="00A56CB1" w14:paraId="6A17B6F1" w14:textId="77777777" w:rsidTr="009E3481">
        <w:tc>
          <w:tcPr>
            <w:tcW w:w="2434" w:type="dxa"/>
          </w:tcPr>
          <w:p w14:paraId="476A1701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d’écrire les mots outils.</w:t>
            </w:r>
          </w:p>
        </w:tc>
        <w:tc>
          <w:tcPr>
            <w:tcW w:w="2435" w:type="dxa"/>
          </w:tcPr>
          <w:p w14:paraId="4C01549C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Oui-non</w:t>
            </w:r>
          </w:p>
        </w:tc>
      </w:tr>
      <w:tr w:rsidR="00000F3C" w:rsidRPr="00A56CB1" w14:paraId="5257A7AE" w14:textId="77777777" w:rsidTr="009E3481">
        <w:tc>
          <w:tcPr>
            <w:tcW w:w="2434" w:type="dxa"/>
          </w:tcPr>
          <w:p w14:paraId="2AD22653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</w:t>
            </w:r>
            <w:r>
              <w:rPr>
                <w:rFonts w:ascii="Comic Sans MS" w:hAnsi="Comic Sans MS"/>
                <w:sz w:val="20"/>
              </w:rPr>
              <w:t xml:space="preserve">d’écrire </w:t>
            </w:r>
            <w:r w:rsidRPr="00A56CB1">
              <w:rPr>
                <w:rFonts w:ascii="Comic Sans MS" w:hAnsi="Comic Sans MS"/>
                <w:sz w:val="20"/>
              </w:rPr>
              <w:t>des mots en respectant l’orthographe.</w:t>
            </w:r>
          </w:p>
        </w:tc>
        <w:tc>
          <w:tcPr>
            <w:tcW w:w="2435" w:type="dxa"/>
          </w:tcPr>
          <w:p w14:paraId="5B1511C5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Oui-non</w:t>
            </w:r>
          </w:p>
        </w:tc>
      </w:tr>
    </w:tbl>
    <w:p w14:paraId="1D63C8F2" w14:textId="68C90DCF" w:rsidR="00000F3C" w:rsidRDefault="00000F3C" w:rsidP="0089751C">
      <w:pPr>
        <w:rPr>
          <w:rFonts w:ascii="Comic Sans MS" w:hAnsi="Comic Sans MS"/>
          <w:sz w:val="20"/>
        </w:rPr>
      </w:pPr>
    </w:p>
    <w:p w14:paraId="04239FC3" w14:textId="65B49BFB" w:rsidR="00000F3C" w:rsidRDefault="00000F3C" w:rsidP="0089751C">
      <w:pPr>
        <w:rPr>
          <w:rFonts w:ascii="Comic Sans MS" w:hAnsi="Comic Sans MS"/>
          <w:sz w:val="20"/>
        </w:rPr>
      </w:pPr>
    </w:p>
    <w:p w14:paraId="5CD0E976" w14:textId="559948AE" w:rsidR="00000F3C" w:rsidRDefault="00000F3C" w:rsidP="0089751C">
      <w:pPr>
        <w:rPr>
          <w:rFonts w:ascii="Comic Sans MS" w:hAnsi="Comic Sans MS"/>
          <w:sz w:val="20"/>
        </w:rPr>
      </w:pPr>
    </w:p>
    <w:p w14:paraId="74861BDE" w14:textId="77777777" w:rsidR="00000F3C" w:rsidRDefault="00000F3C" w:rsidP="0089751C">
      <w:pPr>
        <w:rPr>
          <w:rFonts w:ascii="Comic Sans MS" w:hAnsi="Comic Sans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4"/>
        <w:gridCol w:w="2435"/>
      </w:tblGrid>
      <w:tr w:rsidR="00000F3C" w:rsidRPr="00A56CB1" w14:paraId="2B9C733B" w14:textId="77777777" w:rsidTr="009E3481">
        <w:tc>
          <w:tcPr>
            <w:tcW w:w="2434" w:type="dxa"/>
          </w:tcPr>
          <w:p w14:paraId="21CE4371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de segmenter les mots d’une phrase</w:t>
            </w:r>
          </w:p>
        </w:tc>
        <w:tc>
          <w:tcPr>
            <w:tcW w:w="2435" w:type="dxa"/>
          </w:tcPr>
          <w:p w14:paraId="00FE01EC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 non</w:t>
            </w:r>
          </w:p>
        </w:tc>
      </w:tr>
      <w:tr w:rsidR="00000F3C" w:rsidRPr="00A56CB1" w14:paraId="2389CC64" w14:textId="77777777" w:rsidTr="009E3481">
        <w:tc>
          <w:tcPr>
            <w:tcW w:w="2434" w:type="dxa"/>
          </w:tcPr>
          <w:p w14:paraId="2BFD76A0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de mettre la majuscule et le point.</w:t>
            </w:r>
          </w:p>
        </w:tc>
        <w:tc>
          <w:tcPr>
            <w:tcW w:w="2435" w:type="dxa"/>
          </w:tcPr>
          <w:p w14:paraId="35BCB573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 -non</w:t>
            </w:r>
          </w:p>
        </w:tc>
      </w:tr>
      <w:tr w:rsidR="00000F3C" w:rsidRPr="00A56CB1" w14:paraId="38B64E08" w14:textId="77777777" w:rsidTr="009E3481">
        <w:tc>
          <w:tcPr>
            <w:tcW w:w="2434" w:type="dxa"/>
          </w:tcPr>
          <w:p w14:paraId="7872DEC2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d’écrire les mots outils.</w:t>
            </w:r>
          </w:p>
        </w:tc>
        <w:tc>
          <w:tcPr>
            <w:tcW w:w="2435" w:type="dxa"/>
          </w:tcPr>
          <w:p w14:paraId="69D8AEC9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Oui-non</w:t>
            </w:r>
          </w:p>
        </w:tc>
      </w:tr>
      <w:tr w:rsidR="00000F3C" w:rsidRPr="00A56CB1" w14:paraId="11AE5A40" w14:textId="77777777" w:rsidTr="009E3481">
        <w:tc>
          <w:tcPr>
            <w:tcW w:w="2434" w:type="dxa"/>
          </w:tcPr>
          <w:p w14:paraId="44DC49CB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</w:t>
            </w:r>
            <w:r>
              <w:rPr>
                <w:rFonts w:ascii="Comic Sans MS" w:hAnsi="Comic Sans MS"/>
                <w:sz w:val="20"/>
              </w:rPr>
              <w:t xml:space="preserve">d’écrire </w:t>
            </w:r>
            <w:r w:rsidRPr="00A56CB1">
              <w:rPr>
                <w:rFonts w:ascii="Comic Sans MS" w:hAnsi="Comic Sans MS"/>
                <w:sz w:val="20"/>
              </w:rPr>
              <w:t>des mots en respectant l’orthographe.</w:t>
            </w:r>
          </w:p>
        </w:tc>
        <w:tc>
          <w:tcPr>
            <w:tcW w:w="2435" w:type="dxa"/>
          </w:tcPr>
          <w:p w14:paraId="5207D620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Oui-non</w:t>
            </w:r>
          </w:p>
        </w:tc>
      </w:tr>
    </w:tbl>
    <w:p w14:paraId="34F122BC" w14:textId="57E7F9A0" w:rsidR="00000F3C" w:rsidRDefault="00000F3C" w:rsidP="0089751C">
      <w:pPr>
        <w:rPr>
          <w:rFonts w:ascii="Comic Sans MS" w:hAnsi="Comic Sans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4"/>
        <w:gridCol w:w="2435"/>
      </w:tblGrid>
      <w:tr w:rsidR="00000F3C" w:rsidRPr="00A56CB1" w14:paraId="106F16CF" w14:textId="77777777" w:rsidTr="009E3481">
        <w:tc>
          <w:tcPr>
            <w:tcW w:w="2434" w:type="dxa"/>
          </w:tcPr>
          <w:p w14:paraId="7F182F2C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de segmenter les mots d’une phrase</w:t>
            </w:r>
          </w:p>
        </w:tc>
        <w:tc>
          <w:tcPr>
            <w:tcW w:w="2435" w:type="dxa"/>
          </w:tcPr>
          <w:p w14:paraId="5DD6B1C7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 non</w:t>
            </w:r>
          </w:p>
        </w:tc>
      </w:tr>
      <w:tr w:rsidR="00000F3C" w:rsidRPr="00A56CB1" w14:paraId="640CB98F" w14:textId="77777777" w:rsidTr="009E3481">
        <w:tc>
          <w:tcPr>
            <w:tcW w:w="2434" w:type="dxa"/>
          </w:tcPr>
          <w:p w14:paraId="10CAABD0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de mettre la majuscule et le point.</w:t>
            </w:r>
          </w:p>
        </w:tc>
        <w:tc>
          <w:tcPr>
            <w:tcW w:w="2435" w:type="dxa"/>
          </w:tcPr>
          <w:p w14:paraId="4A2E0F45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 -non</w:t>
            </w:r>
          </w:p>
        </w:tc>
      </w:tr>
      <w:tr w:rsidR="00000F3C" w:rsidRPr="00A56CB1" w14:paraId="5BD839BB" w14:textId="77777777" w:rsidTr="009E3481">
        <w:tc>
          <w:tcPr>
            <w:tcW w:w="2434" w:type="dxa"/>
          </w:tcPr>
          <w:p w14:paraId="57378794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d’écrire les mots outils.</w:t>
            </w:r>
          </w:p>
        </w:tc>
        <w:tc>
          <w:tcPr>
            <w:tcW w:w="2435" w:type="dxa"/>
          </w:tcPr>
          <w:p w14:paraId="0859106F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Oui-non</w:t>
            </w:r>
          </w:p>
        </w:tc>
      </w:tr>
      <w:tr w:rsidR="00000F3C" w:rsidRPr="00A56CB1" w14:paraId="3030768B" w14:textId="77777777" w:rsidTr="009E3481">
        <w:tc>
          <w:tcPr>
            <w:tcW w:w="2434" w:type="dxa"/>
          </w:tcPr>
          <w:p w14:paraId="112B98BF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</w:t>
            </w:r>
            <w:r>
              <w:rPr>
                <w:rFonts w:ascii="Comic Sans MS" w:hAnsi="Comic Sans MS"/>
                <w:sz w:val="20"/>
              </w:rPr>
              <w:t xml:space="preserve">d’écrire </w:t>
            </w:r>
            <w:r w:rsidRPr="00A56CB1">
              <w:rPr>
                <w:rFonts w:ascii="Comic Sans MS" w:hAnsi="Comic Sans MS"/>
                <w:sz w:val="20"/>
              </w:rPr>
              <w:t>des mots en respectant l’orthographe.</w:t>
            </w:r>
          </w:p>
        </w:tc>
        <w:tc>
          <w:tcPr>
            <w:tcW w:w="2435" w:type="dxa"/>
          </w:tcPr>
          <w:p w14:paraId="508F9ABF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Oui-non</w:t>
            </w:r>
          </w:p>
        </w:tc>
      </w:tr>
    </w:tbl>
    <w:p w14:paraId="79605134" w14:textId="4E406E37" w:rsidR="00000F3C" w:rsidRDefault="00000F3C" w:rsidP="0089751C">
      <w:pPr>
        <w:rPr>
          <w:rFonts w:ascii="Comic Sans MS" w:hAnsi="Comic Sans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4"/>
        <w:gridCol w:w="2435"/>
      </w:tblGrid>
      <w:tr w:rsidR="00000F3C" w:rsidRPr="00A56CB1" w14:paraId="58AB4892" w14:textId="77777777" w:rsidTr="009E3481">
        <w:tc>
          <w:tcPr>
            <w:tcW w:w="2434" w:type="dxa"/>
          </w:tcPr>
          <w:p w14:paraId="25B5F25A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de segmenter les mots d’une phrase</w:t>
            </w:r>
          </w:p>
        </w:tc>
        <w:tc>
          <w:tcPr>
            <w:tcW w:w="2435" w:type="dxa"/>
          </w:tcPr>
          <w:p w14:paraId="501F37C4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 non</w:t>
            </w:r>
          </w:p>
        </w:tc>
      </w:tr>
      <w:tr w:rsidR="00000F3C" w:rsidRPr="00A56CB1" w14:paraId="42ECAF60" w14:textId="77777777" w:rsidTr="009E3481">
        <w:tc>
          <w:tcPr>
            <w:tcW w:w="2434" w:type="dxa"/>
          </w:tcPr>
          <w:p w14:paraId="3E0BF83C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de mettre la majuscule et le point.</w:t>
            </w:r>
          </w:p>
        </w:tc>
        <w:tc>
          <w:tcPr>
            <w:tcW w:w="2435" w:type="dxa"/>
          </w:tcPr>
          <w:p w14:paraId="6C3EDE8D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 -non</w:t>
            </w:r>
          </w:p>
        </w:tc>
      </w:tr>
      <w:tr w:rsidR="00000F3C" w:rsidRPr="00A56CB1" w14:paraId="554D8B6C" w14:textId="77777777" w:rsidTr="009E3481">
        <w:tc>
          <w:tcPr>
            <w:tcW w:w="2434" w:type="dxa"/>
          </w:tcPr>
          <w:p w14:paraId="0D10BBF0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d’écrire les mots outils.</w:t>
            </w:r>
          </w:p>
        </w:tc>
        <w:tc>
          <w:tcPr>
            <w:tcW w:w="2435" w:type="dxa"/>
          </w:tcPr>
          <w:p w14:paraId="5606934B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Oui-non</w:t>
            </w:r>
          </w:p>
        </w:tc>
      </w:tr>
      <w:tr w:rsidR="00000F3C" w:rsidRPr="00A56CB1" w14:paraId="4A63A61F" w14:textId="77777777" w:rsidTr="009E3481">
        <w:tc>
          <w:tcPr>
            <w:tcW w:w="2434" w:type="dxa"/>
          </w:tcPr>
          <w:p w14:paraId="1AEA8CA6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</w:t>
            </w:r>
            <w:r>
              <w:rPr>
                <w:rFonts w:ascii="Comic Sans MS" w:hAnsi="Comic Sans MS"/>
                <w:sz w:val="20"/>
              </w:rPr>
              <w:t xml:space="preserve">d’écrire </w:t>
            </w:r>
            <w:r w:rsidRPr="00A56CB1">
              <w:rPr>
                <w:rFonts w:ascii="Comic Sans MS" w:hAnsi="Comic Sans MS"/>
                <w:sz w:val="20"/>
              </w:rPr>
              <w:t>des mots en respectant l’orthographe.</w:t>
            </w:r>
          </w:p>
        </w:tc>
        <w:tc>
          <w:tcPr>
            <w:tcW w:w="2435" w:type="dxa"/>
          </w:tcPr>
          <w:p w14:paraId="33226AB0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Oui-non</w:t>
            </w:r>
          </w:p>
        </w:tc>
      </w:tr>
    </w:tbl>
    <w:p w14:paraId="18D104E8" w14:textId="6BE8D856" w:rsidR="00000F3C" w:rsidRDefault="00000F3C" w:rsidP="0089751C">
      <w:pPr>
        <w:rPr>
          <w:rFonts w:ascii="Comic Sans MS" w:hAnsi="Comic Sans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4"/>
        <w:gridCol w:w="2435"/>
      </w:tblGrid>
      <w:tr w:rsidR="00000F3C" w:rsidRPr="00A56CB1" w14:paraId="66676846" w14:textId="77777777" w:rsidTr="009E3481">
        <w:tc>
          <w:tcPr>
            <w:tcW w:w="2434" w:type="dxa"/>
          </w:tcPr>
          <w:p w14:paraId="14B1D3E4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de segmenter les mots d’une phrase</w:t>
            </w:r>
          </w:p>
        </w:tc>
        <w:tc>
          <w:tcPr>
            <w:tcW w:w="2435" w:type="dxa"/>
          </w:tcPr>
          <w:p w14:paraId="051A8B87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 non</w:t>
            </w:r>
          </w:p>
        </w:tc>
      </w:tr>
      <w:tr w:rsidR="00000F3C" w:rsidRPr="00A56CB1" w14:paraId="3D835901" w14:textId="77777777" w:rsidTr="009E3481">
        <w:tc>
          <w:tcPr>
            <w:tcW w:w="2434" w:type="dxa"/>
          </w:tcPr>
          <w:p w14:paraId="2818220B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de mettre la majuscule et le point.</w:t>
            </w:r>
          </w:p>
        </w:tc>
        <w:tc>
          <w:tcPr>
            <w:tcW w:w="2435" w:type="dxa"/>
          </w:tcPr>
          <w:p w14:paraId="40DEC6F4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 -non</w:t>
            </w:r>
          </w:p>
        </w:tc>
      </w:tr>
      <w:tr w:rsidR="00000F3C" w:rsidRPr="00A56CB1" w14:paraId="6F553F6B" w14:textId="77777777" w:rsidTr="009E3481">
        <w:tc>
          <w:tcPr>
            <w:tcW w:w="2434" w:type="dxa"/>
          </w:tcPr>
          <w:p w14:paraId="72FA5773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d’écrire les mots outils.</w:t>
            </w:r>
          </w:p>
        </w:tc>
        <w:tc>
          <w:tcPr>
            <w:tcW w:w="2435" w:type="dxa"/>
          </w:tcPr>
          <w:p w14:paraId="08F9B9B0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Oui-non</w:t>
            </w:r>
          </w:p>
        </w:tc>
      </w:tr>
      <w:tr w:rsidR="00000F3C" w:rsidRPr="00A56CB1" w14:paraId="3F089D15" w14:textId="77777777" w:rsidTr="009E3481">
        <w:tc>
          <w:tcPr>
            <w:tcW w:w="2434" w:type="dxa"/>
          </w:tcPr>
          <w:p w14:paraId="346EEBB3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A56CB1">
              <w:rPr>
                <w:rFonts w:ascii="Comic Sans MS" w:hAnsi="Comic Sans MS"/>
                <w:sz w:val="20"/>
              </w:rPr>
              <w:t>Etre</w:t>
            </w:r>
            <w:proofErr w:type="spellEnd"/>
            <w:r w:rsidRPr="00A56CB1">
              <w:rPr>
                <w:rFonts w:ascii="Comic Sans MS" w:hAnsi="Comic Sans MS"/>
                <w:sz w:val="20"/>
              </w:rPr>
              <w:t xml:space="preserve"> capable </w:t>
            </w:r>
            <w:r>
              <w:rPr>
                <w:rFonts w:ascii="Comic Sans MS" w:hAnsi="Comic Sans MS"/>
                <w:sz w:val="20"/>
              </w:rPr>
              <w:t xml:space="preserve">d’écrire </w:t>
            </w:r>
            <w:r w:rsidRPr="00A56CB1">
              <w:rPr>
                <w:rFonts w:ascii="Comic Sans MS" w:hAnsi="Comic Sans MS"/>
                <w:sz w:val="20"/>
              </w:rPr>
              <w:t>des mots en respectant l’orthographe.</w:t>
            </w:r>
          </w:p>
        </w:tc>
        <w:tc>
          <w:tcPr>
            <w:tcW w:w="2435" w:type="dxa"/>
          </w:tcPr>
          <w:p w14:paraId="1E550760" w14:textId="77777777" w:rsidR="00000F3C" w:rsidRPr="00A56CB1" w:rsidRDefault="00000F3C" w:rsidP="009E34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Oui-non</w:t>
            </w:r>
          </w:p>
        </w:tc>
      </w:tr>
    </w:tbl>
    <w:p w14:paraId="5EC05CB7" w14:textId="77777777" w:rsidR="00000F3C" w:rsidRPr="0089751C" w:rsidRDefault="00000F3C" w:rsidP="0089751C">
      <w:pPr>
        <w:rPr>
          <w:rFonts w:ascii="Comic Sans MS" w:hAnsi="Comic Sans MS"/>
          <w:sz w:val="20"/>
        </w:rPr>
      </w:pPr>
    </w:p>
    <w:sectPr w:rsidR="00000F3C" w:rsidRPr="0089751C" w:rsidSect="006C4AB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73"/>
    <w:rsid w:val="00000F3C"/>
    <w:rsid w:val="00150463"/>
    <w:rsid w:val="00535DE2"/>
    <w:rsid w:val="00596C73"/>
    <w:rsid w:val="00637067"/>
    <w:rsid w:val="006C4AB3"/>
    <w:rsid w:val="0089751C"/>
    <w:rsid w:val="00A56CB1"/>
    <w:rsid w:val="00EC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85FC"/>
  <w15:chartTrackingRefBased/>
  <w15:docId w15:val="{6F52B5AE-327F-4C93-A543-8A777E7F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Pointet</dc:creator>
  <cp:keywords/>
  <dc:description/>
  <cp:lastModifiedBy>Virginie Pointet</cp:lastModifiedBy>
  <cp:revision>9</cp:revision>
  <cp:lastPrinted>2019-03-13T13:20:00Z</cp:lastPrinted>
  <dcterms:created xsi:type="dcterms:W3CDTF">2019-03-13T13:17:00Z</dcterms:created>
  <dcterms:modified xsi:type="dcterms:W3CDTF">2019-05-09T08:47:00Z</dcterms:modified>
</cp:coreProperties>
</file>