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892B" w14:textId="77777777" w:rsidR="007F36BC" w:rsidRDefault="007F36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6506" w14:paraId="3EAD995B" w14:textId="77777777" w:rsidTr="005D6506">
        <w:tc>
          <w:tcPr>
            <w:tcW w:w="10456" w:type="dxa"/>
          </w:tcPr>
          <w:p w14:paraId="2BA6F263" w14:textId="25DCC875" w:rsidR="005D6506" w:rsidRPr="005D6506" w:rsidRDefault="005D6506" w:rsidP="005D6506">
            <w:pPr>
              <w:jc w:val="center"/>
              <w:rPr>
                <w:b/>
                <w:bCs/>
              </w:rPr>
            </w:pPr>
            <w:r w:rsidRPr="005D6506">
              <w:rPr>
                <w:b/>
                <w:bCs/>
              </w:rPr>
              <w:t>CH2. L’Europe des Lumières : circulation des idées, despotisme éclairé et contestation de l’absolutisme.</w:t>
            </w:r>
          </w:p>
        </w:tc>
      </w:tr>
    </w:tbl>
    <w:p w14:paraId="1CE5BA91" w14:textId="77777777" w:rsidR="005D6506" w:rsidRPr="005D6506" w:rsidRDefault="005D6506" w:rsidP="005D6506">
      <w:pPr>
        <w:spacing w:after="0" w:line="240" w:lineRule="auto"/>
        <w:rPr>
          <w:rFonts w:cstheme="minorHAnsi"/>
          <w:kern w:val="0"/>
          <w14:ligatures w14:val="none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5D6506" w:rsidRPr="005D6506" w14:paraId="36B5BD4A" w14:textId="77777777" w:rsidTr="005D6506">
        <w:tc>
          <w:tcPr>
            <w:tcW w:w="1980" w:type="dxa"/>
            <w:shd w:val="clear" w:color="auto" w:fill="FFFFFF" w:themeFill="background1"/>
          </w:tcPr>
          <w:p w14:paraId="34331056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sz w:val="22"/>
                <w:szCs w:val="22"/>
              </w:rPr>
              <w:t>THEME 1</w:t>
            </w:r>
          </w:p>
          <w:p w14:paraId="26068DE8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47ECEE0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sz w:val="22"/>
                <w:szCs w:val="22"/>
              </w:rPr>
              <w:t>PROBLEMATIQUE</w:t>
            </w:r>
          </w:p>
        </w:tc>
        <w:tc>
          <w:tcPr>
            <w:tcW w:w="8476" w:type="dxa"/>
            <w:shd w:val="clear" w:color="auto" w:fill="FFFFFF" w:themeFill="background1"/>
          </w:tcPr>
          <w:p w14:paraId="6FD36028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sz w:val="22"/>
                <w:szCs w:val="22"/>
              </w:rPr>
              <w:t>Le XVIIIe siècle, expansions, Lumières et révolutions.</w:t>
            </w:r>
          </w:p>
          <w:p w14:paraId="1B1CD73E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C7A30FA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Comment la marche de l’Europe vers une domination mondiale s’accompagne-t-elle de remises en question de l’absolutisme ?</w:t>
            </w:r>
          </w:p>
        </w:tc>
      </w:tr>
      <w:tr w:rsidR="005D6506" w:rsidRPr="005D6506" w14:paraId="210BD3BC" w14:textId="77777777" w:rsidTr="005D6506">
        <w:tc>
          <w:tcPr>
            <w:tcW w:w="1980" w:type="dxa"/>
            <w:shd w:val="clear" w:color="auto" w:fill="FFFFFF" w:themeFill="background1"/>
          </w:tcPr>
          <w:p w14:paraId="752B8AE2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sz w:val="22"/>
                <w:szCs w:val="22"/>
              </w:rPr>
              <w:t>COMPETENCES</w:t>
            </w:r>
          </w:p>
        </w:tc>
        <w:tc>
          <w:tcPr>
            <w:tcW w:w="8476" w:type="dxa"/>
            <w:shd w:val="clear" w:color="auto" w:fill="FFFFFF" w:themeFill="background1"/>
          </w:tcPr>
          <w:p w14:paraId="227BF97D" w14:textId="77777777" w:rsidR="005D6506" w:rsidRPr="005D6506" w:rsidRDefault="005D6506" w:rsidP="005D6506">
            <w:pPr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Se repérer dans le temps : construire des repères historiques</w:t>
            </w:r>
          </w:p>
          <w:p w14:paraId="091EEDC8" w14:textId="77777777" w:rsidR="005D6506" w:rsidRPr="005D6506" w:rsidRDefault="005D6506" w:rsidP="005D6506">
            <w:pPr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Se repérer dans l’espace : construire des repères géographiques</w:t>
            </w:r>
          </w:p>
          <w:p w14:paraId="0294BC12" w14:textId="77777777" w:rsidR="005D6506" w:rsidRPr="005D6506" w:rsidRDefault="005D6506" w:rsidP="005D6506">
            <w:pPr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Analyser et comprendre un document</w:t>
            </w:r>
          </w:p>
          <w:p w14:paraId="1EFFAAAD" w14:textId="77777777" w:rsidR="005D6506" w:rsidRPr="005D6506" w:rsidRDefault="005D6506" w:rsidP="005D6506">
            <w:pPr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Pratiquer différents langages en histoire et en géographie</w:t>
            </w:r>
          </w:p>
          <w:p w14:paraId="514361CD" w14:textId="77777777" w:rsidR="005D6506" w:rsidRPr="005D6506" w:rsidRDefault="005D6506" w:rsidP="005D6506">
            <w:pPr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Coopérer et mutualiser</w:t>
            </w:r>
          </w:p>
        </w:tc>
      </w:tr>
    </w:tbl>
    <w:p w14:paraId="5DC69A1A" w14:textId="77777777" w:rsidR="005D6506" w:rsidRPr="005D6506" w:rsidRDefault="005D6506" w:rsidP="005D6506">
      <w:pPr>
        <w:spacing w:after="0" w:line="240" w:lineRule="auto"/>
        <w:rPr>
          <w:rFonts w:cstheme="minorHAnsi"/>
          <w:kern w:val="0"/>
          <w14:ligatures w14:val="none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73"/>
        <w:gridCol w:w="8183"/>
      </w:tblGrid>
      <w:tr w:rsidR="005D6506" w:rsidRPr="005D6506" w14:paraId="747361C7" w14:textId="77777777" w:rsidTr="002B6695">
        <w:tc>
          <w:tcPr>
            <w:tcW w:w="2972" w:type="dxa"/>
          </w:tcPr>
          <w:p w14:paraId="2712CA3D" w14:textId="77777777" w:rsidR="005D6506" w:rsidRPr="005D6506" w:rsidRDefault="005D6506" w:rsidP="005D650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sz w:val="22"/>
                <w:szCs w:val="22"/>
              </w:rPr>
              <w:t>Documents</w:t>
            </w:r>
          </w:p>
        </w:tc>
        <w:tc>
          <w:tcPr>
            <w:tcW w:w="11022" w:type="dxa"/>
          </w:tcPr>
          <w:p w14:paraId="16E54421" w14:textId="77777777" w:rsidR="005D6506" w:rsidRPr="005D6506" w:rsidRDefault="005D6506" w:rsidP="005D650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sz w:val="22"/>
                <w:szCs w:val="22"/>
              </w:rPr>
              <w:t>Cours</w:t>
            </w:r>
          </w:p>
        </w:tc>
      </w:tr>
      <w:tr w:rsidR="005D6506" w:rsidRPr="005D6506" w14:paraId="7CA6C299" w14:textId="77777777" w:rsidTr="002B6695">
        <w:tc>
          <w:tcPr>
            <w:tcW w:w="2972" w:type="dxa"/>
          </w:tcPr>
          <w:p w14:paraId="097B0D8D" w14:textId="77777777" w:rsidR="005D6506" w:rsidRPr="005D6506" w:rsidRDefault="005D6506" w:rsidP="005D6506">
            <w:pPr>
              <w:rPr>
                <w:rFonts w:cstheme="minorHAnsi"/>
                <w:sz w:val="22"/>
                <w:szCs w:val="22"/>
              </w:rPr>
            </w:pPr>
          </w:p>
          <w:p w14:paraId="50C3903F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981994D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sz w:val="22"/>
                <w:szCs w:val="22"/>
              </w:rPr>
              <w:t>Document d’accroche</w:t>
            </w:r>
          </w:p>
          <w:p w14:paraId="7BE305B2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F5E7F11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73D7D53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CFDC44E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E608E38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color w:val="00B050"/>
                <w:sz w:val="22"/>
                <w:szCs w:val="22"/>
              </w:rPr>
              <w:t>Biographie p.36 et doc 1 p.37</w:t>
            </w:r>
          </w:p>
          <w:p w14:paraId="593CE8C9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10BB5D56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7EF85872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color w:val="00B050"/>
                <w:sz w:val="22"/>
                <w:szCs w:val="22"/>
              </w:rPr>
              <w:t>Biographie p. 36 et doc 5 p.41</w:t>
            </w:r>
          </w:p>
          <w:p w14:paraId="18661410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1F1C6D07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208F5666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35F24B04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2B34A8A1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1E35E99A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color w:val="00B050"/>
                <w:sz w:val="22"/>
                <w:szCs w:val="22"/>
              </w:rPr>
              <w:t>Biographie p.44</w:t>
            </w:r>
          </w:p>
          <w:p w14:paraId="154F8CDE" w14:textId="77777777" w:rsidR="005D6506" w:rsidRPr="005D6506" w:rsidRDefault="005D6506" w:rsidP="005D6506">
            <w:pPr>
              <w:rPr>
                <w:rFonts w:cstheme="minorHAnsi"/>
                <w:sz w:val="22"/>
                <w:szCs w:val="22"/>
              </w:rPr>
            </w:pPr>
          </w:p>
          <w:p w14:paraId="27DBE4E9" w14:textId="77777777" w:rsidR="005D6506" w:rsidRPr="005D6506" w:rsidRDefault="005D6506" w:rsidP="005D6506">
            <w:pPr>
              <w:rPr>
                <w:rFonts w:cstheme="minorHAnsi"/>
                <w:sz w:val="22"/>
                <w:szCs w:val="22"/>
              </w:rPr>
            </w:pPr>
          </w:p>
          <w:p w14:paraId="39E98454" w14:textId="77777777" w:rsidR="005D6506" w:rsidRPr="005D6506" w:rsidRDefault="005D6506" w:rsidP="005D6506">
            <w:pPr>
              <w:rPr>
                <w:rFonts w:cstheme="minorHAnsi"/>
                <w:sz w:val="22"/>
                <w:szCs w:val="22"/>
              </w:rPr>
            </w:pPr>
          </w:p>
          <w:p w14:paraId="4E866182" w14:textId="77777777" w:rsidR="005D6506" w:rsidRPr="005D6506" w:rsidRDefault="005D6506" w:rsidP="005D6506">
            <w:pPr>
              <w:rPr>
                <w:rFonts w:cstheme="minorHAnsi"/>
                <w:sz w:val="22"/>
                <w:szCs w:val="22"/>
              </w:rPr>
            </w:pPr>
          </w:p>
          <w:p w14:paraId="14578DA6" w14:textId="77777777" w:rsidR="005D6506" w:rsidRPr="005D6506" w:rsidRDefault="005D6506" w:rsidP="005D6506">
            <w:pPr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7DE1CF79" w14:textId="77777777" w:rsidR="005D6506" w:rsidRPr="005D6506" w:rsidRDefault="005D6506" w:rsidP="005D6506">
            <w:pPr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5AE161AC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36CE21F" w14:textId="77777777" w:rsid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AF976E7" w14:textId="77777777" w:rsid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55C66B7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32B828C" w14:textId="77777777" w:rsidR="005D6506" w:rsidRPr="005D6506" w:rsidRDefault="005D6506" w:rsidP="005D65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73C130B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66B37332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color w:val="00B050"/>
                <w:sz w:val="22"/>
                <w:szCs w:val="22"/>
              </w:rPr>
              <w:t>Biographie p.44, docs 2, 3, 4 et 5 p.44 et 45</w:t>
            </w:r>
          </w:p>
          <w:p w14:paraId="0D573C14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66A888DB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6A971F3C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42962D4B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165470B0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4073CCA1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357E1B46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41E91DA7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2723659D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13FDF8A0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1137DBA2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26F19099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1C4500A5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1E368339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2C54EDE9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5137D311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65A921B1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76E08900" w14:textId="77777777" w:rsid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247E806F" w14:textId="34CB509E" w:rsid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color w:val="00B050"/>
                <w:sz w:val="22"/>
                <w:szCs w:val="22"/>
              </w:rPr>
              <w:t>Doc 2 p.42</w:t>
            </w:r>
          </w:p>
          <w:p w14:paraId="2B13BD8B" w14:textId="77777777" w:rsid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5D497A63" w14:textId="0C159748" w:rsidR="005D6506" w:rsidRPr="005D6506" w:rsidRDefault="005D6506" w:rsidP="005D6506">
            <w:pPr>
              <w:shd w:val="clear" w:color="auto" w:fill="00B0F0"/>
              <w:jc w:val="both"/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-&gt; EPI NAH</w:t>
            </w:r>
          </w:p>
          <w:p w14:paraId="2411E2D7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D3814A4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B7CBCCE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B6413E4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95BB845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EB8E982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4B3A10A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2A35DFC4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</w:p>
          <w:p w14:paraId="6FD621AA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color w:val="00B050"/>
                <w:sz w:val="22"/>
                <w:szCs w:val="22"/>
              </w:rPr>
              <w:t>Biographies p.36</w:t>
            </w:r>
          </w:p>
          <w:p w14:paraId="04D67132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color w:val="00B050"/>
                <w:sz w:val="22"/>
                <w:szCs w:val="22"/>
              </w:rPr>
              <w:t>Biographie p.38</w:t>
            </w:r>
          </w:p>
          <w:p w14:paraId="31C13726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color w:val="00B050"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color w:val="00B050"/>
                <w:sz w:val="22"/>
                <w:szCs w:val="22"/>
              </w:rPr>
              <w:t>Docs 3, 4, 5 et 6 p.41</w:t>
            </w:r>
          </w:p>
          <w:p w14:paraId="5C6D782E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EA87292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F404087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EF84DB0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6C94030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1B056F7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505204A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0B49990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B740B9E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DEE9239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46C8F37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73BF0A24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02F50D21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0E055CD2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7EC68FBF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228590B8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790D9FE8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1ABC88E9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4DDD0F69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34A514E6" w14:textId="77777777" w:rsid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0827B646" w14:textId="77777777" w:rsid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65F1AFD5" w14:textId="77777777" w:rsid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2AC2A00D" w14:textId="77777777" w:rsid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41338A98" w14:textId="77777777" w:rsid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73A1FABE" w14:textId="77777777" w:rsid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03C26584" w14:textId="77777777" w:rsid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1A52F5AA" w14:textId="77777777" w:rsid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5785E6E4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3C1F88A8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20CA6B5A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108518C4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5D13CC1A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  <w:r w:rsidRPr="005D6506">
              <w:rPr>
                <w:rFonts w:cstheme="minorHAnsi"/>
                <w:b/>
                <w:color w:val="00B050"/>
                <w:sz w:val="22"/>
                <w:szCs w:val="22"/>
              </w:rPr>
              <w:t>Docs 1 p.37, 1 p.42 et 4 p.43.</w:t>
            </w:r>
          </w:p>
          <w:p w14:paraId="5B89E46D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0D016A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11FC14DB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  <w:r w:rsidRPr="005D6506">
              <w:rPr>
                <w:rFonts w:cstheme="minorHAnsi"/>
                <w:b/>
                <w:color w:val="00B050"/>
                <w:sz w:val="22"/>
                <w:szCs w:val="22"/>
              </w:rPr>
              <w:t>Docs 1 p.37 et 3 p.43.</w:t>
            </w:r>
          </w:p>
          <w:p w14:paraId="0EB8C4C4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1615750" w14:textId="77777777" w:rsid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23BF706A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6E5F762C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D6506">
              <w:rPr>
                <w:rFonts w:cstheme="minorHAnsi"/>
                <w:b/>
                <w:color w:val="00B050"/>
                <w:sz w:val="22"/>
                <w:szCs w:val="22"/>
              </w:rPr>
              <w:t>Doc 1 p.42 et Infos p.42.</w:t>
            </w:r>
          </w:p>
        </w:tc>
        <w:tc>
          <w:tcPr>
            <w:tcW w:w="11022" w:type="dxa"/>
          </w:tcPr>
          <w:p w14:paraId="5F455537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sz w:val="22"/>
                <w:szCs w:val="22"/>
                <w:u w:val="single"/>
              </w:rPr>
              <w:lastRenderedPageBreak/>
              <w:t>Problématique :</w:t>
            </w:r>
            <w:r w:rsidRPr="005D6506">
              <w:rPr>
                <w:rFonts w:cstheme="minorHAnsi"/>
                <w:sz w:val="22"/>
                <w:szCs w:val="22"/>
              </w:rPr>
              <w:t xml:space="preserve"> </w:t>
            </w:r>
            <w:r w:rsidRPr="005D6506">
              <w:rPr>
                <w:rFonts w:cstheme="minorHAnsi"/>
                <w:color w:val="FF0000"/>
                <w:sz w:val="22"/>
                <w:szCs w:val="22"/>
              </w:rPr>
              <w:t>Qui sont les Lumières ? Quelles sont leurs idées ? Comment remettent-ils en cause la société du XVIIIe siècle ?</w:t>
            </w:r>
          </w:p>
          <w:p w14:paraId="01E31A17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06CA88B" w14:textId="77777777" w:rsidR="005D6506" w:rsidRPr="005D6506" w:rsidRDefault="005D6506" w:rsidP="005D6506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5D6506">
              <w:rPr>
                <w:rFonts w:cstheme="minorHAnsi"/>
                <w:b/>
                <w:bCs/>
                <w:sz w:val="22"/>
                <w:szCs w:val="22"/>
                <w:u w:val="single"/>
              </w:rPr>
              <w:t>Diderot, un philosophe des Lumières.</w:t>
            </w:r>
          </w:p>
          <w:p w14:paraId="638A9B36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77158BA" w14:textId="77777777" w:rsidR="005D6506" w:rsidRPr="005D6506" w:rsidRDefault="005D6506" w:rsidP="005D6506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sz w:val="22"/>
                <w:szCs w:val="22"/>
              </w:rPr>
              <w:t>Diderot : sa vie, son combat.</w:t>
            </w:r>
          </w:p>
          <w:p w14:paraId="3265B6CE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322D182" w14:textId="77777777" w:rsidR="005D6506" w:rsidRPr="005D6506" w:rsidRDefault="005D6506" w:rsidP="005D6506">
            <w:pPr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5D6506">
              <w:rPr>
                <w:rFonts w:cstheme="minorHAnsi"/>
                <w:i/>
                <w:iCs/>
                <w:sz w:val="22"/>
                <w:szCs w:val="22"/>
              </w:rPr>
              <w:t>Présenter Denis Diderot.</w:t>
            </w:r>
          </w:p>
          <w:p w14:paraId="69CC2571" w14:textId="77777777" w:rsidR="005D6506" w:rsidRPr="005D6506" w:rsidRDefault="005D6506" w:rsidP="005D6506">
            <w:pPr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Denis Diderot (1713-1784) est un écrivain et un philosophe qui vit en France, à Paris. Il co-dirige l’Encyclopédie avec d’Alembert.</w:t>
            </w:r>
            <w:r w:rsidRPr="005D6506">
              <w:rPr>
                <w:rFonts w:cstheme="minorHAnsi"/>
                <w:sz w:val="22"/>
                <w:szCs w:val="22"/>
              </w:rPr>
              <w:br/>
            </w:r>
          </w:p>
          <w:p w14:paraId="57C54940" w14:textId="77777777" w:rsidR="005D6506" w:rsidRPr="005D6506" w:rsidRDefault="005D6506" w:rsidP="005D6506">
            <w:pPr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5D6506">
              <w:rPr>
                <w:rFonts w:cstheme="minorHAnsi"/>
                <w:i/>
                <w:iCs/>
                <w:sz w:val="22"/>
                <w:szCs w:val="22"/>
              </w:rPr>
              <w:t>Quelles idées Diderot défend-t-il ? A quel régime politique s’oppose-t-il ?</w:t>
            </w:r>
          </w:p>
          <w:p w14:paraId="46980DFE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Diderot défend le gouvernement du peuple : d’après lui, c’est le peuple qui donne son pouvoir au roi, et ce dernier doit donc régner en faisant attention à son peuple. Diderot, comme de nombreux philosophes, s’oppose à la monarchie absolue.</w:t>
            </w:r>
          </w:p>
          <w:p w14:paraId="525D98C6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BBAB30D" w14:textId="77777777" w:rsidR="005D6506" w:rsidRPr="005D6506" w:rsidRDefault="005D6506" w:rsidP="005D6506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D6506">
              <w:rPr>
                <w:rFonts w:cstheme="minorHAnsi"/>
                <w:b/>
                <w:bCs/>
                <w:sz w:val="22"/>
                <w:szCs w:val="22"/>
              </w:rPr>
              <w:t>Diderot et Catherine II de Russie : le despotisme éclairé.</w:t>
            </w:r>
          </w:p>
          <w:p w14:paraId="7473F2BB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F33D743" w14:textId="77777777" w:rsidR="005D6506" w:rsidRPr="005D6506" w:rsidRDefault="005D6506" w:rsidP="005D6506">
            <w:pPr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5D6506">
              <w:rPr>
                <w:rFonts w:cstheme="minorHAnsi"/>
                <w:i/>
                <w:iCs/>
                <w:sz w:val="22"/>
                <w:szCs w:val="22"/>
              </w:rPr>
              <w:t>Présenter Catherine II de Russie.</w:t>
            </w:r>
          </w:p>
          <w:p w14:paraId="22D5EB66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Catherine II de Russie est la souveraine de la Russie. Elle règne personnellement de 1762 à sa mort, en 1796. C’est une souveraine autoritaire qui dirige seule, rédige des lois et des réformes pour son pays.</w:t>
            </w:r>
          </w:p>
          <w:p w14:paraId="03B47B87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tbl>
            <w:tblPr>
              <w:tblStyle w:val="Grilledutableau1"/>
              <w:tblW w:w="0" w:type="auto"/>
              <w:tblLook w:val="04A0" w:firstRow="1" w:lastRow="0" w:firstColumn="1" w:lastColumn="0" w:noHBand="0" w:noVBand="1"/>
            </w:tblPr>
            <w:tblGrid>
              <w:gridCol w:w="7949"/>
            </w:tblGrid>
            <w:tr w:rsidR="005D6506" w:rsidRPr="005D6506" w14:paraId="4C12FA7B" w14:textId="77777777" w:rsidTr="002B6695">
              <w:tc>
                <w:tcPr>
                  <w:tcW w:w="10796" w:type="dxa"/>
                  <w:shd w:val="clear" w:color="auto" w:fill="8EAADB" w:themeFill="accent1" w:themeFillTint="99"/>
                </w:tcPr>
                <w:p w14:paraId="3DF3AADB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Pour la petite histoire…</w:t>
                  </w:r>
                </w:p>
                <w:p w14:paraId="47EE71F8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 xml:space="preserve">Catherine II de Russie épouse Pierre III de Russie (ce sont deux adolescents). </w:t>
                  </w:r>
                </w:p>
                <w:p w14:paraId="21970BD7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Après 8 ans de mariage, Catherine II n’a toujours pas d’enfant et choisit donc un amant (Sergei Saltykov).</w:t>
                  </w:r>
                </w:p>
                <w:p w14:paraId="3AADFB4A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En 1754, elle donne naissance à un fils, Paul I</w:t>
                  </w:r>
                  <w:r w:rsidRPr="005D6506">
                    <w:rPr>
                      <w:rFonts w:cstheme="minorHAnsi"/>
                      <w:sz w:val="22"/>
                      <w:szCs w:val="22"/>
                      <w:vertAlign w:val="superscript"/>
                    </w:rPr>
                    <w:t xml:space="preserve">er </w:t>
                  </w:r>
                  <w:r w:rsidRPr="005D6506">
                    <w:rPr>
                      <w:rFonts w:cstheme="minorHAnsi"/>
                      <w:sz w:val="22"/>
                      <w:szCs w:val="22"/>
                    </w:rPr>
                    <w:t>(on ne sait qui est son père).</w:t>
                  </w:r>
                </w:p>
                <w:p w14:paraId="3F8E2AF6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 xml:space="preserve">Le 28 juin 1762, elle organise un coup d’état, aidée par des officiers de la garde impériale, fait </w:t>
                  </w:r>
                  <w:proofErr w:type="gramStart"/>
                  <w:r w:rsidRPr="005D6506">
                    <w:rPr>
                      <w:rFonts w:cstheme="minorHAnsi"/>
                      <w:sz w:val="22"/>
                      <w:szCs w:val="22"/>
                    </w:rPr>
                    <w:t>arrêté</w:t>
                  </w:r>
                  <w:proofErr w:type="gramEnd"/>
                  <w:r w:rsidRPr="005D6506">
                    <w:rPr>
                      <w:rFonts w:cstheme="minorHAnsi"/>
                      <w:sz w:val="22"/>
                      <w:szCs w:val="22"/>
                    </w:rPr>
                    <w:t xml:space="preserve"> et exécuter son époux.</w:t>
                  </w:r>
                </w:p>
              </w:tc>
            </w:tr>
          </w:tbl>
          <w:p w14:paraId="0F2015BB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CEE60A0" w14:textId="63048EBB" w:rsidR="005D6506" w:rsidRPr="005D6506" w:rsidRDefault="005D6506" w:rsidP="005D6506">
            <w:pPr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5D6506">
              <w:rPr>
                <w:rFonts w:cstheme="minorHAnsi"/>
                <w:i/>
                <w:iCs/>
                <w:sz w:val="22"/>
                <w:szCs w:val="22"/>
              </w:rPr>
              <w:t>Relever des exemples qui prouvent que Catherine II de Russie est une souveraine autoritaire, qui s’inspire des idées des Lumières.</w:t>
            </w:r>
          </w:p>
          <w:p w14:paraId="3FFDD515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tbl>
            <w:tblPr>
              <w:tblStyle w:val="Grilledutableau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6"/>
              <w:gridCol w:w="3983"/>
            </w:tblGrid>
            <w:tr w:rsidR="005D6506" w:rsidRPr="005D6506" w14:paraId="6512310C" w14:textId="77777777" w:rsidTr="002B6695">
              <w:tc>
                <w:tcPr>
                  <w:tcW w:w="5398" w:type="dxa"/>
                </w:tcPr>
                <w:p w14:paraId="07E4633E" w14:textId="77777777" w:rsidR="005D6506" w:rsidRPr="005D6506" w:rsidRDefault="005D6506" w:rsidP="005D6506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Catherine II de Russie, une souveraine autoritaire</w:t>
                  </w:r>
                </w:p>
              </w:tc>
              <w:tc>
                <w:tcPr>
                  <w:tcW w:w="5398" w:type="dxa"/>
                </w:tcPr>
                <w:p w14:paraId="5FC0087B" w14:textId="77777777" w:rsidR="005D6506" w:rsidRPr="005D6506" w:rsidRDefault="005D6506" w:rsidP="005D6506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Catherine II de Russie, une souveraine qui s’inspire des Lumières</w:t>
                  </w:r>
                </w:p>
              </w:tc>
            </w:tr>
            <w:tr w:rsidR="005D6506" w:rsidRPr="005D6506" w14:paraId="3C3492FF" w14:textId="77777777" w:rsidTr="002B6695">
              <w:tc>
                <w:tcPr>
                  <w:tcW w:w="5398" w:type="dxa"/>
                </w:tcPr>
                <w:p w14:paraId="05F07573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Coup d’état en 1762 puis règne personnel (pouvoir absolu)</w:t>
                  </w:r>
                </w:p>
                <w:p w14:paraId="74D67951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Nombreuses réformes/lois</w:t>
                  </w:r>
                </w:p>
                <w:p w14:paraId="62F90FA3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Assure la sûreté des citoyens</w:t>
                  </w:r>
                </w:p>
              </w:tc>
              <w:tc>
                <w:tcPr>
                  <w:tcW w:w="5398" w:type="dxa"/>
                </w:tcPr>
                <w:p w14:paraId="07D9B9C2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1765 : achat de la bibliothèque de Diderot</w:t>
                  </w:r>
                </w:p>
                <w:p w14:paraId="46B7FD46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1773-1774 : Diderot en voyage à St Pétersbourg</w:t>
                  </w:r>
                </w:p>
                <w:p w14:paraId="1B7C504E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1778 : achat de la bibliothèque de Voltaire</w:t>
                  </w:r>
                </w:p>
                <w:p w14:paraId="0B218D11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Veut : égalité entre tous les citoyens</w:t>
                  </w:r>
                </w:p>
                <w:p w14:paraId="212D78A7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 xml:space="preserve">           aider les plus pauvres </w:t>
                  </w:r>
                </w:p>
                <w:p w14:paraId="687A7056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lastRenderedPageBreak/>
                    <w:t xml:space="preserve">           développer l’éducation (lecture, </w:t>
                  </w:r>
                  <w:proofErr w:type="gramStart"/>
                  <w:r w:rsidRPr="005D6506">
                    <w:rPr>
                      <w:rFonts w:cstheme="minorHAnsi"/>
                      <w:sz w:val="22"/>
                      <w:szCs w:val="22"/>
                    </w:rPr>
                    <w:t xml:space="preserve">religion,   </w:t>
                  </w:r>
                  <w:proofErr w:type="gramEnd"/>
                  <w:r w:rsidRPr="005D6506">
                    <w:rPr>
                      <w:rFonts w:cstheme="minorHAnsi"/>
                      <w:sz w:val="22"/>
                      <w:szCs w:val="22"/>
                    </w:rPr>
                    <w:t xml:space="preserve">                arithmétique, métier, santé)</w:t>
                  </w:r>
                </w:p>
              </w:tc>
            </w:tr>
          </w:tbl>
          <w:p w14:paraId="47F80EDD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25F000A" w14:textId="4B5B0816" w:rsidR="005D6506" w:rsidRPr="005D6506" w:rsidRDefault="005D6506" w:rsidP="005D6506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 w:rsidRPr="005D6506">
              <w:rPr>
                <w:rFonts w:cstheme="minorHAnsi"/>
                <w:color w:val="FF0000"/>
                <w:sz w:val="22"/>
                <w:szCs w:val="22"/>
              </w:rPr>
              <w:t>Despotisme éclairé : régime politique dirigé par un souverain autoritaire, mais qui s’inspire des idées des philosophes des Lumières pour réformer son pays.</w:t>
            </w:r>
          </w:p>
          <w:p w14:paraId="1E0E808E" w14:textId="77777777" w:rsidR="005D6506" w:rsidRPr="005D6506" w:rsidRDefault="005D6506" w:rsidP="005D6506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  <w:p w14:paraId="2D669C1B" w14:textId="77777777" w:rsidR="005D6506" w:rsidRPr="005D6506" w:rsidRDefault="005D6506" w:rsidP="005D6506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D6506">
              <w:rPr>
                <w:rFonts w:cstheme="minorHAnsi"/>
                <w:b/>
                <w:sz w:val="22"/>
                <w:szCs w:val="22"/>
              </w:rPr>
              <w:t>Diderot, un philosophe qui dérange.</w:t>
            </w:r>
          </w:p>
          <w:p w14:paraId="547F8D73" w14:textId="77777777" w:rsidR="005D6506" w:rsidRPr="005D6506" w:rsidRDefault="005D6506" w:rsidP="005D6506">
            <w:pPr>
              <w:ind w:left="720"/>
              <w:contextualSpacing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3C626638" w14:textId="77777777" w:rsidR="005D6506" w:rsidRPr="005D6506" w:rsidRDefault="005D6506" w:rsidP="005D6506">
            <w:pPr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5D6506">
              <w:rPr>
                <w:rFonts w:cstheme="minorHAnsi"/>
                <w:i/>
                <w:iCs/>
                <w:sz w:val="22"/>
                <w:szCs w:val="22"/>
              </w:rPr>
              <w:t>A qui Diderot s’adresse-t-il ? Pourquoi ?</w:t>
            </w:r>
          </w:p>
          <w:p w14:paraId="25F84C56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Diderot s’adresse à Catherine II de Russie pour se plaindre de la censure française sur l’Encyclopédie et des persécutions dont il fait l’objet. Le roi, les seigneurs et les religieux s’opposent à Diderot, car ses idées et l’Encyclopédie remettent en question le fonctionnement du pays.</w:t>
            </w:r>
          </w:p>
          <w:p w14:paraId="4195387D" w14:textId="77777777" w:rsidR="005D6506" w:rsidRPr="005D6506" w:rsidRDefault="005D6506" w:rsidP="005D6506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  <w:p w14:paraId="14A4E48F" w14:textId="0E7C2E85" w:rsidR="005D6506" w:rsidRPr="005D6506" w:rsidRDefault="005D6506" w:rsidP="005D6506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 w:rsidRPr="005D6506">
              <w:rPr>
                <w:rFonts w:cstheme="minorHAnsi"/>
                <w:color w:val="FF0000"/>
                <w:sz w:val="22"/>
                <w:szCs w:val="22"/>
              </w:rPr>
              <w:t xml:space="preserve">Censure : </w:t>
            </w:r>
            <w:r>
              <w:rPr>
                <w:rFonts w:cstheme="minorHAnsi"/>
                <w:color w:val="FF0000"/>
                <w:sz w:val="22"/>
                <w:szCs w:val="22"/>
              </w:rPr>
              <w:t>c</w:t>
            </w:r>
            <w:r w:rsidRPr="005D6506">
              <w:rPr>
                <w:rFonts w:cstheme="minorHAnsi"/>
                <w:color w:val="FF0000"/>
                <w:sz w:val="22"/>
                <w:szCs w:val="22"/>
              </w:rPr>
              <w:t>ontrôle des textes par une autorité qui décide s’ils peuvent ou non être publiés.</w:t>
            </w:r>
          </w:p>
          <w:p w14:paraId="51AB85C7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14:paraId="3C380560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14:paraId="4C3304CC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5D6506">
              <w:rPr>
                <w:rFonts w:cstheme="minorHAnsi"/>
                <w:b/>
                <w:sz w:val="22"/>
                <w:szCs w:val="22"/>
                <w:u w:val="single"/>
              </w:rPr>
              <w:t>II. Les Lumières : des philosophes européens qui veulent « refaire le monde ».</w:t>
            </w:r>
          </w:p>
          <w:p w14:paraId="5C4BE68A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6D83391" w14:textId="34FEBE83" w:rsidR="005D6506" w:rsidRPr="005D6506" w:rsidRDefault="005D6506" w:rsidP="005D6506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 w:rsidRPr="005D6506">
              <w:rPr>
                <w:rFonts w:cstheme="minorHAnsi"/>
                <w:color w:val="FF0000"/>
                <w:sz w:val="22"/>
                <w:szCs w:val="22"/>
              </w:rPr>
              <w:t>Lumières</w:t>
            </w:r>
            <w:r>
              <w:rPr>
                <w:rFonts w:cstheme="minorHAnsi"/>
                <w:color w:val="FF0000"/>
                <w:sz w:val="22"/>
                <w:szCs w:val="22"/>
              </w:rPr>
              <w:t> : c</w:t>
            </w:r>
            <w:r w:rsidRPr="005D6506">
              <w:rPr>
                <w:rFonts w:cstheme="minorHAnsi"/>
                <w:color w:val="FF0000"/>
                <w:sz w:val="22"/>
                <w:szCs w:val="22"/>
              </w:rPr>
              <w:t>ourant de pensée du XVIII° siècle qui regroupe des savants et des penseurs voulant guider l’humanité sur le chemin du bonheur et du progrès.</w:t>
            </w:r>
          </w:p>
          <w:p w14:paraId="0F3F300C" w14:textId="77777777" w:rsidR="005D6506" w:rsidRPr="005D6506" w:rsidRDefault="005D6506" w:rsidP="005D6506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  <w:p w14:paraId="06230532" w14:textId="381443CC" w:rsidR="005D6506" w:rsidRPr="005D6506" w:rsidRDefault="005D6506" w:rsidP="005D6506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 w:rsidRPr="005D6506">
              <w:rPr>
                <w:rFonts w:cstheme="minorHAnsi"/>
                <w:color w:val="FF0000"/>
                <w:sz w:val="22"/>
                <w:szCs w:val="22"/>
              </w:rPr>
              <w:t>Philosophe</w:t>
            </w:r>
            <w:r>
              <w:rPr>
                <w:rFonts w:cstheme="minorHAnsi"/>
                <w:color w:val="FF0000"/>
                <w:sz w:val="22"/>
                <w:szCs w:val="22"/>
              </w:rPr>
              <w:t> : p</w:t>
            </w:r>
            <w:r w:rsidRPr="005D6506">
              <w:rPr>
                <w:rFonts w:cstheme="minorHAnsi"/>
                <w:color w:val="FF0000"/>
                <w:sz w:val="22"/>
                <w:szCs w:val="22"/>
              </w:rPr>
              <w:t>ersonne qui cherche à comprendre le monde par la raison.</w:t>
            </w:r>
          </w:p>
          <w:p w14:paraId="088AF18F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561BCBC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  <w:u w:val="single"/>
              </w:rPr>
              <w:t>Bilan :</w:t>
            </w:r>
            <w:r w:rsidRPr="005D6506">
              <w:rPr>
                <w:rFonts w:cstheme="minorHAnsi"/>
                <w:sz w:val="22"/>
                <w:szCs w:val="22"/>
              </w:rPr>
              <w:t xml:space="preserve"> Les philosophes des Lumières viennent tous de pays européens. A cette époque, la monarchie (régime politique avec un souverain qui dirige) domine et les philosophes des Lumières remettent en cause le fonctionnement de leur société.</w:t>
            </w:r>
          </w:p>
          <w:tbl>
            <w:tblPr>
              <w:tblStyle w:val="Grilledutableau1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2665"/>
              <w:gridCol w:w="2690"/>
            </w:tblGrid>
            <w:tr w:rsidR="005D6506" w:rsidRPr="005D6506" w14:paraId="5062402A" w14:textId="77777777" w:rsidTr="002B6695">
              <w:tc>
                <w:tcPr>
                  <w:tcW w:w="3598" w:type="dxa"/>
                  <w:tcBorders>
                    <w:top w:val="nil"/>
                    <w:left w:val="nil"/>
                  </w:tcBorders>
                </w:tcPr>
                <w:p w14:paraId="21926492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99" w:type="dxa"/>
                </w:tcPr>
                <w:p w14:paraId="0828FA94" w14:textId="77777777" w:rsidR="005D6506" w:rsidRPr="005D6506" w:rsidRDefault="005D6506" w:rsidP="005D6506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La France au XVIIIe siècle</w:t>
                  </w:r>
                </w:p>
              </w:tc>
              <w:tc>
                <w:tcPr>
                  <w:tcW w:w="3599" w:type="dxa"/>
                </w:tcPr>
                <w:p w14:paraId="2721A276" w14:textId="77777777" w:rsidR="005D6506" w:rsidRPr="005D6506" w:rsidRDefault="005D6506" w:rsidP="005D6506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Les idées des Lumières</w:t>
                  </w:r>
                </w:p>
              </w:tc>
            </w:tr>
            <w:tr w:rsidR="005D6506" w:rsidRPr="005D6506" w14:paraId="554CB4B7" w14:textId="77777777" w:rsidTr="002B6695">
              <w:tc>
                <w:tcPr>
                  <w:tcW w:w="3598" w:type="dxa"/>
                </w:tcPr>
                <w:p w14:paraId="6444670B" w14:textId="77777777" w:rsidR="005D6506" w:rsidRPr="005D6506" w:rsidRDefault="005D6506" w:rsidP="005D6506">
                  <w:pPr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POLITIQUE</w:t>
                  </w:r>
                </w:p>
                <w:p w14:paraId="2F31FE65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(A qui appartient le pouvoir ?)</w:t>
                  </w:r>
                </w:p>
              </w:tc>
              <w:tc>
                <w:tcPr>
                  <w:tcW w:w="3599" w:type="dxa"/>
                </w:tcPr>
                <w:p w14:paraId="2BF923A9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Le roi a tous les pouvoirs (monarchie absolue)</w:t>
                  </w:r>
                </w:p>
              </w:tc>
              <w:tc>
                <w:tcPr>
                  <w:tcW w:w="3599" w:type="dxa"/>
                </w:tcPr>
                <w:p w14:paraId="0FD9E25D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Les 3 pouvoirs (judiciaire, législatif et exécutif) doivent être séparés pour éviter les abus.</w:t>
                  </w:r>
                </w:p>
                <w:p w14:paraId="34CDC6B4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Le peuple doit faire les lois.</w:t>
                  </w:r>
                </w:p>
              </w:tc>
            </w:tr>
            <w:tr w:rsidR="005D6506" w:rsidRPr="005D6506" w14:paraId="2F651CD4" w14:textId="77777777" w:rsidTr="002B6695">
              <w:tc>
                <w:tcPr>
                  <w:tcW w:w="3598" w:type="dxa"/>
                </w:tcPr>
                <w:p w14:paraId="7ABDBBB3" w14:textId="77777777" w:rsidR="005D6506" w:rsidRPr="005D6506" w:rsidRDefault="005D6506" w:rsidP="005D6506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SOCIAL</w:t>
                  </w:r>
                </w:p>
                <w:p w14:paraId="5BD6BF75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(Comment est organisée la société ?)</w:t>
                  </w:r>
                </w:p>
              </w:tc>
              <w:tc>
                <w:tcPr>
                  <w:tcW w:w="3599" w:type="dxa"/>
                </w:tcPr>
                <w:p w14:paraId="587BC80A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 xml:space="preserve">La société est divisée en 3 ordres inégalitaires. </w:t>
                  </w:r>
                </w:p>
                <w:p w14:paraId="1FB60DFD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L’esclavage existe.</w:t>
                  </w:r>
                </w:p>
                <w:p w14:paraId="26435B09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color w:val="FF0000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L’éducation est réservée à une élite.</w:t>
                  </w:r>
                </w:p>
              </w:tc>
              <w:tc>
                <w:tcPr>
                  <w:tcW w:w="3599" w:type="dxa"/>
                </w:tcPr>
                <w:p w14:paraId="01081D9F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color w:val="FF0000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Tous les hommes doivent être libres et égaux et ils doivent tous avoir accès à l’éducation.</w:t>
                  </w:r>
                </w:p>
              </w:tc>
            </w:tr>
            <w:tr w:rsidR="005D6506" w:rsidRPr="005D6506" w14:paraId="70CFFDD4" w14:textId="77777777" w:rsidTr="002B6695">
              <w:tc>
                <w:tcPr>
                  <w:tcW w:w="3598" w:type="dxa"/>
                </w:tcPr>
                <w:p w14:paraId="550FB01B" w14:textId="77777777" w:rsidR="005D6506" w:rsidRPr="005D6506" w:rsidRDefault="005D6506" w:rsidP="005D6506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RELIGIEUX</w:t>
                  </w:r>
                </w:p>
                <w:p w14:paraId="55E3DEE6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(Quel est le poids de la religion ?)</w:t>
                  </w:r>
                </w:p>
              </w:tc>
              <w:tc>
                <w:tcPr>
                  <w:tcW w:w="3599" w:type="dxa"/>
                </w:tcPr>
                <w:p w14:paraId="21EB130B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L’église catholique domine la société.</w:t>
                  </w:r>
                  <w:r w:rsidRPr="005D6506">
                    <w:rPr>
                      <w:rFonts w:cstheme="minorHAnsi"/>
                      <w:sz w:val="22"/>
                      <w:szCs w:val="22"/>
                    </w:rPr>
                    <w:br/>
                    <w:t>L’église catholique sacre le roi.</w:t>
                  </w:r>
                </w:p>
              </w:tc>
              <w:tc>
                <w:tcPr>
                  <w:tcW w:w="3599" w:type="dxa"/>
                </w:tcPr>
                <w:p w14:paraId="52465FA4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Toutes les religions doivent être tolérées sans persécutions.</w:t>
                  </w:r>
                </w:p>
              </w:tc>
            </w:tr>
          </w:tbl>
          <w:p w14:paraId="76499364" w14:textId="77777777" w:rsidR="005D6506" w:rsidRPr="005D6506" w:rsidRDefault="005D6506" w:rsidP="005D6506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  <w:tbl>
            <w:tblPr>
              <w:tblStyle w:val="Grilledutableau1"/>
              <w:tblW w:w="0" w:type="auto"/>
              <w:tblLook w:val="04A0" w:firstRow="1" w:lastRow="0" w:firstColumn="1" w:lastColumn="0" w:noHBand="0" w:noVBand="1"/>
            </w:tblPr>
            <w:tblGrid>
              <w:gridCol w:w="7949"/>
            </w:tblGrid>
            <w:tr w:rsidR="005D6506" w:rsidRPr="005D6506" w14:paraId="56C83FAD" w14:textId="77777777" w:rsidTr="002B6695">
              <w:tc>
                <w:tcPr>
                  <w:tcW w:w="10796" w:type="dxa"/>
                  <w:shd w:val="clear" w:color="auto" w:fill="FFD966" w:themeFill="accent4" w:themeFillTint="99"/>
                </w:tcPr>
                <w:p w14:paraId="7FA85A63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Point vocabulaire…</w:t>
                  </w:r>
                </w:p>
                <w:p w14:paraId="78A079ED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</w:p>
                <w:p w14:paraId="3F7283F1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Le pouvoir judiciaire c’est celui de la justice.</w:t>
                  </w:r>
                </w:p>
                <w:p w14:paraId="273C7E5B" w14:textId="77777777" w:rsidR="005D6506" w:rsidRPr="005D6506" w:rsidRDefault="005D6506" w:rsidP="005D6506">
                  <w:pPr>
                    <w:jc w:val="both"/>
                    <w:rPr>
                      <w:rFonts w:cstheme="minorHAnsi"/>
                      <w:sz w:val="22"/>
                      <w:szCs w:val="22"/>
                    </w:rPr>
                  </w:pPr>
                  <w:r w:rsidRPr="005D6506">
                    <w:rPr>
                      <w:rFonts w:cstheme="minorHAnsi"/>
                      <w:sz w:val="22"/>
                      <w:szCs w:val="22"/>
                    </w:rPr>
                    <w:t>Le pouvoir législatif c’est celui de rédiger les lois.</w:t>
                  </w:r>
                  <w:r w:rsidRPr="005D6506">
                    <w:rPr>
                      <w:rFonts w:cstheme="minorHAnsi"/>
                      <w:sz w:val="22"/>
                      <w:szCs w:val="22"/>
                    </w:rPr>
                    <w:br/>
                    <w:t>Le pouvoir exécutif c’est celui qui fait appliquer les lois et qui dirige l’armée.</w:t>
                  </w:r>
                </w:p>
              </w:tc>
            </w:tr>
          </w:tbl>
          <w:p w14:paraId="5B3FA8C9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43B182A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A1AC15F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5D6506">
              <w:rPr>
                <w:rFonts w:cstheme="minorHAnsi"/>
                <w:b/>
                <w:sz w:val="22"/>
                <w:szCs w:val="22"/>
                <w:u w:val="single"/>
              </w:rPr>
              <w:t>III. Des idées qui se diffusent partout.</w:t>
            </w:r>
          </w:p>
          <w:p w14:paraId="4F79499B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B098EF4" w14:textId="77777777" w:rsidR="005D6506" w:rsidRPr="005D6506" w:rsidRDefault="005D6506" w:rsidP="005D6506">
            <w:pPr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5D6506">
              <w:rPr>
                <w:rFonts w:cstheme="minorHAnsi"/>
                <w:i/>
                <w:iCs/>
                <w:sz w:val="22"/>
                <w:szCs w:val="22"/>
              </w:rPr>
              <w:t>Où les idées des Lumières se diffusent-elles ? Grâce à quels relais ?</w:t>
            </w:r>
          </w:p>
          <w:p w14:paraId="38BE2A11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Les idées des Lumières se diffusent partout en Europe jusqu’en Russie. Les voyages des philosophes et la diffusion de l’Encyclopédie permettent aux idées des Lumières de progresser.</w:t>
            </w:r>
          </w:p>
          <w:p w14:paraId="726098BA" w14:textId="77777777" w:rsidR="005D6506" w:rsidRPr="005D6506" w:rsidRDefault="005D6506" w:rsidP="005D6506">
            <w:pPr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7ED00D81" w14:textId="77777777" w:rsidR="005D6506" w:rsidRPr="005D6506" w:rsidRDefault="005D6506" w:rsidP="005D6506">
            <w:pPr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5D6506">
              <w:rPr>
                <w:rFonts w:cstheme="minorHAnsi"/>
                <w:i/>
                <w:iCs/>
                <w:sz w:val="22"/>
                <w:szCs w:val="22"/>
              </w:rPr>
              <w:t>Dans les villes, quelles structures contribuent à la circulation des idées des Lumières ?</w:t>
            </w:r>
          </w:p>
          <w:p w14:paraId="0EA30A79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Dans les villes, les universités et les cafés contribuent à la circulation des idées des Lumières.</w:t>
            </w:r>
          </w:p>
          <w:p w14:paraId="1FD57A22" w14:textId="77777777" w:rsidR="005D6506" w:rsidRPr="005D6506" w:rsidRDefault="005D6506" w:rsidP="005D6506">
            <w:pPr>
              <w:jc w:val="both"/>
              <w:rPr>
                <w:rFonts w:cstheme="minorHAnsi"/>
                <w:b/>
                <w:color w:val="00B050"/>
                <w:sz w:val="22"/>
                <w:szCs w:val="22"/>
              </w:rPr>
            </w:pPr>
          </w:p>
          <w:p w14:paraId="5BBB2A57" w14:textId="77777777" w:rsidR="005D6506" w:rsidRPr="005D6506" w:rsidRDefault="005D6506" w:rsidP="005D6506">
            <w:pPr>
              <w:jc w:val="both"/>
              <w:rPr>
                <w:rFonts w:cstheme="minorHAnsi"/>
                <w:i/>
                <w:iCs/>
                <w:sz w:val="22"/>
                <w:szCs w:val="22"/>
              </w:rPr>
            </w:pPr>
            <w:r w:rsidRPr="005D6506">
              <w:rPr>
                <w:rFonts w:cstheme="minorHAnsi"/>
                <w:i/>
                <w:iCs/>
                <w:sz w:val="22"/>
                <w:szCs w:val="22"/>
              </w:rPr>
              <w:t>Présenter l’Encyclopédie (publication, auteurs, objectifs…).</w:t>
            </w:r>
          </w:p>
          <w:p w14:paraId="36542A17" w14:textId="77777777" w:rsidR="005D6506" w:rsidRPr="005D6506" w:rsidRDefault="005D6506" w:rsidP="005D6506">
            <w:pPr>
              <w:jc w:val="both"/>
              <w:rPr>
                <w:rFonts w:cstheme="minorHAnsi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t>L’Encyclopédie est publiée à partir de 1751, rédigée par 150 auteurs spécialisés (médecins, juristes, scientifiques). Elle permet de faire connaître leurs idées et découvertes.</w:t>
            </w:r>
          </w:p>
          <w:p w14:paraId="55DF9011" w14:textId="59733BD5" w:rsidR="005D6506" w:rsidRPr="005D6506" w:rsidRDefault="005D6506" w:rsidP="005D6506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r w:rsidRPr="005D6506">
              <w:rPr>
                <w:rFonts w:cstheme="minorHAnsi"/>
                <w:sz w:val="22"/>
                <w:szCs w:val="22"/>
              </w:rPr>
              <w:br/>
            </w:r>
            <w:r w:rsidRPr="005D6506">
              <w:rPr>
                <w:rFonts w:cstheme="minorHAnsi"/>
                <w:color w:val="FF0000"/>
                <w:sz w:val="22"/>
                <w:szCs w:val="22"/>
              </w:rPr>
              <w:t>Encyclopédie : ouvrage rassemblant l’ensemble des connaissances et des idées d’une période.</w:t>
            </w:r>
          </w:p>
        </w:tc>
      </w:tr>
    </w:tbl>
    <w:p w14:paraId="71CEDE49" w14:textId="77777777" w:rsidR="005D6506" w:rsidRPr="005D6506" w:rsidRDefault="005D6506">
      <w:pPr>
        <w:rPr>
          <w:rFonts w:cstheme="minorHAnsi"/>
        </w:rPr>
      </w:pPr>
    </w:p>
    <w:sectPr w:rsidR="005D6506" w:rsidRPr="005D6506" w:rsidSect="005D6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663"/>
    <w:multiLevelType w:val="hybridMultilevel"/>
    <w:tmpl w:val="C03C6E32"/>
    <w:lvl w:ilvl="0" w:tplc="AFFA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7A35"/>
    <w:multiLevelType w:val="hybridMultilevel"/>
    <w:tmpl w:val="B2E6AD52"/>
    <w:lvl w:ilvl="0" w:tplc="0056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4B8A"/>
    <w:multiLevelType w:val="hybridMultilevel"/>
    <w:tmpl w:val="47920B08"/>
    <w:lvl w:ilvl="0" w:tplc="4F5AAB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632651">
    <w:abstractNumId w:val="1"/>
  </w:num>
  <w:num w:numId="2" w16cid:durableId="1661423684">
    <w:abstractNumId w:val="0"/>
  </w:num>
  <w:num w:numId="3" w16cid:durableId="1976131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06"/>
    <w:rsid w:val="00577A4F"/>
    <w:rsid w:val="005D6506"/>
    <w:rsid w:val="007F36BC"/>
    <w:rsid w:val="00836B32"/>
    <w:rsid w:val="00D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9827"/>
  <w15:chartTrackingRefBased/>
  <w15:docId w15:val="{AE425AFD-EA2A-4FB0-A9C2-63884E07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D6506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cussey</dc:creator>
  <cp:keywords/>
  <dc:description/>
  <cp:lastModifiedBy>nicolas cussey</cp:lastModifiedBy>
  <cp:revision>1</cp:revision>
  <dcterms:created xsi:type="dcterms:W3CDTF">2023-08-04T22:12:00Z</dcterms:created>
  <dcterms:modified xsi:type="dcterms:W3CDTF">2023-08-04T22:20:00Z</dcterms:modified>
</cp:coreProperties>
</file>