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5E" w:rsidRDefault="00BC78D8" w:rsidP="00BC78D8">
      <w:pPr>
        <w:jc w:val="center"/>
        <w:rPr>
          <w:b/>
          <w:sz w:val="36"/>
        </w:rPr>
      </w:pPr>
      <w:r w:rsidRPr="00BC78D8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9pt;margin-top:.4pt;width:41.25pt;height:35pt;z-index:251660288;mso-width-relative:margin;mso-height-relative:margin">
            <v:textbox>
              <w:txbxContent>
                <w:p w:rsidR="00BC78D8" w:rsidRPr="00BC78D8" w:rsidRDefault="00BC78D8">
                  <w:pPr>
                    <w:rPr>
                      <w:b/>
                      <w:sz w:val="40"/>
                    </w:rPr>
                  </w:pPr>
                  <w:r w:rsidRPr="00BC78D8">
                    <w:rPr>
                      <w:b/>
                      <w:sz w:val="40"/>
                    </w:rPr>
                    <w:t>G</w:t>
                  </w:r>
                </w:p>
              </w:txbxContent>
            </v:textbox>
          </v:shape>
        </w:pict>
      </w:r>
      <w:r>
        <w:rPr>
          <w:b/>
          <w:sz w:val="36"/>
        </w:rPr>
        <w:t>Les groupes dans la phrase</w:t>
      </w:r>
    </w:p>
    <w:p w:rsidR="00BC78D8" w:rsidRDefault="00BC78D8" w:rsidP="00BC78D8">
      <w:pPr>
        <w:pStyle w:val="Paragraphedeliste"/>
        <w:numPr>
          <w:ilvl w:val="0"/>
          <w:numId w:val="1"/>
        </w:numPr>
        <w:ind w:left="-426"/>
        <w:rPr>
          <w:b/>
          <w:sz w:val="36"/>
        </w:rPr>
      </w:pPr>
      <w:r w:rsidRPr="00BC78D8">
        <w:rPr>
          <w:sz w:val="36"/>
        </w:rPr>
        <w:t>La phrase simple est formée de deux parties</w:t>
      </w:r>
      <w:r>
        <w:rPr>
          <w:b/>
          <w:sz w:val="36"/>
        </w:rPr>
        <w:t> :</w:t>
      </w:r>
    </w:p>
    <w:p w:rsidR="00FE572C" w:rsidRDefault="00FE572C" w:rsidP="00FE572C">
      <w:pPr>
        <w:pStyle w:val="Paragraphedeliste"/>
        <w:ind w:left="-426" w:firstLine="710"/>
        <w:rPr>
          <w:b/>
          <w:sz w:val="36"/>
        </w:rPr>
      </w:pPr>
      <w:proofErr w:type="gramStart"/>
      <w:r w:rsidRPr="00FE572C">
        <w:rPr>
          <w:b/>
          <w:color w:val="00B0F0"/>
          <w:sz w:val="36"/>
        </w:rPr>
        <w:t>le</w:t>
      </w:r>
      <w:proofErr w:type="gramEnd"/>
      <w:r w:rsidRPr="00FE572C">
        <w:rPr>
          <w:b/>
          <w:color w:val="00B0F0"/>
          <w:sz w:val="36"/>
        </w:rPr>
        <w:t xml:space="preserve"> groupe sujet</w:t>
      </w:r>
      <w:r>
        <w:rPr>
          <w:b/>
          <w:sz w:val="36"/>
        </w:rPr>
        <w:t xml:space="preserve"> et </w:t>
      </w:r>
      <w:r w:rsidRPr="00FE572C">
        <w:rPr>
          <w:b/>
          <w:color w:val="FF0000"/>
          <w:sz w:val="36"/>
        </w:rPr>
        <w:t>le groupe verbal</w:t>
      </w:r>
    </w:p>
    <w:p w:rsidR="00BC78D8" w:rsidRDefault="00BC78D8" w:rsidP="00BC78D8">
      <w:pPr>
        <w:pStyle w:val="Paragraphedeliste"/>
        <w:numPr>
          <w:ilvl w:val="1"/>
          <w:numId w:val="1"/>
        </w:numPr>
        <w:ind w:left="284"/>
        <w:rPr>
          <w:b/>
          <w:sz w:val="36"/>
        </w:rPr>
      </w:pPr>
      <w:r w:rsidRPr="00FE572C">
        <w:rPr>
          <w:b/>
          <w:color w:val="00B0F0"/>
          <w:sz w:val="36"/>
          <w:u w:val="single"/>
        </w:rPr>
        <w:t>Le groupe sujet (GS)</w:t>
      </w:r>
      <w:r>
        <w:rPr>
          <w:b/>
          <w:sz w:val="36"/>
        </w:rPr>
        <w:t xml:space="preserve"> : </w:t>
      </w:r>
    </w:p>
    <w:p w:rsidR="00BC78D8" w:rsidRDefault="00BC78D8" w:rsidP="00BC78D8">
      <w:pPr>
        <w:pStyle w:val="Paragraphedeliste"/>
        <w:ind w:left="-567"/>
        <w:rPr>
          <w:b/>
          <w:sz w:val="36"/>
        </w:rPr>
      </w:pPr>
      <w:proofErr w:type="gramStart"/>
      <w:r w:rsidRPr="00BC78D8">
        <w:rPr>
          <w:b/>
          <w:sz w:val="36"/>
        </w:rPr>
        <w:t>la</w:t>
      </w:r>
      <w:proofErr w:type="gramEnd"/>
      <w:r w:rsidRPr="00BC78D8">
        <w:rPr>
          <w:b/>
          <w:sz w:val="36"/>
        </w:rPr>
        <w:t xml:space="preserve"> personne, l’animal ou la chose qui fait l’action du verbe. Le GS commande le verbe</w:t>
      </w:r>
      <w:r w:rsidRPr="00BC78D8">
        <w:rPr>
          <w:sz w:val="36"/>
        </w:rPr>
        <w:t xml:space="preserve">. Lorsque le sujet change la forme du verbe change. On dit que </w:t>
      </w:r>
      <w:r w:rsidRPr="00BC78D8">
        <w:rPr>
          <w:b/>
          <w:sz w:val="36"/>
        </w:rPr>
        <w:t>le verbe s’accorde avec son sujet.</w:t>
      </w:r>
    </w:p>
    <w:p w:rsidR="00BC78D8" w:rsidRDefault="00BC78D8" w:rsidP="00BC78D8">
      <w:pPr>
        <w:pStyle w:val="Paragraphedeliste"/>
        <w:ind w:left="-567"/>
        <w:rPr>
          <w:sz w:val="36"/>
        </w:rPr>
      </w:pPr>
      <w:r w:rsidRPr="00BC78D8">
        <w:rPr>
          <w:sz w:val="36"/>
        </w:rPr>
        <w:t>Exemple :</w:t>
      </w:r>
    </w:p>
    <w:p w:rsidR="00FE572C" w:rsidRPr="00FE572C" w:rsidRDefault="00FE572C" w:rsidP="00BC78D8">
      <w:pPr>
        <w:pStyle w:val="Paragraphedeliste"/>
        <w:ind w:left="-567"/>
        <w:rPr>
          <w:sz w:val="36"/>
        </w:rPr>
      </w:pPr>
      <w:r w:rsidRPr="00FE572C">
        <w:rPr>
          <w:color w:val="00B0F0"/>
          <w:sz w:val="36"/>
          <w:u w:val="single"/>
        </w:rPr>
        <w:t>Le cheval</w:t>
      </w:r>
      <w:r>
        <w:rPr>
          <w:color w:val="00B0F0"/>
          <w:sz w:val="36"/>
        </w:rPr>
        <w:t xml:space="preserve"> </w:t>
      </w:r>
      <w:r w:rsidRPr="00FE572C">
        <w:rPr>
          <w:color w:val="FF0000"/>
          <w:sz w:val="36"/>
          <w:highlight w:val="yellow"/>
        </w:rPr>
        <w:t>trotte</w:t>
      </w:r>
      <w:r>
        <w:rPr>
          <w:color w:val="00B0F0"/>
          <w:sz w:val="36"/>
        </w:rPr>
        <w:t xml:space="preserve"> </w:t>
      </w:r>
      <w:r w:rsidRPr="00FE572C">
        <w:rPr>
          <w:color w:val="FF0000"/>
          <w:sz w:val="36"/>
        </w:rPr>
        <w:t>sur la piste.</w:t>
      </w:r>
    </w:p>
    <w:p w:rsidR="00BC78D8" w:rsidRDefault="00FE572C" w:rsidP="00BC78D8">
      <w:pPr>
        <w:pStyle w:val="Paragraphedeliste"/>
        <w:ind w:left="-567"/>
        <w:rPr>
          <w:sz w:val="36"/>
        </w:rPr>
      </w:pPr>
      <w:r w:rsidRPr="00FE572C">
        <w:rPr>
          <w:color w:val="00B0F0"/>
          <w:sz w:val="36"/>
          <w:u w:val="single"/>
        </w:rPr>
        <w:t>Les chevaux</w:t>
      </w:r>
      <w:r>
        <w:rPr>
          <w:color w:val="00B0F0"/>
          <w:sz w:val="36"/>
        </w:rPr>
        <w:t xml:space="preserve"> </w:t>
      </w:r>
      <w:r w:rsidRPr="00FE572C">
        <w:rPr>
          <w:color w:val="FF0000"/>
          <w:sz w:val="36"/>
          <w:highlight w:val="yellow"/>
        </w:rPr>
        <w:t>trottent</w:t>
      </w:r>
      <w:r w:rsidRPr="00FE572C">
        <w:rPr>
          <w:color w:val="00B0F0"/>
          <w:sz w:val="36"/>
        </w:rPr>
        <w:t xml:space="preserve"> </w:t>
      </w:r>
      <w:r w:rsidRPr="00FE572C">
        <w:rPr>
          <w:color w:val="FF0000"/>
          <w:sz w:val="36"/>
        </w:rPr>
        <w:t>sur la piste</w:t>
      </w:r>
      <w:r w:rsidRPr="00FE572C">
        <w:rPr>
          <w:sz w:val="36"/>
        </w:rPr>
        <w:t>.</w:t>
      </w:r>
    </w:p>
    <w:p w:rsidR="00BC78D8" w:rsidRDefault="00BC78D8" w:rsidP="00BC78D8">
      <w:pPr>
        <w:pStyle w:val="Paragraphedeliste"/>
        <w:ind w:left="-567"/>
        <w:rPr>
          <w:sz w:val="36"/>
        </w:rPr>
      </w:pPr>
    </w:p>
    <w:p w:rsidR="00BC78D8" w:rsidRDefault="00BC78D8" w:rsidP="00BC78D8">
      <w:pPr>
        <w:pStyle w:val="Paragraphedeliste"/>
        <w:numPr>
          <w:ilvl w:val="1"/>
          <w:numId w:val="1"/>
        </w:numPr>
        <w:ind w:left="284"/>
        <w:rPr>
          <w:b/>
          <w:sz w:val="36"/>
        </w:rPr>
      </w:pPr>
      <w:r w:rsidRPr="00FE572C">
        <w:rPr>
          <w:b/>
          <w:color w:val="FF0000"/>
          <w:sz w:val="36"/>
          <w:u w:val="single"/>
        </w:rPr>
        <w:t>Le groupe verbal (GV)</w:t>
      </w:r>
      <w:r w:rsidRPr="00BC78D8">
        <w:rPr>
          <w:b/>
          <w:color w:val="00B0F0"/>
          <w:sz w:val="36"/>
        </w:rPr>
        <w:t> </w:t>
      </w:r>
      <w:r w:rsidRPr="00BC78D8">
        <w:rPr>
          <w:b/>
          <w:sz w:val="36"/>
        </w:rPr>
        <w:t>:</w:t>
      </w:r>
    </w:p>
    <w:p w:rsidR="00BC78D8" w:rsidRDefault="00FE572C" w:rsidP="00BC78D8">
      <w:pPr>
        <w:pStyle w:val="Paragraphedeliste"/>
        <w:ind w:left="-567"/>
        <w:rPr>
          <w:b/>
          <w:sz w:val="36"/>
        </w:rPr>
      </w:pPr>
      <w:r w:rsidRPr="00FE572C">
        <w:rPr>
          <w:sz w:val="36"/>
        </w:rPr>
        <w:t xml:space="preserve">Nous </w:t>
      </w:r>
      <w:r w:rsidRPr="00FE572C">
        <w:rPr>
          <w:b/>
          <w:sz w:val="36"/>
        </w:rPr>
        <w:t>dit ce que fait le groupe sujet. Il contient le verbe.</w:t>
      </w:r>
    </w:p>
    <w:p w:rsidR="00FE572C" w:rsidRDefault="00FE572C" w:rsidP="00BC78D8">
      <w:pPr>
        <w:pStyle w:val="Paragraphedeliste"/>
        <w:ind w:left="-567"/>
        <w:rPr>
          <w:sz w:val="36"/>
        </w:rPr>
      </w:pPr>
      <w:r w:rsidRPr="00FE572C">
        <w:rPr>
          <w:sz w:val="36"/>
        </w:rPr>
        <w:t xml:space="preserve">Exemple : </w:t>
      </w:r>
    </w:p>
    <w:p w:rsidR="00FE572C" w:rsidRPr="00FE572C" w:rsidRDefault="00FE572C" w:rsidP="00FE572C">
      <w:pPr>
        <w:pStyle w:val="Paragraphedeliste"/>
        <w:ind w:left="-567"/>
        <w:rPr>
          <w:sz w:val="36"/>
        </w:rPr>
      </w:pPr>
      <w:r w:rsidRPr="00FE572C">
        <w:rPr>
          <w:color w:val="00B0F0"/>
          <w:sz w:val="36"/>
          <w:u w:val="single"/>
        </w:rPr>
        <w:t>Le clown</w:t>
      </w:r>
      <w:r>
        <w:rPr>
          <w:sz w:val="36"/>
        </w:rPr>
        <w:t xml:space="preserve"> </w:t>
      </w:r>
      <w:r w:rsidRPr="00FE572C">
        <w:rPr>
          <w:color w:val="FF0000"/>
          <w:sz w:val="36"/>
          <w:highlight w:val="yellow"/>
          <w:u w:val="single"/>
        </w:rPr>
        <w:t>joue</w:t>
      </w:r>
      <w:r w:rsidRPr="00FE572C">
        <w:rPr>
          <w:color w:val="FF0000"/>
          <w:sz w:val="36"/>
          <w:u w:val="single"/>
        </w:rPr>
        <w:t xml:space="preserve"> de la trompette</w:t>
      </w:r>
      <w:r>
        <w:rPr>
          <w:sz w:val="36"/>
        </w:rPr>
        <w:t>.</w:t>
      </w:r>
    </w:p>
    <w:p w:rsidR="00FE572C" w:rsidRDefault="00FE572C" w:rsidP="00CE2425">
      <w:pPr>
        <w:pStyle w:val="Paragraphedeliste"/>
        <w:ind w:left="-567"/>
        <w:rPr>
          <w:color w:val="FF0000"/>
          <w:sz w:val="36"/>
        </w:rPr>
      </w:pPr>
      <w:r>
        <w:rPr>
          <w:color w:val="00B0F0"/>
          <w:sz w:val="36"/>
        </w:rPr>
        <w:t xml:space="preserve">      GS</w:t>
      </w:r>
      <w:r>
        <w:rPr>
          <w:color w:val="00B0F0"/>
          <w:sz w:val="36"/>
        </w:rPr>
        <w:tab/>
      </w:r>
      <w:r>
        <w:rPr>
          <w:color w:val="00B0F0"/>
          <w:sz w:val="36"/>
        </w:rPr>
        <w:tab/>
      </w:r>
      <w:r>
        <w:rPr>
          <w:color w:val="00B0F0"/>
          <w:sz w:val="36"/>
        </w:rPr>
        <w:tab/>
      </w:r>
      <w:r w:rsidRPr="00FE572C">
        <w:rPr>
          <w:color w:val="FF0000"/>
          <w:sz w:val="36"/>
        </w:rPr>
        <w:t>GV</w:t>
      </w:r>
    </w:p>
    <w:p w:rsidR="00CE2425" w:rsidRPr="00CE2425" w:rsidRDefault="00CE2425" w:rsidP="00CE2425">
      <w:pPr>
        <w:pStyle w:val="Paragraphedeliste"/>
        <w:ind w:left="-567"/>
        <w:rPr>
          <w:color w:val="FF0000"/>
          <w:sz w:val="36"/>
        </w:rPr>
      </w:pPr>
    </w:p>
    <w:p w:rsidR="00FE572C" w:rsidRDefault="00FE572C" w:rsidP="00FE572C">
      <w:pPr>
        <w:pStyle w:val="Paragraphedeliste"/>
        <w:numPr>
          <w:ilvl w:val="0"/>
          <w:numId w:val="1"/>
        </w:numPr>
        <w:ind w:left="-426"/>
        <w:rPr>
          <w:b/>
          <w:sz w:val="36"/>
        </w:rPr>
      </w:pPr>
      <w:r w:rsidRPr="00FE572C">
        <w:rPr>
          <w:b/>
          <w:sz w:val="36"/>
        </w:rPr>
        <w:t>Le plus souvent le GS est placé avant le GV</w:t>
      </w:r>
    </w:p>
    <w:p w:rsidR="00CE2425" w:rsidRDefault="00CE2425" w:rsidP="00FE572C">
      <w:pPr>
        <w:pStyle w:val="Paragraphedeliste"/>
        <w:numPr>
          <w:ilvl w:val="0"/>
          <w:numId w:val="1"/>
        </w:numPr>
        <w:ind w:left="-426"/>
        <w:rPr>
          <w:b/>
          <w:sz w:val="36"/>
        </w:rPr>
      </w:pPr>
      <w:r>
        <w:rPr>
          <w:b/>
          <w:sz w:val="36"/>
        </w:rPr>
        <w:t>Le groupe de mots qui peut être encadré par « </w:t>
      </w:r>
      <w:r w:rsidRPr="00CE2425">
        <w:rPr>
          <w:b/>
          <w:color w:val="00B0F0"/>
          <w:sz w:val="36"/>
        </w:rPr>
        <w:t>c’est …..qui</w:t>
      </w:r>
      <w:r>
        <w:rPr>
          <w:b/>
          <w:sz w:val="36"/>
        </w:rPr>
        <w:t> » est le groupe sujet</w:t>
      </w:r>
    </w:p>
    <w:p w:rsidR="00CE2425" w:rsidRDefault="00CE2425" w:rsidP="00CE2425">
      <w:pPr>
        <w:pStyle w:val="Paragraphedeliste"/>
        <w:ind w:left="-426"/>
        <w:rPr>
          <w:b/>
          <w:sz w:val="36"/>
        </w:rPr>
      </w:pPr>
      <w:r>
        <w:rPr>
          <w:b/>
          <w:sz w:val="36"/>
        </w:rPr>
        <w:t xml:space="preserve">Exemple : </w:t>
      </w:r>
    </w:p>
    <w:p w:rsidR="00CE2425" w:rsidRDefault="00CE2425" w:rsidP="00CE2425">
      <w:pPr>
        <w:pStyle w:val="Paragraphedeliste"/>
        <w:ind w:left="-426"/>
        <w:rPr>
          <w:b/>
          <w:sz w:val="36"/>
        </w:rPr>
      </w:pPr>
      <w:r>
        <w:rPr>
          <w:b/>
          <w:sz w:val="36"/>
        </w:rPr>
        <w:t>Un client bizarre entre dans la librairie.</w:t>
      </w:r>
    </w:p>
    <w:p w:rsidR="00CE2425" w:rsidRDefault="00CE2425" w:rsidP="00CE2425">
      <w:pPr>
        <w:pStyle w:val="Paragraphedeliste"/>
        <w:ind w:left="-426"/>
        <w:rPr>
          <w:b/>
          <w:sz w:val="36"/>
        </w:rPr>
      </w:pPr>
      <w:r w:rsidRPr="00CE2425">
        <w:rPr>
          <w:b/>
          <w:sz w:val="36"/>
          <w:u w:val="single"/>
        </w:rPr>
        <w:t>C’est</w:t>
      </w:r>
      <w:r>
        <w:rPr>
          <w:b/>
          <w:sz w:val="36"/>
        </w:rPr>
        <w:t xml:space="preserve"> </w:t>
      </w:r>
      <w:r w:rsidRPr="00CE2425">
        <w:rPr>
          <w:b/>
          <w:color w:val="00B0F0"/>
          <w:sz w:val="36"/>
        </w:rPr>
        <w:t>un client bizarre</w:t>
      </w:r>
      <w:r>
        <w:rPr>
          <w:b/>
          <w:sz w:val="36"/>
        </w:rPr>
        <w:t xml:space="preserve"> </w:t>
      </w:r>
      <w:r w:rsidRPr="00CE2425">
        <w:rPr>
          <w:b/>
          <w:sz w:val="36"/>
          <w:u w:val="single"/>
        </w:rPr>
        <w:t>qui</w:t>
      </w:r>
      <w:r>
        <w:rPr>
          <w:b/>
          <w:sz w:val="36"/>
        </w:rPr>
        <w:t xml:space="preserve"> </w:t>
      </w:r>
      <w:r w:rsidRPr="00CE2425">
        <w:rPr>
          <w:b/>
          <w:color w:val="FF0000"/>
          <w:sz w:val="36"/>
        </w:rPr>
        <w:t>entre dans la librairie</w:t>
      </w:r>
      <w:r>
        <w:rPr>
          <w:b/>
          <w:sz w:val="36"/>
        </w:rPr>
        <w:t>.</w:t>
      </w:r>
    </w:p>
    <w:p w:rsidR="00CE2425" w:rsidRDefault="00CE2425" w:rsidP="00CE2425">
      <w:pPr>
        <w:pStyle w:val="Paragraphedeliste"/>
        <w:ind w:left="0"/>
        <w:jc w:val="center"/>
        <w:rPr>
          <w:b/>
          <w:sz w:val="36"/>
        </w:rPr>
      </w:pPr>
      <w:r>
        <w:rPr>
          <w:b/>
          <w:sz w:val="36"/>
        </w:rPr>
        <w:lastRenderedPageBreak/>
        <w:t>Les groupes de la phrase</w:t>
      </w:r>
    </w:p>
    <w:p w:rsidR="00CE2425" w:rsidRDefault="00CE2425" w:rsidP="00CE2425">
      <w:pPr>
        <w:pStyle w:val="Paragraphedeliste"/>
        <w:ind w:left="0"/>
        <w:jc w:val="center"/>
        <w:rPr>
          <w:b/>
          <w:sz w:val="36"/>
        </w:rPr>
      </w:pPr>
      <w:r>
        <w:rPr>
          <w:b/>
          <w:sz w:val="36"/>
        </w:rPr>
        <w:t>As-tu bien compris ?</w:t>
      </w:r>
    </w:p>
    <w:p w:rsidR="00CE2425" w:rsidRDefault="00CE2425" w:rsidP="00CE2425">
      <w:pPr>
        <w:pStyle w:val="Paragraphedeliste"/>
        <w:ind w:left="0"/>
        <w:jc w:val="center"/>
        <w:rPr>
          <w:b/>
          <w:sz w:val="36"/>
        </w:rPr>
      </w:pPr>
    </w:p>
    <w:p w:rsidR="00CE2425" w:rsidRDefault="00CE2425" w:rsidP="00CE2425">
      <w:pPr>
        <w:pStyle w:val="Paragraphedeliste"/>
        <w:ind w:left="0"/>
        <w:rPr>
          <w:b/>
          <w:sz w:val="36"/>
        </w:rPr>
      </w:pPr>
      <w:r>
        <w:rPr>
          <w:b/>
          <w:sz w:val="36"/>
        </w:rPr>
        <w:t>Souligne le GS en bleu et le GV en rouge</w:t>
      </w:r>
      <w:r w:rsidR="008248B5">
        <w:rPr>
          <w:b/>
          <w:sz w:val="36"/>
        </w:rPr>
        <w:t>.</w:t>
      </w:r>
    </w:p>
    <w:p w:rsidR="008248B5" w:rsidRDefault="008248B5" w:rsidP="00CE2425">
      <w:pPr>
        <w:pStyle w:val="Paragraphedeliste"/>
        <w:ind w:left="0"/>
        <w:rPr>
          <w:b/>
          <w:sz w:val="36"/>
        </w:rPr>
      </w:pPr>
      <w:r>
        <w:rPr>
          <w:b/>
          <w:sz w:val="36"/>
        </w:rPr>
        <w:t>Ecris GS et GV.</w:t>
      </w:r>
    </w:p>
    <w:p w:rsidR="00CE2425" w:rsidRDefault="00CE2425" w:rsidP="00CE2425">
      <w:pPr>
        <w:pStyle w:val="Paragraphedeliste"/>
        <w:ind w:left="0"/>
        <w:rPr>
          <w:b/>
          <w:sz w:val="36"/>
        </w:rPr>
      </w:pPr>
      <w:r>
        <w:rPr>
          <w:b/>
          <w:sz w:val="36"/>
        </w:rPr>
        <w:t>Entoure le verbe</w:t>
      </w:r>
      <w:r w:rsidR="008248B5">
        <w:rPr>
          <w:b/>
          <w:sz w:val="36"/>
        </w:rPr>
        <w:t>.</w:t>
      </w:r>
    </w:p>
    <w:p w:rsidR="00CE2425" w:rsidRDefault="00CE2425" w:rsidP="00CE2425">
      <w:pPr>
        <w:pStyle w:val="Paragraphedeliste"/>
        <w:ind w:left="0"/>
        <w:rPr>
          <w:b/>
          <w:sz w:val="36"/>
        </w:rPr>
      </w:pPr>
      <w:r>
        <w:rPr>
          <w:b/>
          <w:sz w:val="36"/>
        </w:rPr>
        <w:t xml:space="preserve">Pour t’aider à trouver le GS utilise la formule magique « c’est….qui » (mets une croix à l’endroit où tu </w:t>
      </w:r>
      <w:r w:rsidR="00554375">
        <w:rPr>
          <w:b/>
          <w:sz w:val="36"/>
        </w:rPr>
        <w:t>la prononces</w:t>
      </w:r>
      <w:r>
        <w:rPr>
          <w:b/>
          <w:sz w:val="36"/>
        </w:rPr>
        <w:t>)</w:t>
      </w:r>
    </w:p>
    <w:p w:rsidR="00CE2425" w:rsidRPr="00CE2425" w:rsidRDefault="00CE2425" w:rsidP="00CE2425">
      <w:pPr>
        <w:pStyle w:val="Paragraphedeliste"/>
        <w:ind w:left="0"/>
        <w:jc w:val="left"/>
        <w:rPr>
          <w:sz w:val="36"/>
        </w:rPr>
      </w:pPr>
      <w:r w:rsidRPr="00CE2425">
        <w:rPr>
          <w:sz w:val="36"/>
        </w:rPr>
        <w:t>Ex : Ma sœur mange une glace.</w:t>
      </w:r>
    </w:p>
    <w:p w:rsidR="00CE2425" w:rsidRDefault="00554375" w:rsidP="00CE2425">
      <w:pPr>
        <w:pStyle w:val="Paragraphedeliste"/>
        <w:ind w:left="0"/>
        <w:jc w:val="left"/>
        <w:rPr>
          <w:sz w:val="36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7.4pt;margin-top:16.45pt;width:24.6pt;height:17.4pt;flip:x;z-index:2516643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44pt;margin-top:20.65pt;width:4.2pt;height:13.2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oval id="_x0000_s1028" style="position:absolute;margin-left:142.4pt;margin-top:2.05pt;width:33.6pt;height:18.6pt;z-index:251662336" filled="f"/>
        </w:pict>
      </w:r>
      <w:r>
        <w:rPr>
          <w:noProof/>
          <w:lang w:eastAsia="fr-FR"/>
        </w:rPr>
        <w:pict>
          <v:oval id="_x0000_s1027" style="position:absolute;margin-left:34.4pt;margin-top:2.05pt;width:40.8pt;height:18.6pt;z-index:251661312" filled="f"/>
        </w:pict>
      </w:r>
      <w:r w:rsidR="00CE2425" w:rsidRPr="00CE2425">
        <w:t>A l’oral </w:t>
      </w:r>
      <w:r w:rsidR="00CE2425" w:rsidRPr="00CE2425">
        <w:rPr>
          <w:sz w:val="36"/>
        </w:rPr>
        <w:t xml:space="preserve"> C’est ma sœur qui mange une glace.</w:t>
      </w:r>
    </w:p>
    <w:p w:rsidR="00554375" w:rsidRPr="00554375" w:rsidRDefault="00554375" w:rsidP="00CE2425">
      <w:pPr>
        <w:pStyle w:val="Paragraphedeliste"/>
        <w:ind w:left="0"/>
        <w:jc w:val="left"/>
        <w:rPr>
          <w:sz w:val="12"/>
        </w:rPr>
      </w:pPr>
      <w:r>
        <w:rPr>
          <w:noProof/>
          <w:lang w:eastAsia="fr-FR"/>
        </w:rPr>
        <w:pict>
          <v:oval id="_x0000_s1031" style="position:absolute;margin-left:131.6pt;margin-top:5.85pt;width:52.2pt;height:25.2pt;z-index:251665408" filled="f"/>
        </w:pict>
      </w:r>
    </w:p>
    <w:p w:rsidR="00CE2425" w:rsidRDefault="00CE2425" w:rsidP="00CE2425">
      <w:pPr>
        <w:pStyle w:val="Paragraphedeliste"/>
        <w:ind w:left="0"/>
        <w:rPr>
          <w:sz w:val="36"/>
        </w:rPr>
      </w:pPr>
      <w:r w:rsidRPr="00CE2425">
        <w:t xml:space="preserve">A l’écrit  </w:t>
      </w:r>
      <w:r w:rsidRPr="00CE2425">
        <w:rPr>
          <w:sz w:val="36"/>
        </w:rPr>
        <w:t xml:space="preserve">x </w:t>
      </w:r>
      <w:r w:rsidRPr="00CE2425">
        <w:rPr>
          <w:color w:val="00B0F0"/>
          <w:sz w:val="36"/>
          <w:u w:val="single"/>
        </w:rPr>
        <w:t>Ma sœur</w:t>
      </w:r>
      <w:r w:rsidRPr="00CE2425">
        <w:rPr>
          <w:sz w:val="36"/>
        </w:rPr>
        <w:t xml:space="preserve"> x </w:t>
      </w:r>
      <w:r w:rsidRPr="00CE2425">
        <w:rPr>
          <w:color w:val="FF0000"/>
          <w:sz w:val="36"/>
          <w:u w:val="single"/>
        </w:rPr>
        <w:t>mange une glace</w:t>
      </w:r>
      <w:r w:rsidRPr="00CE2425">
        <w:rPr>
          <w:sz w:val="36"/>
        </w:rPr>
        <w:t>.</w:t>
      </w:r>
    </w:p>
    <w:p w:rsidR="00554375" w:rsidRDefault="008248B5" w:rsidP="00CE2425">
      <w:pPr>
        <w:pStyle w:val="Paragraphedeliste"/>
        <w:ind w:left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GS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GV</w:t>
      </w:r>
    </w:p>
    <w:p w:rsidR="008248B5" w:rsidRDefault="008248B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  <w:r>
        <w:rPr>
          <w:sz w:val="36"/>
        </w:rPr>
        <w:t>Mathieu   arrive   avec   des   béquilles.</w:t>
      </w: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  <w:r>
        <w:rPr>
          <w:sz w:val="36"/>
        </w:rPr>
        <w:t>Le   maître   explique   la   leçon   à    ses   élèves.</w:t>
      </w: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  <w:r>
        <w:rPr>
          <w:sz w:val="36"/>
        </w:rPr>
        <w:t>Il   a   une   jambe   cassée.</w:t>
      </w: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Default="00554375" w:rsidP="00CE2425">
      <w:pPr>
        <w:pStyle w:val="Paragraphedeliste"/>
        <w:ind w:left="0"/>
        <w:rPr>
          <w:sz w:val="36"/>
        </w:rPr>
      </w:pPr>
    </w:p>
    <w:p w:rsidR="00554375" w:rsidRPr="00CE2425" w:rsidRDefault="00554375" w:rsidP="00CE2425">
      <w:pPr>
        <w:pStyle w:val="Paragraphedeliste"/>
        <w:ind w:left="0"/>
        <w:rPr>
          <w:sz w:val="36"/>
        </w:rPr>
      </w:pPr>
      <w:r>
        <w:rPr>
          <w:sz w:val="36"/>
        </w:rPr>
        <w:t>Mathilde   et   Thierry   lèvent   le   doigt.</w:t>
      </w:r>
    </w:p>
    <w:p w:rsidR="00CE2425" w:rsidRPr="00CE2425" w:rsidRDefault="00CE2425" w:rsidP="00CE2425">
      <w:pPr>
        <w:pStyle w:val="Paragraphedeliste"/>
        <w:ind w:left="0"/>
        <w:jc w:val="center"/>
        <w:rPr>
          <w:sz w:val="36"/>
        </w:rPr>
      </w:pPr>
    </w:p>
    <w:p w:rsidR="00FE572C" w:rsidRPr="00FE572C" w:rsidRDefault="00FE572C" w:rsidP="00BC78D8">
      <w:pPr>
        <w:pStyle w:val="Paragraphedeliste"/>
        <w:ind w:left="-567"/>
        <w:rPr>
          <w:sz w:val="36"/>
        </w:rPr>
      </w:pPr>
    </w:p>
    <w:p w:rsidR="00FE572C" w:rsidRPr="00FE572C" w:rsidRDefault="00FE572C" w:rsidP="00BC78D8">
      <w:pPr>
        <w:pStyle w:val="Paragraphedeliste"/>
        <w:ind w:left="-567"/>
        <w:rPr>
          <w:b/>
          <w:sz w:val="36"/>
        </w:rPr>
      </w:pPr>
    </w:p>
    <w:p w:rsidR="00BC78D8" w:rsidRPr="00BC78D8" w:rsidRDefault="00BC78D8" w:rsidP="00BC78D8">
      <w:pPr>
        <w:ind w:left="-76"/>
        <w:rPr>
          <w:b/>
          <w:color w:val="00B0F0"/>
          <w:sz w:val="36"/>
        </w:rPr>
      </w:pPr>
    </w:p>
    <w:sectPr w:rsidR="00BC78D8" w:rsidRPr="00BC78D8" w:rsidSect="00CE2425">
      <w:pgSz w:w="16838" w:h="11906" w:orient="landscape"/>
      <w:pgMar w:top="284" w:right="395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818"/>
    <w:multiLevelType w:val="hybridMultilevel"/>
    <w:tmpl w:val="36C22400"/>
    <w:lvl w:ilvl="0" w:tplc="F1D4F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8D8"/>
    <w:rsid w:val="0002105E"/>
    <w:rsid w:val="00554375"/>
    <w:rsid w:val="008248B5"/>
    <w:rsid w:val="00843792"/>
    <w:rsid w:val="00BC78D8"/>
    <w:rsid w:val="00C05C8A"/>
    <w:rsid w:val="00CB2857"/>
    <w:rsid w:val="00CE2425"/>
    <w:rsid w:val="00F61680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8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2</cp:revision>
  <dcterms:created xsi:type="dcterms:W3CDTF">2022-10-28T07:58:00Z</dcterms:created>
  <dcterms:modified xsi:type="dcterms:W3CDTF">2022-10-28T08:36:00Z</dcterms:modified>
</cp:coreProperties>
</file>